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27" w:rsidRPr="00083573" w:rsidRDefault="003A4227" w:rsidP="008E53E6">
      <w:pPr>
        <w:shd w:val="clear" w:color="auto" w:fill="92D050"/>
        <w:spacing w:after="0" w:line="360" w:lineRule="auto"/>
        <w:jc w:val="right"/>
        <w:rPr>
          <w:rFonts w:ascii="Jokerman" w:hAnsi="Jokerman" w:cs="Times New Roman"/>
          <w:sz w:val="52"/>
          <w:szCs w:val="52"/>
        </w:rPr>
      </w:pPr>
    </w:p>
    <w:p w:rsidR="00E36297" w:rsidRPr="00083573" w:rsidRDefault="002E16C4" w:rsidP="008E53E6">
      <w:pPr>
        <w:shd w:val="clear" w:color="auto" w:fill="92D050"/>
        <w:spacing w:after="0" w:line="360" w:lineRule="auto"/>
        <w:jc w:val="right"/>
        <w:rPr>
          <w:rFonts w:ascii="Jokerman" w:hAnsi="Jokerman" w:cs="Times New Roman"/>
          <w:sz w:val="52"/>
          <w:szCs w:val="52"/>
        </w:rPr>
      </w:pPr>
      <w:r w:rsidRPr="00083573">
        <w:rPr>
          <w:rFonts w:ascii="Jokerman" w:hAnsi="Jokerman" w:cs="Times New Roman"/>
          <w:noProof/>
          <w:sz w:val="52"/>
          <w:szCs w:val="52"/>
          <w:lang w:val="en-US"/>
        </w:rPr>
        <w:drawing>
          <wp:anchor distT="0" distB="0" distL="114300" distR="114300" simplePos="0" relativeHeight="251870208" behindDoc="0" locked="0" layoutInCell="1" allowOverlap="1">
            <wp:simplePos x="0" y="0"/>
            <wp:positionH relativeFrom="column">
              <wp:posOffset>2505075</wp:posOffset>
            </wp:positionH>
            <wp:positionV relativeFrom="paragraph">
              <wp:posOffset>-542925</wp:posOffset>
            </wp:positionV>
            <wp:extent cx="980440" cy="1191260"/>
            <wp:effectExtent l="38100" t="0" r="10160" b="351790"/>
            <wp:wrapNone/>
            <wp:docPr id="2" name="Picture 2" descr="C:\Users\DELL\Pictures\LOGO PEMDA BI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ictures\LOGO PEMDA BIAK.png"/>
                    <pic:cNvPicPr>
                      <a:picLocks noChangeAspect="1" noChangeArrowheads="1"/>
                    </pic:cNvPicPr>
                  </pic:nvPicPr>
                  <pic:blipFill>
                    <a:blip r:embed="rId8" cstate="print"/>
                    <a:srcRect/>
                    <a:stretch>
                      <a:fillRect/>
                    </a:stretch>
                  </pic:blipFill>
                  <pic:spPr bwMode="auto">
                    <a:xfrm>
                      <a:off x="0" y="0"/>
                      <a:ext cx="980440" cy="11912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6B3636" w:rsidRPr="00083573">
        <w:rPr>
          <w:rFonts w:ascii="Jokerman" w:hAnsi="Jokerman" w:cs="Times New Roman"/>
          <w:sz w:val="52"/>
          <w:szCs w:val="52"/>
        </w:rPr>
        <w:t xml:space="preserve">RENSTRA </w:t>
      </w:r>
    </w:p>
    <w:p w:rsidR="002E16C4" w:rsidRPr="00083573" w:rsidRDefault="006B3636" w:rsidP="008E53E6">
      <w:pPr>
        <w:shd w:val="clear" w:color="auto" w:fill="92D050"/>
        <w:spacing w:after="0" w:line="360" w:lineRule="auto"/>
        <w:jc w:val="right"/>
        <w:rPr>
          <w:rFonts w:ascii="Jokerman" w:hAnsi="Jokerman" w:cs="Times New Roman"/>
          <w:sz w:val="52"/>
          <w:szCs w:val="52"/>
        </w:rPr>
      </w:pPr>
      <w:r w:rsidRPr="00083573">
        <w:rPr>
          <w:rFonts w:ascii="Jokerman" w:hAnsi="Jokerman" w:cs="Times New Roman"/>
          <w:sz w:val="52"/>
          <w:szCs w:val="52"/>
        </w:rPr>
        <w:t>DPMPTSP</w:t>
      </w:r>
      <w:r w:rsidR="002E16C4" w:rsidRPr="00083573">
        <w:rPr>
          <w:rFonts w:ascii="Jokerman" w:hAnsi="Jokerman" w:cs="Times New Roman"/>
          <w:sz w:val="52"/>
          <w:szCs w:val="52"/>
        </w:rPr>
        <w:t xml:space="preserve">  KAB BIAK NUMFOR </w:t>
      </w:r>
      <w:r w:rsidRPr="00083573">
        <w:rPr>
          <w:rFonts w:ascii="Jokerman" w:hAnsi="Jokerman" w:cs="Times New Roman"/>
          <w:sz w:val="52"/>
          <w:szCs w:val="52"/>
        </w:rPr>
        <w:t xml:space="preserve"> </w:t>
      </w:r>
    </w:p>
    <w:p w:rsidR="006B3636" w:rsidRPr="00484BDB" w:rsidRDefault="00E36297" w:rsidP="008E53E6">
      <w:pPr>
        <w:shd w:val="clear" w:color="auto" w:fill="92D050"/>
        <w:spacing w:after="0" w:line="360" w:lineRule="auto"/>
        <w:jc w:val="right"/>
        <w:rPr>
          <w:rFonts w:ascii="Jokerman" w:hAnsi="Jokerman" w:cs="Times New Roman"/>
          <w:sz w:val="52"/>
          <w:szCs w:val="52"/>
          <w:lang w:val="en-US"/>
        </w:rPr>
      </w:pPr>
      <w:r w:rsidRPr="00083573">
        <w:rPr>
          <w:rFonts w:ascii="Jokerman" w:hAnsi="Jokerman" w:cs="Times New Roman"/>
          <w:noProof/>
          <w:sz w:val="52"/>
          <w:szCs w:val="52"/>
          <w:lang w:val="en-US"/>
        </w:rPr>
        <w:drawing>
          <wp:anchor distT="0" distB="0" distL="114300" distR="114300" simplePos="0" relativeHeight="251871232" behindDoc="1" locked="0" layoutInCell="1" allowOverlap="1">
            <wp:simplePos x="0" y="0"/>
            <wp:positionH relativeFrom="column">
              <wp:posOffset>-334459</wp:posOffset>
            </wp:positionH>
            <wp:positionV relativeFrom="paragraph">
              <wp:posOffset>557252</wp:posOffset>
            </wp:positionV>
            <wp:extent cx="6312752" cy="6185210"/>
            <wp:effectExtent l="19050" t="0" r="0" b="0"/>
            <wp:wrapNone/>
            <wp:docPr id="1" name="Picture 1" descr="C:\Users\DELL\Pictures\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download (3).jpg"/>
                    <pic:cNvPicPr>
                      <a:picLocks noChangeAspect="1" noChangeArrowheads="1"/>
                    </pic:cNvPicPr>
                  </pic:nvPicPr>
                  <pic:blipFill>
                    <a:blip r:embed="rId9" cstate="print"/>
                    <a:srcRect/>
                    <a:stretch>
                      <a:fillRect/>
                    </a:stretch>
                  </pic:blipFill>
                  <pic:spPr bwMode="auto">
                    <a:xfrm>
                      <a:off x="0" y="0"/>
                      <a:ext cx="6315075" cy="6187486"/>
                    </a:xfrm>
                    <a:prstGeom prst="rect">
                      <a:avLst/>
                    </a:prstGeom>
                    <a:noFill/>
                    <a:ln w="9525">
                      <a:noFill/>
                      <a:miter lim="800000"/>
                      <a:headEnd/>
                      <a:tailEnd/>
                    </a:ln>
                  </pic:spPr>
                </pic:pic>
              </a:graphicData>
            </a:graphic>
          </wp:anchor>
        </w:drawing>
      </w:r>
      <w:r w:rsidR="006B3636" w:rsidRPr="00083573">
        <w:rPr>
          <w:rFonts w:ascii="Jokerman" w:hAnsi="Jokerman" w:cs="Times New Roman"/>
          <w:sz w:val="52"/>
          <w:szCs w:val="52"/>
        </w:rPr>
        <w:t xml:space="preserve">TAHUN </w:t>
      </w:r>
      <w:r w:rsidR="00335FAE">
        <w:rPr>
          <w:rFonts w:ascii="Jokerman" w:hAnsi="Jokerman" w:cs="Times New Roman"/>
          <w:sz w:val="52"/>
          <w:szCs w:val="52"/>
        </w:rPr>
        <w:t>2020</w:t>
      </w:r>
      <w:r w:rsidR="006B3636" w:rsidRPr="00083573">
        <w:rPr>
          <w:rFonts w:ascii="Jokerman" w:hAnsi="Jokerman" w:cs="Times New Roman"/>
          <w:sz w:val="52"/>
          <w:szCs w:val="52"/>
        </w:rPr>
        <w:t xml:space="preserve"> -20</w:t>
      </w:r>
      <w:r w:rsidRPr="00083573">
        <w:rPr>
          <w:rFonts w:ascii="Jokerman" w:hAnsi="Jokerman" w:cs="Times New Roman"/>
          <w:sz w:val="52"/>
          <w:szCs w:val="52"/>
        </w:rPr>
        <w:t>2</w:t>
      </w:r>
      <w:r w:rsidR="00484BDB">
        <w:rPr>
          <w:rFonts w:ascii="Jokerman" w:hAnsi="Jokerman" w:cs="Times New Roman"/>
          <w:sz w:val="52"/>
          <w:szCs w:val="52"/>
          <w:lang w:val="en-US"/>
        </w:rPr>
        <w:t>3</w:t>
      </w:r>
    </w:p>
    <w:p w:rsidR="006B3636" w:rsidRPr="00083573" w:rsidRDefault="006B3636" w:rsidP="008E53E6">
      <w:pPr>
        <w:spacing w:after="0" w:line="360" w:lineRule="auto"/>
        <w:jc w:val="center"/>
        <w:rPr>
          <w:rFonts w:ascii="Times New Roman" w:hAnsi="Times New Roman" w:cs="Times New Roman"/>
          <w:sz w:val="24"/>
          <w:szCs w:val="24"/>
        </w:rPr>
      </w:pPr>
    </w:p>
    <w:p w:rsidR="006B3636" w:rsidRPr="00083573" w:rsidRDefault="006B3636" w:rsidP="008E53E6">
      <w:pPr>
        <w:shd w:val="clear" w:color="auto" w:fill="92D050"/>
        <w:spacing w:after="0" w:line="360" w:lineRule="auto"/>
        <w:jc w:val="center"/>
        <w:rPr>
          <w:rFonts w:ascii="Times New Roman" w:hAnsi="Times New Roman" w:cs="Times New Roman"/>
          <w:sz w:val="24"/>
          <w:szCs w:val="24"/>
        </w:rPr>
      </w:pPr>
    </w:p>
    <w:p w:rsidR="006B3636" w:rsidRPr="00083573" w:rsidRDefault="006B3636" w:rsidP="008E53E6">
      <w:pPr>
        <w:spacing w:after="0" w:line="360" w:lineRule="auto"/>
        <w:jc w:val="center"/>
        <w:rPr>
          <w:rFonts w:ascii="Times New Roman" w:hAnsi="Times New Roman" w:cs="Times New Roman"/>
          <w:sz w:val="24"/>
          <w:szCs w:val="24"/>
        </w:rPr>
      </w:pPr>
    </w:p>
    <w:p w:rsidR="006B3636" w:rsidRPr="00083573" w:rsidRDefault="006B3636" w:rsidP="008E53E6">
      <w:pPr>
        <w:spacing w:after="0" w:line="360" w:lineRule="auto"/>
        <w:jc w:val="center"/>
        <w:rPr>
          <w:rFonts w:ascii="Times New Roman" w:hAnsi="Times New Roman" w:cs="Times New Roman"/>
          <w:sz w:val="24"/>
          <w:szCs w:val="24"/>
        </w:rPr>
      </w:pPr>
    </w:p>
    <w:p w:rsidR="004E1278" w:rsidRPr="00083573" w:rsidRDefault="004E1278" w:rsidP="008E53E6">
      <w:pPr>
        <w:spacing w:after="0" w:line="360" w:lineRule="auto"/>
        <w:jc w:val="center"/>
        <w:rPr>
          <w:rFonts w:ascii="Times New Roman" w:hAnsi="Times New Roman" w:cs="Times New Roman"/>
          <w:sz w:val="24"/>
          <w:szCs w:val="24"/>
        </w:rPr>
      </w:pPr>
    </w:p>
    <w:p w:rsidR="006B3636" w:rsidRPr="00083573" w:rsidRDefault="006B3636" w:rsidP="008E53E6">
      <w:pPr>
        <w:shd w:val="clear" w:color="auto" w:fill="92D050"/>
        <w:spacing w:after="0" w:line="360" w:lineRule="auto"/>
        <w:jc w:val="center"/>
        <w:rPr>
          <w:rFonts w:ascii="Times New Roman" w:hAnsi="Times New Roman" w:cs="Times New Roman"/>
          <w:sz w:val="24"/>
          <w:szCs w:val="24"/>
        </w:rPr>
      </w:pPr>
    </w:p>
    <w:p w:rsidR="006B3636" w:rsidRPr="00083573" w:rsidRDefault="006B3636" w:rsidP="008E53E6">
      <w:pPr>
        <w:spacing w:after="0" w:line="360" w:lineRule="auto"/>
        <w:jc w:val="center"/>
        <w:rPr>
          <w:rFonts w:ascii="Times New Roman" w:hAnsi="Times New Roman" w:cs="Times New Roman"/>
          <w:sz w:val="24"/>
          <w:szCs w:val="24"/>
        </w:rPr>
      </w:pPr>
      <w:r w:rsidRPr="00083573">
        <w:rPr>
          <w:rFonts w:ascii="Times New Roman" w:hAnsi="Times New Roman" w:cs="Times New Roman"/>
          <w:noProof/>
          <w:color w:val="92D050"/>
          <w:sz w:val="24"/>
          <w:szCs w:val="24"/>
          <w:lang w:val="en-US"/>
        </w:rPr>
        <w:drawing>
          <wp:anchor distT="0" distB="0" distL="114300" distR="114300" simplePos="0" relativeHeight="251869184" behindDoc="0" locked="0" layoutInCell="1" allowOverlap="1">
            <wp:simplePos x="0" y="0"/>
            <wp:positionH relativeFrom="column">
              <wp:posOffset>714375</wp:posOffset>
            </wp:positionH>
            <wp:positionV relativeFrom="paragraph">
              <wp:posOffset>74295</wp:posOffset>
            </wp:positionV>
            <wp:extent cx="5048250" cy="2409825"/>
            <wp:effectExtent l="19050" t="0" r="0" b="0"/>
            <wp:wrapNone/>
            <wp:docPr id="3" name="Picture 1" descr="C:\Users\DELL\Pictures\WAI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WAIRON.jpg"/>
                    <pic:cNvPicPr>
                      <a:picLocks noChangeAspect="1" noChangeArrowheads="1"/>
                    </pic:cNvPicPr>
                  </pic:nvPicPr>
                  <pic:blipFill>
                    <a:blip r:embed="rId10" cstate="print"/>
                    <a:srcRect t="31003"/>
                    <a:stretch>
                      <a:fillRect/>
                    </a:stretch>
                  </pic:blipFill>
                  <pic:spPr bwMode="auto">
                    <a:xfrm>
                      <a:off x="0" y="0"/>
                      <a:ext cx="5048250" cy="2409825"/>
                    </a:xfrm>
                    <a:prstGeom prst="rect">
                      <a:avLst/>
                    </a:prstGeom>
                    <a:ln>
                      <a:noFill/>
                    </a:ln>
                    <a:effectLst>
                      <a:softEdge rad="112500"/>
                    </a:effectLst>
                  </pic:spPr>
                </pic:pic>
              </a:graphicData>
            </a:graphic>
          </wp:anchor>
        </w:drawing>
      </w:r>
    </w:p>
    <w:p w:rsidR="006B3636" w:rsidRPr="00083573" w:rsidRDefault="006B3636" w:rsidP="008E53E6">
      <w:pPr>
        <w:spacing w:after="0" w:line="360" w:lineRule="auto"/>
        <w:jc w:val="center"/>
        <w:rPr>
          <w:rFonts w:ascii="Times New Roman" w:hAnsi="Times New Roman" w:cs="Times New Roman"/>
          <w:sz w:val="24"/>
          <w:szCs w:val="24"/>
        </w:rPr>
      </w:pPr>
    </w:p>
    <w:p w:rsidR="006B3636" w:rsidRPr="00083573" w:rsidRDefault="006B3636" w:rsidP="008E53E6">
      <w:pPr>
        <w:spacing w:after="0" w:line="360" w:lineRule="auto"/>
        <w:jc w:val="center"/>
        <w:rPr>
          <w:rFonts w:ascii="Times New Roman" w:hAnsi="Times New Roman" w:cs="Times New Roman"/>
          <w:sz w:val="24"/>
          <w:szCs w:val="24"/>
        </w:rPr>
      </w:pPr>
    </w:p>
    <w:p w:rsidR="006B3636" w:rsidRPr="00083573" w:rsidRDefault="006B3636" w:rsidP="008E53E6">
      <w:pPr>
        <w:spacing w:after="0" w:line="360" w:lineRule="auto"/>
        <w:jc w:val="center"/>
        <w:rPr>
          <w:rFonts w:ascii="Times New Roman" w:hAnsi="Times New Roman" w:cs="Times New Roman"/>
          <w:sz w:val="24"/>
          <w:szCs w:val="24"/>
        </w:rPr>
      </w:pPr>
    </w:p>
    <w:p w:rsidR="006B3636" w:rsidRPr="00083573" w:rsidRDefault="006B3636" w:rsidP="008E53E6">
      <w:pPr>
        <w:spacing w:after="0" w:line="360" w:lineRule="auto"/>
        <w:jc w:val="center"/>
        <w:rPr>
          <w:rFonts w:ascii="Times New Roman" w:hAnsi="Times New Roman" w:cs="Times New Roman"/>
          <w:sz w:val="24"/>
          <w:szCs w:val="24"/>
        </w:rPr>
      </w:pPr>
    </w:p>
    <w:p w:rsidR="006B3636" w:rsidRPr="00083573" w:rsidRDefault="006B3636" w:rsidP="008E53E6">
      <w:pPr>
        <w:spacing w:after="0" w:line="360" w:lineRule="auto"/>
        <w:rPr>
          <w:rFonts w:ascii="Times New Roman" w:hAnsi="Times New Roman" w:cs="Times New Roman"/>
          <w:sz w:val="24"/>
          <w:szCs w:val="24"/>
        </w:rPr>
      </w:pPr>
    </w:p>
    <w:p w:rsidR="006B3636" w:rsidRPr="00083573" w:rsidRDefault="006B3636" w:rsidP="008E53E6">
      <w:pPr>
        <w:spacing w:after="0" w:line="360" w:lineRule="auto"/>
        <w:jc w:val="center"/>
        <w:rPr>
          <w:rFonts w:ascii="Times New Roman" w:hAnsi="Times New Roman" w:cs="Times New Roman"/>
          <w:sz w:val="24"/>
          <w:szCs w:val="24"/>
        </w:rPr>
      </w:pPr>
    </w:p>
    <w:p w:rsidR="006B3636" w:rsidRPr="00083573" w:rsidRDefault="006B3636" w:rsidP="008E53E6">
      <w:pPr>
        <w:spacing w:after="0" w:line="360" w:lineRule="auto"/>
        <w:jc w:val="center"/>
        <w:rPr>
          <w:rFonts w:ascii="Times New Roman" w:hAnsi="Times New Roman" w:cs="Times New Roman"/>
          <w:sz w:val="24"/>
          <w:szCs w:val="24"/>
        </w:rPr>
      </w:pPr>
    </w:p>
    <w:p w:rsidR="006B3636" w:rsidRPr="00083573" w:rsidRDefault="006B3636" w:rsidP="008E53E6">
      <w:pPr>
        <w:shd w:val="clear" w:color="auto" w:fill="92D050"/>
        <w:spacing w:after="0" w:line="360" w:lineRule="auto"/>
        <w:jc w:val="center"/>
        <w:rPr>
          <w:rFonts w:ascii="Times New Roman" w:hAnsi="Times New Roman" w:cs="Times New Roman"/>
          <w:sz w:val="24"/>
          <w:szCs w:val="24"/>
        </w:rPr>
      </w:pPr>
    </w:p>
    <w:p w:rsidR="006B3636" w:rsidRPr="00083573" w:rsidRDefault="006B3636" w:rsidP="008E53E6">
      <w:pPr>
        <w:spacing w:after="0" w:line="360" w:lineRule="auto"/>
        <w:jc w:val="center"/>
        <w:rPr>
          <w:rFonts w:ascii="Times New Roman" w:hAnsi="Times New Roman" w:cs="Times New Roman"/>
          <w:sz w:val="24"/>
          <w:szCs w:val="24"/>
        </w:rPr>
      </w:pPr>
    </w:p>
    <w:p w:rsidR="006B3636" w:rsidRPr="00083573" w:rsidRDefault="006B3636" w:rsidP="008E53E6">
      <w:pPr>
        <w:shd w:val="clear" w:color="auto" w:fill="92D050"/>
        <w:spacing w:after="0" w:line="360" w:lineRule="auto"/>
        <w:jc w:val="center"/>
        <w:rPr>
          <w:rFonts w:ascii="Times New Roman" w:hAnsi="Times New Roman" w:cs="Times New Roman"/>
          <w:sz w:val="24"/>
          <w:szCs w:val="24"/>
        </w:rPr>
      </w:pPr>
    </w:p>
    <w:p w:rsidR="006B3636" w:rsidRPr="00083573" w:rsidRDefault="00E36297" w:rsidP="008E53E6">
      <w:pPr>
        <w:spacing w:after="0" w:line="360" w:lineRule="auto"/>
        <w:jc w:val="center"/>
        <w:rPr>
          <w:rFonts w:ascii="Times New Roman" w:hAnsi="Times New Roman" w:cs="Times New Roman"/>
          <w:sz w:val="24"/>
          <w:szCs w:val="24"/>
        </w:rPr>
      </w:pPr>
      <w:r w:rsidRPr="00083573">
        <w:rPr>
          <w:rFonts w:ascii="Times New Roman" w:hAnsi="Times New Roman" w:cs="Times New Roman"/>
          <w:sz w:val="24"/>
          <w:szCs w:val="24"/>
        </w:rPr>
        <w:t xml:space="preserve">BIAK  TAHUN </w:t>
      </w:r>
      <w:r w:rsidR="00D92A20">
        <w:rPr>
          <w:rFonts w:ascii="Times New Roman" w:hAnsi="Times New Roman" w:cs="Times New Roman"/>
          <w:sz w:val="24"/>
          <w:szCs w:val="24"/>
        </w:rPr>
        <w:t>202</w:t>
      </w:r>
      <w:r w:rsidR="00D92A20">
        <w:rPr>
          <w:rFonts w:ascii="Times New Roman" w:hAnsi="Times New Roman" w:cs="Times New Roman"/>
          <w:sz w:val="24"/>
          <w:szCs w:val="24"/>
          <w:lang w:val="en-US"/>
        </w:rPr>
        <w:t>2</w:t>
      </w:r>
      <w:r w:rsidR="002E16C4" w:rsidRPr="00083573">
        <w:rPr>
          <w:rFonts w:ascii="Times New Roman" w:hAnsi="Times New Roman" w:cs="Times New Roman"/>
          <w:sz w:val="24"/>
          <w:szCs w:val="24"/>
        </w:rPr>
        <w:t xml:space="preserve"> </w:t>
      </w:r>
    </w:p>
    <w:p w:rsidR="004E1278" w:rsidRPr="00083573" w:rsidRDefault="004E1278" w:rsidP="008E53E6">
      <w:pPr>
        <w:spacing w:after="0" w:line="360" w:lineRule="auto"/>
        <w:jc w:val="center"/>
        <w:rPr>
          <w:rFonts w:ascii="Times New Roman" w:hAnsi="Times New Roman" w:cs="Times New Roman"/>
          <w:sz w:val="24"/>
          <w:szCs w:val="24"/>
        </w:rPr>
      </w:pPr>
    </w:p>
    <w:p w:rsidR="008E53E6" w:rsidRDefault="008E53E6" w:rsidP="008E53E6">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F81B58" w:rsidRPr="00484742" w:rsidRDefault="000C76E5" w:rsidP="008E53E6">
      <w:pPr>
        <w:spacing w:after="0" w:line="360" w:lineRule="auto"/>
        <w:jc w:val="center"/>
        <w:rPr>
          <w:rFonts w:ascii="Times New Roman" w:hAnsi="Times New Roman" w:cs="Times New Roman"/>
          <w:b/>
          <w:sz w:val="24"/>
          <w:szCs w:val="24"/>
        </w:rPr>
      </w:pPr>
      <w:r w:rsidRPr="00484742">
        <w:rPr>
          <w:rFonts w:ascii="Times New Roman" w:hAnsi="Times New Roman" w:cs="Times New Roman"/>
          <w:b/>
          <w:sz w:val="24"/>
          <w:szCs w:val="24"/>
        </w:rPr>
        <w:lastRenderedPageBreak/>
        <w:t xml:space="preserve">BAB I </w:t>
      </w:r>
    </w:p>
    <w:p w:rsidR="000C76E5" w:rsidRPr="00484742" w:rsidRDefault="000C76E5" w:rsidP="008E53E6">
      <w:pPr>
        <w:spacing w:after="0" w:line="360" w:lineRule="auto"/>
        <w:jc w:val="center"/>
        <w:rPr>
          <w:rFonts w:ascii="Times New Roman" w:hAnsi="Times New Roman" w:cs="Times New Roman"/>
          <w:b/>
          <w:sz w:val="24"/>
          <w:szCs w:val="24"/>
          <w:lang w:val="en-US"/>
        </w:rPr>
      </w:pPr>
      <w:r w:rsidRPr="00484742">
        <w:rPr>
          <w:rFonts w:ascii="Times New Roman" w:hAnsi="Times New Roman" w:cs="Times New Roman"/>
          <w:b/>
          <w:sz w:val="24"/>
          <w:szCs w:val="24"/>
        </w:rPr>
        <w:t>P E N D A H U L U A N</w:t>
      </w:r>
    </w:p>
    <w:p w:rsidR="008E53E6" w:rsidRPr="008E53E6" w:rsidRDefault="008E53E6" w:rsidP="008E53E6">
      <w:pPr>
        <w:spacing w:after="0" w:line="360" w:lineRule="auto"/>
        <w:jc w:val="center"/>
        <w:rPr>
          <w:rFonts w:ascii="Times New Roman" w:hAnsi="Times New Roman" w:cs="Times New Roman"/>
          <w:sz w:val="24"/>
          <w:szCs w:val="24"/>
          <w:lang w:val="en-US"/>
        </w:rPr>
      </w:pPr>
    </w:p>
    <w:p w:rsidR="008E53E6" w:rsidRDefault="008E53E6" w:rsidP="008E53E6">
      <w:pPr>
        <w:pStyle w:val="ListParagraph"/>
        <w:numPr>
          <w:ilvl w:val="1"/>
          <w:numId w:val="8"/>
        </w:numPr>
        <w:spacing w:after="0" w:line="360" w:lineRule="auto"/>
        <w:rPr>
          <w:rFonts w:ascii="Times New Roman" w:hAnsi="Times New Roman" w:cs="Times New Roman"/>
          <w:sz w:val="24"/>
          <w:szCs w:val="24"/>
          <w:lang w:val="en-US"/>
        </w:rPr>
      </w:pPr>
      <w:r w:rsidRPr="008E53E6">
        <w:rPr>
          <w:rFonts w:ascii="Times New Roman" w:hAnsi="Times New Roman" w:cs="Times New Roman"/>
          <w:sz w:val="24"/>
          <w:szCs w:val="24"/>
        </w:rPr>
        <w:t>Latar Belakang</w:t>
      </w:r>
      <w:r>
        <w:rPr>
          <w:rFonts w:ascii="Times New Roman" w:hAnsi="Times New Roman" w:cs="Times New Roman"/>
          <w:sz w:val="24"/>
          <w:szCs w:val="24"/>
          <w:lang w:val="en-US"/>
        </w:rPr>
        <w:t>.</w:t>
      </w:r>
    </w:p>
    <w:p w:rsidR="008E53E6" w:rsidRDefault="008E53E6" w:rsidP="008E53E6">
      <w:pPr>
        <w:spacing w:after="0" w:line="360" w:lineRule="auto"/>
        <w:ind w:left="525" w:firstLine="720"/>
        <w:jc w:val="both"/>
        <w:rPr>
          <w:rFonts w:ascii="Times New Roman" w:hAnsi="Times New Roman" w:cs="Times New Roman"/>
          <w:sz w:val="24"/>
          <w:szCs w:val="24"/>
          <w:lang w:val="en-US"/>
        </w:rPr>
      </w:pPr>
      <w:r w:rsidRPr="008E53E6">
        <w:rPr>
          <w:rFonts w:ascii="Times New Roman" w:hAnsi="Times New Roman" w:cs="Times New Roman"/>
          <w:sz w:val="24"/>
          <w:szCs w:val="24"/>
        </w:rPr>
        <w:t xml:space="preserve">Kabupaten Biak Numfor dilihat dari sisi ekonomi memiliki struktur perekonomian Pertanian dan jasa. Hal ini dapat dilihat dari komposisi PDRB berdasarkan klasifikasi kontribusi terbesar sektor primer dan tersier. Kondisi ini tidak terlepas dari posisi geografis Kabupaten Biak Numfor yang berada ditengah-tengah daerah yang mempunyai potensi pasar yang cukup besar dan potensi sumber daya manusia dalam bentuk ketersediaan tenaga kerja yang dapat menunjang terhadap pertumbuhan sektor sekunder.  </w:t>
      </w:r>
    </w:p>
    <w:p w:rsidR="008E53E6" w:rsidRDefault="008E53E6" w:rsidP="008E53E6">
      <w:pPr>
        <w:spacing w:before="120" w:after="0" w:line="360" w:lineRule="auto"/>
        <w:ind w:left="525" w:firstLine="720"/>
        <w:jc w:val="both"/>
        <w:rPr>
          <w:rFonts w:ascii="Times New Roman" w:hAnsi="Times New Roman" w:cs="Times New Roman"/>
          <w:sz w:val="24"/>
          <w:szCs w:val="24"/>
          <w:lang w:val="en-US"/>
        </w:rPr>
      </w:pPr>
      <w:r w:rsidRPr="008E53E6">
        <w:rPr>
          <w:rFonts w:ascii="Times New Roman" w:hAnsi="Times New Roman" w:cs="Times New Roman"/>
          <w:sz w:val="24"/>
          <w:szCs w:val="24"/>
        </w:rPr>
        <w:t xml:space="preserve">Potensi lainnya posisi geografis yang dapat mempercepat proses pemasaran produk yang dihasilkan yaitu dengan tersedianya infrastruktur berupa Pelabuhan dan Bandara Type B (internasional)  sehingga arus barang dan jasa baik yang masuk maupun yang keluar Kabupaten Biak Numfor relatif dapat lebih mudah dibanding dengan daerah-daerah lainnya, sehingga Kabupaten Biak numfor sampai saat ini masih menjadi salah satu daerah terbuka  bagi para investor untuk menanamkan investasinya di Kabupaten Biak Numfor. </w:t>
      </w:r>
    </w:p>
    <w:p w:rsidR="008E53E6" w:rsidRDefault="008E53E6" w:rsidP="008E53E6">
      <w:pPr>
        <w:spacing w:before="120" w:after="0" w:line="360" w:lineRule="auto"/>
        <w:ind w:left="525" w:firstLine="720"/>
        <w:jc w:val="both"/>
        <w:rPr>
          <w:rFonts w:ascii="Times New Roman" w:hAnsi="Times New Roman" w:cs="Times New Roman"/>
          <w:sz w:val="24"/>
          <w:szCs w:val="24"/>
          <w:lang w:val="en-US"/>
        </w:rPr>
      </w:pPr>
      <w:r w:rsidRPr="008E53E6">
        <w:rPr>
          <w:rFonts w:ascii="Times New Roman" w:hAnsi="Times New Roman" w:cs="Times New Roman"/>
          <w:sz w:val="24"/>
          <w:szCs w:val="24"/>
        </w:rPr>
        <w:t>Pada Renstra Dinas Penanaman Modal dan Pelayana</w:t>
      </w:r>
      <w:r w:rsidR="0056777D">
        <w:rPr>
          <w:rFonts w:ascii="Times New Roman" w:hAnsi="Times New Roman" w:cs="Times New Roman"/>
          <w:sz w:val="24"/>
          <w:szCs w:val="24"/>
          <w:lang w:val="en-US"/>
        </w:rPr>
        <w:t>n</w:t>
      </w:r>
      <w:r w:rsidRPr="008E53E6">
        <w:rPr>
          <w:rFonts w:ascii="Times New Roman" w:hAnsi="Times New Roman" w:cs="Times New Roman"/>
          <w:sz w:val="24"/>
          <w:szCs w:val="24"/>
        </w:rPr>
        <w:t xml:space="preserve"> Terpadu Satu Pintu </w:t>
      </w:r>
      <w:r w:rsidR="00335FAE">
        <w:rPr>
          <w:rFonts w:ascii="Times New Roman" w:hAnsi="Times New Roman" w:cs="Times New Roman"/>
          <w:sz w:val="24"/>
          <w:szCs w:val="24"/>
        </w:rPr>
        <w:t>2020</w:t>
      </w:r>
      <w:r w:rsidRPr="008E53E6">
        <w:rPr>
          <w:rFonts w:ascii="Times New Roman" w:hAnsi="Times New Roman" w:cs="Times New Roman"/>
          <w:sz w:val="24"/>
          <w:szCs w:val="24"/>
        </w:rPr>
        <w:t>-</w:t>
      </w:r>
      <w:r w:rsidR="00484BDB">
        <w:rPr>
          <w:rFonts w:ascii="Times New Roman" w:hAnsi="Times New Roman" w:cs="Times New Roman"/>
          <w:sz w:val="24"/>
          <w:szCs w:val="24"/>
        </w:rPr>
        <w:t>2023</w:t>
      </w:r>
      <w:r w:rsidRPr="008E53E6">
        <w:rPr>
          <w:rFonts w:ascii="Times New Roman" w:hAnsi="Times New Roman" w:cs="Times New Roman"/>
          <w:sz w:val="24"/>
          <w:szCs w:val="24"/>
        </w:rPr>
        <w:t xml:space="preserve"> Dinas Penanaman Modal dan Pelayanan Terpadu Satu Pintu Kabupaten Biak Numfor dengan pengaruh perkembangan investasi itu sendiri sehingga target pada tahun </w:t>
      </w:r>
      <w:r w:rsidR="00335FAE">
        <w:rPr>
          <w:rFonts w:ascii="Times New Roman" w:hAnsi="Times New Roman" w:cs="Times New Roman"/>
          <w:sz w:val="24"/>
          <w:szCs w:val="24"/>
        </w:rPr>
        <w:t>2020</w:t>
      </w:r>
      <w:r w:rsidRPr="008E53E6">
        <w:rPr>
          <w:rFonts w:ascii="Times New Roman" w:hAnsi="Times New Roman" w:cs="Times New Roman"/>
          <w:sz w:val="24"/>
          <w:szCs w:val="24"/>
        </w:rPr>
        <w:t xml:space="preserve"> masih tetap sama seperti target tahun lalu dengan pertimbangan jumlah nilai investasi yang tidak terbatas hanya pada perusahaan-perusahaan besar akan tetapi termasuk juga investasi modal kecil sesuai dengan undang-undang Nomor 5 tahun 2007 tentang penanaman modal</w:t>
      </w:r>
      <w:r w:rsidRPr="008E53E6">
        <w:rPr>
          <w:rFonts w:ascii="Times New Roman" w:hAnsi="Times New Roman" w:cs="Times New Roman"/>
          <w:sz w:val="24"/>
          <w:szCs w:val="24"/>
          <w:lang w:val="en-US"/>
        </w:rPr>
        <w:t>.</w:t>
      </w:r>
    </w:p>
    <w:p w:rsidR="008E53E6" w:rsidRDefault="008E53E6" w:rsidP="008E53E6">
      <w:pPr>
        <w:spacing w:before="120" w:after="0" w:line="360" w:lineRule="auto"/>
        <w:ind w:left="525" w:firstLine="720"/>
        <w:jc w:val="both"/>
        <w:rPr>
          <w:rFonts w:ascii="Times New Roman" w:hAnsi="Times New Roman" w:cs="Times New Roman"/>
          <w:sz w:val="24"/>
          <w:szCs w:val="24"/>
          <w:lang w:val="en-US"/>
        </w:rPr>
      </w:pPr>
      <w:r w:rsidRPr="008E53E6">
        <w:rPr>
          <w:rFonts w:ascii="Times New Roman" w:hAnsi="Times New Roman" w:cs="Times New Roman"/>
          <w:sz w:val="24"/>
          <w:szCs w:val="24"/>
        </w:rPr>
        <w:t xml:space="preserve">Untuk mendukung keberhasilan RPJMD Kabupaten Biak Numfor  tahun </w:t>
      </w:r>
      <w:r w:rsidR="00335FAE">
        <w:rPr>
          <w:rFonts w:ascii="Times New Roman" w:hAnsi="Times New Roman" w:cs="Times New Roman"/>
          <w:sz w:val="24"/>
          <w:szCs w:val="24"/>
        </w:rPr>
        <w:t>2020</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00484BDB">
        <w:rPr>
          <w:rFonts w:ascii="Times New Roman" w:hAnsi="Times New Roman" w:cs="Times New Roman"/>
          <w:sz w:val="24"/>
          <w:szCs w:val="24"/>
        </w:rPr>
        <w:t>2023</w:t>
      </w:r>
      <w:r>
        <w:rPr>
          <w:rFonts w:ascii="Times New Roman" w:hAnsi="Times New Roman" w:cs="Times New Roman"/>
          <w:sz w:val="24"/>
          <w:szCs w:val="24"/>
          <w:lang w:val="en-US"/>
        </w:rPr>
        <w:t xml:space="preserve"> </w:t>
      </w:r>
      <w:r w:rsidRPr="008E53E6">
        <w:rPr>
          <w:rFonts w:ascii="Times New Roman" w:hAnsi="Times New Roman" w:cs="Times New Roman"/>
          <w:sz w:val="24"/>
          <w:szCs w:val="24"/>
        </w:rPr>
        <w:t xml:space="preserve"> pada misi ke 4 (</w:t>
      </w:r>
      <w:r w:rsidR="00484742">
        <w:rPr>
          <w:rFonts w:ascii="Times New Roman" w:hAnsi="Times New Roman" w:cs="Times New Roman"/>
          <w:sz w:val="24"/>
          <w:szCs w:val="24"/>
          <w:lang w:val="en-US"/>
        </w:rPr>
        <w:t>empat</w:t>
      </w:r>
      <w:r w:rsidRPr="008E53E6">
        <w:rPr>
          <w:rFonts w:ascii="Times New Roman" w:hAnsi="Times New Roman" w:cs="Times New Roman"/>
          <w:sz w:val="24"/>
          <w:szCs w:val="24"/>
        </w:rPr>
        <w:t>) yaitu menciptakan pembangunan ekonomi yang memiliki keunggulan kompetitif dengan tujuan meningkatkan daya saing perekonomian Kabupaten Biak Numfor sebagai upaya optimalisasi kontributor sektor ekonomi terhadap pembangunan Daerah terhadap sasaran meningkatnya kemudahan investasi, maka dalam mengimplementasikan Program dan Sasara</w:t>
      </w:r>
      <w:r w:rsidR="003832FE">
        <w:rPr>
          <w:rFonts w:ascii="Times New Roman" w:hAnsi="Times New Roman" w:cs="Times New Roman"/>
          <w:sz w:val="24"/>
          <w:szCs w:val="24"/>
          <w:lang w:val="en-US"/>
        </w:rPr>
        <w:t>n</w:t>
      </w:r>
      <w:r w:rsidRPr="008E53E6">
        <w:rPr>
          <w:rFonts w:ascii="Times New Roman" w:hAnsi="Times New Roman" w:cs="Times New Roman"/>
          <w:sz w:val="24"/>
          <w:szCs w:val="24"/>
        </w:rPr>
        <w:t>nya disusunlah program dan kegiatan pada RENSTRA Dinas Penanaman Modal dan Pelayanan Terpadu Satu Pintu sesuai dengan Visi dan Misi Bupati Biak Numfor.  Renstra Perangkat Daerah merupakan salah satu tolok ukur dalam pencapaian kinerja sasaran yang diimplementasikan melalui program yang terukur secara kuantitatif dan kualitatif.</w:t>
      </w:r>
    </w:p>
    <w:p w:rsidR="008E53E6" w:rsidRPr="008E53E6" w:rsidRDefault="008E53E6" w:rsidP="008E53E6">
      <w:pPr>
        <w:spacing w:before="120" w:after="0" w:line="360" w:lineRule="auto"/>
        <w:ind w:left="525" w:firstLine="720"/>
        <w:jc w:val="both"/>
        <w:rPr>
          <w:rFonts w:ascii="Times New Roman" w:hAnsi="Times New Roman" w:cs="Times New Roman"/>
          <w:sz w:val="24"/>
          <w:szCs w:val="24"/>
          <w:lang w:val="en-US"/>
        </w:rPr>
      </w:pPr>
    </w:p>
    <w:p w:rsidR="004E1278" w:rsidRDefault="00AE31D5" w:rsidP="008E53E6">
      <w:pPr>
        <w:pStyle w:val="ListParagraph"/>
        <w:numPr>
          <w:ilvl w:val="1"/>
          <w:numId w:val="8"/>
        </w:numPr>
        <w:spacing w:after="0" w:line="360" w:lineRule="auto"/>
        <w:jc w:val="both"/>
        <w:rPr>
          <w:rFonts w:ascii="Times New Roman" w:hAnsi="Times New Roman" w:cs="Times New Roman"/>
          <w:sz w:val="24"/>
          <w:szCs w:val="24"/>
          <w:lang w:val="en-US"/>
        </w:rPr>
      </w:pPr>
      <w:r w:rsidRPr="008E53E6">
        <w:rPr>
          <w:rFonts w:ascii="Times New Roman" w:hAnsi="Times New Roman" w:cs="Times New Roman"/>
          <w:sz w:val="24"/>
          <w:szCs w:val="24"/>
        </w:rPr>
        <w:lastRenderedPageBreak/>
        <w:t>Landasan Hukum Rencana Stra</w:t>
      </w:r>
      <w:r w:rsidR="004E1278" w:rsidRPr="008E53E6">
        <w:rPr>
          <w:rFonts w:ascii="Times New Roman" w:hAnsi="Times New Roman" w:cs="Times New Roman"/>
          <w:sz w:val="24"/>
          <w:szCs w:val="24"/>
        </w:rPr>
        <w:t xml:space="preserve">tegis Perangkat Daerah (Renstra </w:t>
      </w:r>
      <w:r w:rsidRPr="008E53E6">
        <w:rPr>
          <w:rFonts w:ascii="Times New Roman" w:hAnsi="Times New Roman" w:cs="Times New Roman"/>
          <w:sz w:val="24"/>
          <w:szCs w:val="24"/>
        </w:rPr>
        <w:t>PD)</w:t>
      </w:r>
      <w:r w:rsidR="004E1278" w:rsidRPr="008E53E6">
        <w:rPr>
          <w:rFonts w:ascii="Times New Roman" w:hAnsi="Times New Roman" w:cs="Times New Roman"/>
          <w:sz w:val="24"/>
          <w:szCs w:val="24"/>
        </w:rPr>
        <w:t xml:space="preserve"> </w:t>
      </w:r>
      <w:r w:rsidRPr="008E53E6">
        <w:rPr>
          <w:rFonts w:ascii="Times New Roman" w:hAnsi="Times New Roman" w:cs="Times New Roman"/>
          <w:sz w:val="24"/>
          <w:szCs w:val="24"/>
        </w:rPr>
        <w:t xml:space="preserve">Dinas Penanaman Modal dan Pelayanan Terpadu Satu Pintu Kabupaten </w:t>
      </w:r>
      <w:r w:rsidR="00FE2AD6" w:rsidRPr="008E53E6">
        <w:rPr>
          <w:rFonts w:ascii="Times New Roman" w:hAnsi="Times New Roman" w:cs="Times New Roman"/>
          <w:sz w:val="24"/>
          <w:szCs w:val="24"/>
        </w:rPr>
        <w:t>Biak Numfor</w:t>
      </w:r>
      <w:r w:rsidR="008D4455" w:rsidRPr="008E53E6">
        <w:rPr>
          <w:rFonts w:ascii="Times New Roman" w:hAnsi="Times New Roman" w:cs="Times New Roman"/>
          <w:sz w:val="24"/>
          <w:szCs w:val="24"/>
          <w:lang w:val="en-US"/>
        </w:rPr>
        <w:t xml:space="preserve"> </w:t>
      </w:r>
      <w:r w:rsidRPr="008E53E6">
        <w:rPr>
          <w:rFonts w:ascii="Times New Roman" w:hAnsi="Times New Roman" w:cs="Times New Roman"/>
          <w:sz w:val="24"/>
          <w:szCs w:val="24"/>
        </w:rPr>
        <w:t xml:space="preserve">Tahun </w:t>
      </w:r>
      <w:r w:rsidR="00335FAE">
        <w:rPr>
          <w:rFonts w:ascii="Times New Roman" w:hAnsi="Times New Roman" w:cs="Times New Roman"/>
          <w:sz w:val="24"/>
          <w:szCs w:val="24"/>
        </w:rPr>
        <w:t>2020</w:t>
      </w:r>
      <w:r w:rsidR="00E36297" w:rsidRPr="008E53E6">
        <w:rPr>
          <w:rFonts w:ascii="Times New Roman" w:hAnsi="Times New Roman" w:cs="Times New Roman"/>
          <w:sz w:val="24"/>
          <w:szCs w:val="24"/>
        </w:rPr>
        <w:t>-</w:t>
      </w:r>
      <w:r w:rsidR="00484BDB">
        <w:rPr>
          <w:rFonts w:ascii="Times New Roman" w:hAnsi="Times New Roman" w:cs="Times New Roman"/>
          <w:sz w:val="24"/>
          <w:szCs w:val="24"/>
        </w:rPr>
        <w:t>2023</w:t>
      </w:r>
      <w:r w:rsidR="00954DDB" w:rsidRPr="008E53E6">
        <w:rPr>
          <w:rFonts w:ascii="Times New Roman" w:hAnsi="Times New Roman" w:cs="Times New Roman"/>
          <w:sz w:val="24"/>
          <w:szCs w:val="24"/>
        </w:rPr>
        <w:t xml:space="preserve"> </w:t>
      </w:r>
      <w:r w:rsidRPr="008E53E6">
        <w:rPr>
          <w:rFonts w:ascii="Times New Roman" w:hAnsi="Times New Roman" w:cs="Times New Roman"/>
          <w:sz w:val="24"/>
          <w:szCs w:val="24"/>
        </w:rPr>
        <w:t xml:space="preserve">disusun berdasarkan peraturan perundang-undangan sebagai berikut : </w:t>
      </w:r>
    </w:p>
    <w:p w:rsidR="008E53E6" w:rsidRPr="008E53E6" w:rsidRDefault="008E53E6" w:rsidP="006261D0">
      <w:pPr>
        <w:pStyle w:val="ListParagraph"/>
        <w:numPr>
          <w:ilvl w:val="2"/>
          <w:numId w:val="9"/>
        </w:numPr>
        <w:spacing w:after="0" w:line="360" w:lineRule="auto"/>
        <w:ind w:left="1245"/>
        <w:jc w:val="both"/>
        <w:rPr>
          <w:rFonts w:ascii="Times New Roman" w:hAnsi="Times New Roman" w:cs="Times New Roman"/>
          <w:sz w:val="24"/>
          <w:szCs w:val="24"/>
        </w:rPr>
      </w:pPr>
      <w:r w:rsidRPr="008E53E6">
        <w:rPr>
          <w:rFonts w:ascii="Times New Roman" w:hAnsi="Times New Roman" w:cs="Times New Roman"/>
          <w:sz w:val="24"/>
          <w:szCs w:val="24"/>
        </w:rPr>
        <w:t>Undang-Undang Nomor 17 Tahun 2003 tentang Keuangan Negara;</w:t>
      </w:r>
    </w:p>
    <w:p w:rsidR="008E53E6" w:rsidRPr="008E53E6" w:rsidRDefault="008E53E6" w:rsidP="008E53E6">
      <w:pPr>
        <w:pStyle w:val="ListParagraph"/>
        <w:numPr>
          <w:ilvl w:val="2"/>
          <w:numId w:val="9"/>
        </w:numPr>
        <w:spacing w:after="0" w:line="360" w:lineRule="auto"/>
        <w:ind w:left="1245"/>
        <w:jc w:val="both"/>
        <w:rPr>
          <w:rFonts w:ascii="Times New Roman" w:hAnsi="Times New Roman" w:cs="Times New Roman"/>
          <w:sz w:val="24"/>
          <w:szCs w:val="24"/>
        </w:rPr>
      </w:pPr>
      <w:r w:rsidRPr="008E53E6">
        <w:rPr>
          <w:rFonts w:ascii="Times New Roman" w:hAnsi="Times New Roman" w:cs="Times New Roman"/>
          <w:sz w:val="24"/>
          <w:szCs w:val="24"/>
        </w:rPr>
        <w:t xml:space="preserve">Undang-Undang Nomor 15 Tahun 2004 tentang Pemeriksaan Pengelolaan  dan Tanggung Jawab Keuangan Negara; </w:t>
      </w:r>
    </w:p>
    <w:p w:rsidR="008E53E6" w:rsidRPr="008E53E6" w:rsidRDefault="008E53E6" w:rsidP="008E53E6">
      <w:pPr>
        <w:pStyle w:val="ListParagraph"/>
        <w:numPr>
          <w:ilvl w:val="2"/>
          <w:numId w:val="9"/>
        </w:numPr>
        <w:spacing w:after="0" w:line="360" w:lineRule="auto"/>
        <w:ind w:left="1245"/>
        <w:jc w:val="both"/>
        <w:rPr>
          <w:rFonts w:ascii="Times New Roman" w:hAnsi="Times New Roman" w:cs="Times New Roman"/>
          <w:sz w:val="24"/>
          <w:szCs w:val="24"/>
        </w:rPr>
      </w:pPr>
      <w:r w:rsidRPr="008E53E6">
        <w:rPr>
          <w:rFonts w:ascii="Times New Roman" w:hAnsi="Times New Roman" w:cs="Times New Roman"/>
          <w:sz w:val="24"/>
          <w:szCs w:val="24"/>
        </w:rPr>
        <w:t xml:space="preserve">Undang-Undang Nomor 25 Tahun 2004 tentang Sistem Perencanaan Pembangunan Nasional; </w:t>
      </w:r>
    </w:p>
    <w:p w:rsidR="008E53E6" w:rsidRPr="008E53E6" w:rsidRDefault="008E53E6" w:rsidP="008E53E6">
      <w:pPr>
        <w:pStyle w:val="ListParagraph"/>
        <w:numPr>
          <w:ilvl w:val="2"/>
          <w:numId w:val="9"/>
        </w:numPr>
        <w:spacing w:after="0" w:line="360" w:lineRule="auto"/>
        <w:ind w:left="1245"/>
        <w:jc w:val="both"/>
        <w:rPr>
          <w:rFonts w:ascii="Times New Roman" w:hAnsi="Times New Roman" w:cs="Times New Roman"/>
          <w:sz w:val="24"/>
          <w:szCs w:val="24"/>
        </w:rPr>
      </w:pPr>
      <w:r w:rsidRPr="008E53E6">
        <w:rPr>
          <w:rFonts w:ascii="Times New Roman" w:hAnsi="Times New Roman" w:cs="Times New Roman"/>
          <w:sz w:val="24"/>
          <w:szCs w:val="24"/>
        </w:rPr>
        <w:t>Undang-Undang Nomor</w:t>
      </w:r>
      <w:r w:rsidRPr="008E53E6">
        <w:rPr>
          <w:rFonts w:ascii="Times New Roman" w:hAnsi="Times New Roman" w:cs="Times New Roman"/>
          <w:sz w:val="24"/>
          <w:szCs w:val="24"/>
          <w:lang w:val="en-US"/>
        </w:rPr>
        <w:t xml:space="preserve"> </w:t>
      </w:r>
      <w:r w:rsidRPr="008E53E6">
        <w:rPr>
          <w:rFonts w:ascii="Times New Roman" w:hAnsi="Times New Roman" w:cs="Times New Roman"/>
          <w:sz w:val="24"/>
          <w:szCs w:val="24"/>
        </w:rPr>
        <w:t xml:space="preserve">25 Tahun 2007, tentang Penanaman Modal; </w:t>
      </w:r>
    </w:p>
    <w:p w:rsidR="008E53E6" w:rsidRPr="008E53E6" w:rsidRDefault="00307BAB" w:rsidP="008E53E6">
      <w:pPr>
        <w:pStyle w:val="ListParagraph"/>
        <w:numPr>
          <w:ilvl w:val="2"/>
          <w:numId w:val="9"/>
        </w:numPr>
        <w:spacing w:after="0" w:line="360" w:lineRule="auto"/>
        <w:ind w:left="1245"/>
        <w:jc w:val="both"/>
        <w:rPr>
          <w:rFonts w:ascii="Times New Roman" w:hAnsi="Times New Roman" w:cs="Times New Roman"/>
          <w:sz w:val="24"/>
          <w:szCs w:val="24"/>
        </w:rPr>
      </w:pPr>
      <w:r>
        <w:rPr>
          <w:rFonts w:ascii="Times New Roman" w:hAnsi="Times New Roman" w:cs="Times New Roman"/>
          <w:sz w:val="24"/>
          <w:szCs w:val="24"/>
        </w:rPr>
        <w:t>Undang-</w:t>
      </w:r>
      <w:r>
        <w:rPr>
          <w:rFonts w:ascii="Times New Roman" w:hAnsi="Times New Roman" w:cs="Times New Roman"/>
          <w:sz w:val="24"/>
          <w:szCs w:val="24"/>
          <w:lang w:val="en-US"/>
        </w:rPr>
        <w:t>U</w:t>
      </w:r>
      <w:r w:rsidR="008E53E6" w:rsidRPr="008E53E6">
        <w:rPr>
          <w:rFonts w:ascii="Times New Roman" w:hAnsi="Times New Roman" w:cs="Times New Roman"/>
          <w:sz w:val="24"/>
          <w:szCs w:val="24"/>
        </w:rPr>
        <w:t>ndang Nomor 23 Tahun 2014 tentang Pemerintahan Daerah</w:t>
      </w:r>
      <w:r w:rsidR="008E53E6">
        <w:rPr>
          <w:rFonts w:ascii="Times New Roman" w:hAnsi="Times New Roman" w:cs="Times New Roman"/>
          <w:sz w:val="24"/>
          <w:szCs w:val="24"/>
          <w:lang w:val="en-US"/>
        </w:rPr>
        <w:t>;</w:t>
      </w:r>
      <w:r w:rsidR="008E53E6" w:rsidRPr="008E53E6">
        <w:rPr>
          <w:rFonts w:ascii="Times New Roman" w:hAnsi="Times New Roman" w:cs="Times New Roman"/>
          <w:sz w:val="24"/>
          <w:szCs w:val="24"/>
        </w:rPr>
        <w:t xml:space="preserve"> </w:t>
      </w:r>
    </w:p>
    <w:p w:rsidR="008E53E6" w:rsidRPr="008E53E6" w:rsidRDefault="008E53E6" w:rsidP="008E53E6">
      <w:pPr>
        <w:pStyle w:val="ListParagraph"/>
        <w:numPr>
          <w:ilvl w:val="2"/>
          <w:numId w:val="9"/>
        </w:numPr>
        <w:spacing w:after="0" w:line="360" w:lineRule="auto"/>
        <w:ind w:left="1245"/>
        <w:jc w:val="both"/>
        <w:rPr>
          <w:rFonts w:ascii="Times New Roman" w:hAnsi="Times New Roman" w:cs="Times New Roman"/>
          <w:sz w:val="24"/>
          <w:szCs w:val="24"/>
        </w:rPr>
      </w:pPr>
      <w:r w:rsidRPr="008E53E6">
        <w:rPr>
          <w:rFonts w:ascii="Times New Roman" w:hAnsi="Times New Roman" w:cs="Times New Roman"/>
          <w:sz w:val="24"/>
          <w:szCs w:val="24"/>
        </w:rPr>
        <w:t>Inpres</w:t>
      </w:r>
      <w:r w:rsidR="00247E73">
        <w:rPr>
          <w:rFonts w:ascii="Times New Roman" w:hAnsi="Times New Roman" w:cs="Times New Roman"/>
          <w:sz w:val="24"/>
          <w:szCs w:val="24"/>
          <w:lang w:val="en-US"/>
        </w:rPr>
        <w:t xml:space="preserve"> </w:t>
      </w:r>
      <w:r w:rsidRPr="008E53E6">
        <w:rPr>
          <w:rFonts w:ascii="Times New Roman" w:hAnsi="Times New Roman" w:cs="Times New Roman"/>
          <w:sz w:val="24"/>
          <w:szCs w:val="24"/>
        </w:rPr>
        <w:t>Nomor 3 Tahun 2006, tentang Paket Kebijakan Iklim</w:t>
      </w:r>
      <w:r w:rsidRPr="008E53E6">
        <w:rPr>
          <w:rFonts w:ascii="Times New Roman" w:hAnsi="Times New Roman" w:cs="Times New Roman"/>
          <w:sz w:val="24"/>
          <w:szCs w:val="24"/>
          <w:lang w:val="en-US"/>
        </w:rPr>
        <w:t xml:space="preserve"> </w:t>
      </w:r>
      <w:r w:rsidRPr="008E53E6">
        <w:rPr>
          <w:rFonts w:ascii="Times New Roman" w:hAnsi="Times New Roman" w:cs="Times New Roman"/>
          <w:sz w:val="24"/>
          <w:szCs w:val="24"/>
        </w:rPr>
        <w:t xml:space="preserve">Investasi; </w:t>
      </w:r>
    </w:p>
    <w:p w:rsidR="008E53E6" w:rsidRPr="008E53E6" w:rsidRDefault="008E53E6" w:rsidP="008E53E6">
      <w:pPr>
        <w:pStyle w:val="ListParagraph"/>
        <w:numPr>
          <w:ilvl w:val="2"/>
          <w:numId w:val="9"/>
        </w:numPr>
        <w:spacing w:after="0" w:line="360" w:lineRule="auto"/>
        <w:ind w:left="1245"/>
        <w:jc w:val="both"/>
        <w:rPr>
          <w:rFonts w:ascii="Times New Roman" w:hAnsi="Times New Roman" w:cs="Times New Roman"/>
          <w:sz w:val="24"/>
          <w:szCs w:val="24"/>
        </w:rPr>
      </w:pPr>
      <w:r w:rsidRPr="008E53E6">
        <w:rPr>
          <w:rFonts w:ascii="Times New Roman" w:hAnsi="Times New Roman" w:cs="Times New Roman"/>
          <w:sz w:val="24"/>
          <w:szCs w:val="24"/>
        </w:rPr>
        <w:t>Peraturan Pemerintah Nomor 58 Tahun 2005 tentang Pengelolaan Keuangan Daerah;</w:t>
      </w:r>
    </w:p>
    <w:p w:rsidR="008E53E6" w:rsidRPr="008E53E6" w:rsidRDefault="008E53E6" w:rsidP="008E53E6">
      <w:pPr>
        <w:pStyle w:val="ListParagraph"/>
        <w:numPr>
          <w:ilvl w:val="2"/>
          <w:numId w:val="9"/>
        </w:numPr>
        <w:spacing w:after="0" w:line="360" w:lineRule="auto"/>
        <w:ind w:left="1245"/>
        <w:jc w:val="both"/>
        <w:rPr>
          <w:rFonts w:ascii="Times New Roman" w:hAnsi="Times New Roman" w:cs="Times New Roman"/>
          <w:sz w:val="24"/>
          <w:szCs w:val="24"/>
        </w:rPr>
      </w:pPr>
      <w:r w:rsidRPr="008E53E6">
        <w:rPr>
          <w:rFonts w:ascii="Times New Roman" w:hAnsi="Times New Roman" w:cs="Times New Roman"/>
          <w:sz w:val="24"/>
          <w:szCs w:val="24"/>
        </w:rPr>
        <w:t>Peraturan Presiden Nomo</w:t>
      </w:r>
      <w:r w:rsidR="006C387D">
        <w:rPr>
          <w:rFonts w:ascii="Times New Roman" w:hAnsi="Times New Roman" w:cs="Times New Roman"/>
          <w:sz w:val="24"/>
          <w:szCs w:val="24"/>
          <w:lang w:val="en-US"/>
        </w:rPr>
        <w:t>r</w:t>
      </w:r>
      <w:r w:rsidRPr="008E53E6">
        <w:rPr>
          <w:rFonts w:ascii="Times New Roman" w:hAnsi="Times New Roman" w:cs="Times New Roman"/>
          <w:sz w:val="24"/>
          <w:szCs w:val="24"/>
        </w:rPr>
        <w:t xml:space="preserve"> 91 Tahun 2017 t</w:t>
      </w:r>
      <w:r w:rsidR="00D01BFB">
        <w:rPr>
          <w:rFonts w:ascii="Times New Roman" w:hAnsi="Times New Roman" w:cs="Times New Roman"/>
          <w:sz w:val="24"/>
          <w:szCs w:val="24"/>
          <w:lang w:val="en-US"/>
        </w:rPr>
        <w:t>en</w:t>
      </w:r>
      <w:r w:rsidRPr="008E53E6">
        <w:rPr>
          <w:rFonts w:ascii="Times New Roman" w:hAnsi="Times New Roman" w:cs="Times New Roman"/>
          <w:sz w:val="24"/>
          <w:szCs w:val="24"/>
          <w:lang w:val="en-US"/>
        </w:rPr>
        <w:t>t</w:t>
      </w:r>
      <w:r w:rsidR="00D01BFB">
        <w:rPr>
          <w:rFonts w:ascii="Times New Roman" w:hAnsi="Times New Roman" w:cs="Times New Roman"/>
          <w:sz w:val="24"/>
          <w:szCs w:val="24"/>
          <w:lang w:val="en-US"/>
        </w:rPr>
        <w:t>an</w:t>
      </w:r>
      <w:r w:rsidRPr="008E53E6">
        <w:rPr>
          <w:rFonts w:ascii="Times New Roman" w:hAnsi="Times New Roman" w:cs="Times New Roman"/>
          <w:sz w:val="24"/>
          <w:szCs w:val="24"/>
        </w:rPr>
        <w:t>g Percepatan Pelaksanaan berusaha</w:t>
      </w:r>
      <w:r w:rsidR="002C5D9B">
        <w:rPr>
          <w:rFonts w:ascii="Times New Roman" w:hAnsi="Times New Roman" w:cs="Times New Roman"/>
          <w:sz w:val="24"/>
          <w:szCs w:val="24"/>
          <w:lang w:val="en-US"/>
        </w:rPr>
        <w:t>;</w:t>
      </w:r>
    </w:p>
    <w:p w:rsidR="008E53E6" w:rsidRPr="008E53E6" w:rsidRDefault="008E53E6" w:rsidP="008E53E6">
      <w:pPr>
        <w:pStyle w:val="ListParagraph"/>
        <w:numPr>
          <w:ilvl w:val="2"/>
          <w:numId w:val="9"/>
        </w:numPr>
        <w:spacing w:after="0" w:line="360" w:lineRule="auto"/>
        <w:ind w:left="1245"/>
        <w:jc w:val="both"/>
        <w:rPr>
          <w:rFonts w:ascii="Times New Roman" w:hAnsi="Times New Roman" w:cs="Times New Roman"/>
          <w:sz w:val="24"/>
          <w:szCs w:val="24"/>
        </w:rPr>
      </w:pPr>
      <w:r w:rsidRPr="008E53E6">
        <w:rPr>
          <w:rFonts w:ascii="Times New Roman" w:hAnsi="Times New Roman" w:cs="Times New Roman"/>
          <w:sz w:val="24"/>
          <w:szCs w:val="24"/>
        </w:rPr>
        <w:t>Permendagri Nomor 138 Tahun 2017, tentang Pelayanan Terpadu Satu</w:t>
      </w:r>
      <w:r w:rsidRPr="008E53E6">
        <w:rPr>
          <w:rFonts w:ascii="Times New Roman" w:hAnsi="Times New Roman" w:cs="Times New Roman"/>
          <w:sz w:val="24"/>
          <w:szCs w:val="24"/>
          <w:lang w:val="en-US"/>
        </w:rPr>
        <w:t xml:space="preserve"> </w:t>
      </w:r>
      <w:r w:rsidRPr="008E53E6">
        <w:rPr>
          <w:rFonts w:ascii="Times New Roman" w:hAnsi="Times New Roman" w:cs="Times New Roman"/>
          <w:sz w:val="24"/>
          <w:szCs w:val="24"/>
        </w:rPr>
        <w:t xml:space="preserve">Pintu Daerah; </w:t>
      </w:r>
    </w:p>
    <w:p w:rsidR="008E53E6" w:rsidRPr="008E53E6" w:rsidRDefault="008E53E6" w:rsidP="008E53E6">
      <w:pPr>
        <w:pStyle w:val="ListParagraph"/>
        <w:numPr>
          <w:ilvl w:val="2"/>
          <w:numId w:val="9"/>
        </w:numPr>
        <w:spacing w:after="0" w:line="360" w:lineRule="auto"/>
        <w:ind w:left="1245"/>
        <w:jc w:val="both"/>
        <w:rPr>
          <w:rFonts w:ascii="Times New Roman" w:hAnsi="Times New Roman" w:cs="Times New Roman"/>
          <w:sz w:val="24"/>
          <w:szCs w:val="24"/>
        </w:rPr>
      </w:pPr>
      <w:r w:rsidRPr="008E53E6">
        <w:rPr>
          <w:rFonts w:ascii="Times New Roman" w:hAnsi="Times New Roman" w:cs="Times New Roman"/>
          <w:sz w:val="24"/>
          <w:szCs w:val="24"/>
        </w:rPr>
        <w:t>Peraturan Menteri Dalam Negeri Nomor 54 Tahun 2010 tentang Pelaksanaan Peraturan Pemerintah Nomor 8 Tahun 2008 tentang</w:t>
      </w:r>
      <w:r w:rsidR="002C5D9B">
        <w:rPr>
          <w:rFonts w:ascii="Times New Roman" w:hAnsi="Times New Roman" w:cs="Times New Roman"/>
          <w:sz w:val="24"/>
          <w:szCs w:val="24"/>
          <w:lang w:val="en-US"/>
        </w:rPr>
        <w:t xml:space="preserve"> </w:t>
      </w:r>
      <w:r w:rsidRPr="008E53E6">
        <w:rPr>
          <w:rFonts w:ascii="Times New Roman" w:hAnsi="Times New Roman" w:cs="Times New Roman"/>
          <w:sz w:val="24"/>
          <w:szCs w:val="24"/>
        </w:rPr>
        <w:t>Tahapan, Tata</w:t>
      </w:r>
      <w:r w:rsidR="00E87609">
        <w:rPr>
          <w:rFonts w:ascii="Times New Roman" w:hAnsi="Times New Roman" w:cs="Times New Roman"/>
          <w:sz w:val="24"/>
          <w:szCs w:val="24"/>
          <w:lang w:val="en-US"/>
        </w:rPr>
        <w:t xml:space="preserve"> </w:t>
      </w:r>
      <w:r w:rsidRPr="008E53E6">
        <w:rPr>
          <w:rFonts w:ascii="Times New Roman" w:hAnsi="Times New Roman" w:cs="Times New Roman"/>
          <w:sz w:val="24"/>
          <w:szCs w:val="24"/>
        </w:rPr>
        <w:t xml:space="preserve">cara Penyusunan, Pengendalian dan Evaluasi Pelaksanaan Rencana Pembangunan Daerah; </w:t>
      </w:r>
    </w:p>
    <w:p w:rsidR="008E53E6" w:rsidRPr="008E53E6" w:rsidRDefault="00E87609" w:rsidP="008E53E6">
      <w:pPr>
        <w:pStyle w:val="ListParagraph"/>
        <w:numPr>
          <w:ilvl w:val="2"/>
          <w:numId w:val="9"/>
        </w:numPr>
        <w:spacing w:after="0" w:line="360" w:lineRule="auto"/>
        <w:ind w:left="1245"/>
        <w:jc w:val="both"/>
        <w:rPr>
          <w:rFonts w:ascii="Times New Roman" w:hAnsi="Times New Roman" w:cs="Times New Roman"/>
          <w:sz w:val="24"/>
          <w:szCs w:val="24"/>
        </w:rPr>
      </w:pPr>
      <w:r>
        <w:rPr>
          <w:rFonts w:ascii="Times New Roman" w:hAnsi="Times New Roman" w:cs="Times New Roman"/>
          <w:sz w:val="24"/>
          <w:szCs w:val="24"/>
        </w:rPr>
        <w:t xml:space="preserve">Peraturan Daerah </w:t>
      </w:r>
      <w:r>
        <w:rPr>
          <w:rFonts w:ascii="Times New Roman" w:hAnsi="Times New Roman" w:cs="Times New Roman"/>
          <w:sz w:val="24"/>
          <w:szCs w:val="24"/>
          <w:lang w:val="en-US"/>
        </w:rPr>
        <w:t>N</w:t>
      </w:r>
      <w:r w:rsidR="008E53E6" w:rsidRPr="008E53E6">
        <w:rPr>
          <w:rFonts w:ascii="Times New Roman" w:hAnsi="Times New Roman" w:cs="Times New Roman"/>
          <w:sz w:val="24"/>
          <w:szCs w:val="24"/>
        </w:rPr>
        <w:t xml:space="preserve">omor 3 tahun 2016 tentang Pelayanan Terpadu Satu Pintu; </w:t>
      </w:r>
    </w:p>
    <w:p w:rsidR="008E53E6" w:rsidRPr="008E53E6" w:rsidRDefault="008E53E6" w:rsidP="008E53E6">
      <w:pPr>
        <w:pStyle w:val="ListParagraph"/>
        <w:numPr>
          <w:ilvl w:val="2"/>
          <w:numId w:val="9"/>
        </w:numPr>
        <w:spacing w:after="0" w:line="360" w:lineRule="auto"/>
        <w:ind w:left="1245"/>
        <w:jc w:val="both"/>
        <w:rPr>
          <w:rFonts w:ascii="Times New Roman" w:hAnsi="Times New Roman" w:cs="Times New Roman"/>
          <w:sz w:val="24"/>
          <w:szCs w:val="24"/>
        </w:rPr>
      </w:pPr>
      <w:r w:rsidRPr="008E53E6">
        <w:rPr>
          <w:rFonts w:ascii="Times New Roman" w:hAnsi="Times New Roman" w:cs="Times New Roman"/>
          <w:sz w:val="24"/>
          <w:szCs w:val="24"/>
        </w:rPr>
        <w:t>Peraturan Bupati Biak Numfor</w:t>
      </w:r>
      <w:r w:rsidR="00E87609">
        <w:rPr>
          <w:rFonts w:ascii="Times New Roman" w:hAnsi="Times New Roman" w:cs="Times New Roman"/>
          <w:sz w:val="24"/>
          <w:szCs w:val="24"/>
          <w:lang w:val="en-US"/>
        </w:rPr>
        <w:t xml:space="preserve"> </w:t>
      </w:r>
      <w:r w:rsidRPr="008E53E6">
        <w:rPr>
          <w:rFonts w:ascii="Times New Roman" w:hAnsi="Times New Roman" w:cs="Times New Roman"/>
          <w:sz w:val="24"/>
          <w:szCs w:val="24"/>
        </w:rPr>
        <w:t xml:space="preserve">Nomor 175 Tahun 2018 Tentang Pelimpahan  Kewenangan Penandatangan Perizinan dan Non Perizinan di Lingkungan Kabupaten Biak Numfor; </w:t>
      </w:r>
    </w:p>
    <w:p w:rsidR="008E53E6" w:rsidRPr="008E53E6" w:rsidRDefault="008E53E6" w:rsidP="008E53E6">
      <w:pPr>
        <w:pStyle w:val="ListParagraph"/>
        <w:numPr>
          <w:ilvl w:val="2"/>
          <w:numId w:val="9"/>
        </w:numPr>
        <w:spacing w:after="0" w:line="360" w:lineRule="auto"/>
        <w:ind w:left="1245"/>
        <w:jc w:val="both"/>
        <w:rPr>
          <w:rFonts w:ascii="Times New Roman" w:hAnsi="Times New Roman" w:cs="Times New Roman"/>
          <w:sz w:val="24"/>
          <w:szCs w:val="24"/>
        </w:rPr>
      </w:pPr>
      <w:r w:rsidRPr="008E53E6">
        <w:rPr>
          <w:rFonts w:ascii="Times New Roman" w:hAnsi="Times New Roman" w:cs="Times New Roman"/>
          <w:sz w:val="24"/>
          <w:szCs w:val="24"/>
        </w:rPr>
        <w:t xml:space="preserve">Peraturan Bupati Biak Numfor Nomor 164 Tahun 2018 tentang Satgas Percepatan Pelaksanaan Berusaha Kabupaten Biak Numfor; </w:t>
      </w:r>
    </w:p>
    <w:p w:rsidR="008E53E6" w:rsidRPr="008E53E6" w:rsidRDefault="008E53E6" w:rsidP="008E53E6">
      <w:pPr>
        <w:pStyle w:val="ListParagraph"/>
        <w:numPr>
          <w:ilvl w:val="2"/>
          <w:numId w:val="9"/>
        </w:numPr>
        <w:spacing w:after="0" w:line="360" w:lineRule="auto"/>
        <w:ind w:left="1245"/>
        <w:jc w:val="both"/>
        <w:rPr>
          <w:rFonts w:ascii="Times New Roman" w:hAnsi="Times New Roman" w:cs="Times New Roman"/>
          <w:sz w:val="24"/>
          <w:szCs w:val="24"/>
        </w:rPr>
      </w:pPr>
      <w:r w:rsidRPr="008E53E6">
        <w:rPr>
          <w:rFonts w:ascii="Times New Roman" w:hAnsi="Times New Roman" w:cs="Times New Roman"/>
          <w:sz w:val="24"/>
          <w:szCs w:val="24"/>
        </w:rPr>
        <w:t>Peraturan Bupati Nomor 42 Tahun 2018 tentang Tim Teknis Perijinan dan Non Perijinan Kabupaten Biak Numfor.</w:t>
      </w:r>
    </w:p>
    <w:p w:rsidR="008E53E6" w:rsidRPr="008E53E6" w:rsidRDefault="008E53E6" w:rsidP="008E53E6">
      <w:pPr>
        <w:spacing w:after="0" w:line="360" w:lineRule="auto"/>
        <w:jc w:val="both"/>
        <w:rPr>
          <w:rFonts w:ascii="Times New Roman" w:hAnsi="Times New Roman" w:cs="Times New Roman"/>
          <w:sz w:val="24"/>
          <w:szCs w:val="24"/>
          <w:lang w:val="en-US"/>
        </w:rPr>
      </w:pPr>
    </w:p>
    <w:p w:rsidR="00FE2AD6" w:rsidRDefault="00FE2AD6" w:rsidP="008E53E6">
      <w:pPr>
        <w:pStyle w:val="ListParagraph"/>
        <w:numPr>
          <w:ilvl w:val="1"/>
          <w:numId w:val="8"/>
        </w:numPr>
        <w:spacing w:after="0" w:line="360" w:lineRule="auto"/>
        <w:jc w:val="both"/>
        <w:rPr>
          <w:rFonts w:ascii="Times New Roman" w:hAnsi="Times New Roman" w:cs="Times New Roman"/>
          <w:sz w:val="24"/>
          <w:szCs w:val="24"/>
          <w:lang w:val="en-US"/>
        </w:rPr>
      </w:pPr>
      <w:r w:rsidRPr="008E53E6">
        <w:rPr>
          <w:rFonts w:ascii="Times New Roman" w:hAnsi="Times New Roman" w:cs="Times New Roman"/>
          <w:sz w:val="24"/>
          <w:szCs w:val="24"/>
        </w:rPr>
        <w:t xml:space="preserve">Maksud dan Tujuan </w:t>
      </w:r>
    </w:p>
    <w:p w:rsidR="004A5670" w:rsidRDefault="008E53E6" w:rsidP="004A5670">
      <w:pPr>
        <w:spacing w:before="120" w:after="0" w:line="360" w:lineRule="auto"/>
        <w:ind w:left="525" w:firstLine="720"/>
        <w:jc w:val="both"/>
        <w:rPr>
          <w:rFonts w:ascii="Times New Roman" w:hAnsi="Times New Roman" w:cs="Times New Roman"/>
          <w:sz w:val="24"/>
          <w:szCs w:val="24"/>
          <w:lang w:val="en-US"/>
        </w:rPr>
      </w:pPr>
      <w:r w:rsidRPr="008E53E6">
        <w:rPr>
          <w:rFonts w:ascii="Times New Roman" w:hAnsi="Times New Roman" w:cs="Times New Roman"/>
          <w:sz w:val="24"/>
          <w:szCs w:val="24"/>
        </w:rPr>
        <w:t xml:space="preserve">Maksud disusunnya Rencana Strategis Dinas Penanaman Modal dan Pelayanan Terpadu Satu Pintu Kabupaten Biak Numfor  Tahun </w:t>
      </w:r>
      <w:r w:rsidR="00335FAE">
        <w:rPr>
          <w:rFonts w:ascii="Times New Roman" w:hAnsi="Times New Roman" w:cs="Times New Roman"/>
          <w:sz w:val="24"/>
          <w:szCs w:val="24"/>
        </w:rPr>
        <w:t>2020</w:t>
      </w:r>
      <w:r w:rsidRPr="008E53E6">
        <w:rPr>
          <w:rFonts w:ascii="Times New Roman" w:hAnsi="Times New Roman" w:cs="Times New Roman"/>
          <w:sz w:val="24"/>
          <w:szCs w:val="24"/>
        </w:rPr>
        <w:t>-</w:t>
      </w:r>
      <w:r w:rsidR="00484BDB">
        <w:rPr>
          <w:rFonts w:ascii="Times New Roman" w:hAnsi="Times New Roman" w:cs="Times New Roman"/>
          <w:sz w:val="24"/>
          <w:szCs w:val="24"/>
        </w:rPr>
        <w:t>2023</w:t>
      </w:r>
      <w:r w:rsidRPr="008E53E6">
        <w:rPr>
          <w:rFonts w:ascii="Times New Roman" w:hAnsi="Times New Roman" w:cs="Times New Roman"/>
          <w:sz w:val="24"/>
          <w:szCs w:val="24"/>
        </w:rPr>
        <w:t xml:space="preserve"> yaitu : </w:t>
      </w:r>
    </w:p>
    <w:p w:rsidR="004A5670" w:rsidRPr="004A5670" w:rsidRDefault="008E53E6" w:rsidP="004A5670">
      <w:pPr>
        <w:pStyle w:val="ListParagraph"/>
        <w:numPr>
          <w:ilvl w:val="0"/>
          <w:numId w:val="10"/>
        </w:numPr>
        <w:spacing w:before="120" w:after="0" w:line="360" w:lineRule="auto"/>
        <w:ind w:left="1276" w:hanging="556"/>
        <w:jc w:val="both"/>
        <w:rPr>
          <w:rFonts w:ascii="Times New Roman" w:hAnsi="Times New Roman" w:cs="Times New Roman"/>
          <w:sz w:val="24"/>
          <w:szCs w:val="24"/>
        </w:rPr>
      </w:pPr>
      <w:r w:rsidRPr="004A5670">
        <w:rPr>
          <w:rFonts w:ascii="Times New Roman" w:hAnsi="Times New Roman" w:cs="Times New Roman"/>
          <w:sz w:val="24"/>
          <w:szCs w:val="24"/>
        </w:rPr>
        <w:t xml:space="preserve">Dijadikan sebagai arah kebijakan dan program dalam rangka pelaksanaan pembangunan khususnya di bidang penanaman modal dan perizinan </w:t>
      </w:r>
      <w:r w:rsidR="003E331E">
        <w:rPr>
          <w:rFonts w:ascii="Times New Roman" w:hAnsi="Times New Roman" w:cs="Times New Roman"/>
          <w:sz w:val="24"/>
          <w:szCs w:val="24"/>
          <w:lang w:val="en-US"/>
        </w:rPr>
        <w:t xml:space="preserve">                   </w:t>
      </w:r>
      <w:r w:rsidRPr="004A5670">
        <w:rPr>
          <w:rFonts w:ascii="Times New Roman" w:hAnsi="Times New Roman" w:cs="Times New Roman"/>
          <w:sz w:val="24"/>
          <w:szCs w:val="24"/>
        </w:rPr>
        <w:t xml:space="preserve">di Kabupaten Biak Numfor; </w:t>
      </w:r>
    </w:p>
    <w:p w:rsidR="006261D0" w:rsidRPr="006261D0" w:rsidRDefault="008E53E6" w:rsidP="006261D0">
      <w:pPr>
        <w:pStyle w:val="ListParagraph"/>
        <w:numPr>
          <w:ilvl w:val="0"/>
          <w:numId w:val="10"/>
        </w:numPr>
        <w:spacing w:before="120" w:after="0" w:line="360" w:lineRule="auto"/>
        <w:ind w:left="1276" w:hanging="556"/>
        <w:jc w:val="both"/>
        <w:rPr>
          <w:rFonts w:ascii="Times New Roman" w:hAnsi="Times New Roman" w:cs="Times New Roman"/>
          <w:sz w:val="24"/>
          <w:szCs w:val="24"/>
        </w:rPr>
      </w:pPr>
      <w:r w:rsidRPr="004A5670">
        <w:rPr>
          <w:rFonts w:ascii="Times New Roman" w:hAnsi="Times New Roman" w:cs="Times New Roman"/>
          <w:sz w:val="24"/>
          <w:szCs w:val="24"/>
        </w:rPr>
        <w:lastRenderedPageBreak/>
        <w:t xml:space="preserve">Sebagai penjabaran implementatif dari Rencana Pembangunan Jangka Menengah Daerah (RPJMD) Kabupaten Biak Numfor </w:t>
      </w:r>
      <w:r w:rsidR="0041412B">
        <w:rPr>
          <w:rFonts w:ascii="Times New Roman" w:hAnsi="Times New Roman" w:cs="Times New Roman"/>
          <w:sz w:val="24"/>
          <w:szCs w:val="24"/>
          <w:lang w:val="en-US"/>
        </w:rPr>
        <w:t>T</w:t>
      </w:r>
      <w:r w:rsidRPr="004A5670">
        <w:rPr>
          <w:rFonts w:ascii="Times New Roman" w:hAnsi="Times New Roman" w:cs="Times New Roman"/>
          <w:sz w:val="24"/>
          <w:szCs w:val="24"/>
        </w:rPr>
        <w:t xml:space="preserve">ahun </w:t>
      </w:r>
      <w:r w:rsidR="00335FAE">
        <w:rPr>
          <w:rFonts w:ascii="Times New Roman" w:hAnsi="Times New Roman" w:cs="Times New Roman"/>
          <w:sz w:val="24"/>
          <w:szCs w:val="24"/>
        </w:rPr>
        <w:t>2020</w:t>
      </w:r>
      <w:r w:rsidR="00484742">
        <w:rPr>
          <w:rFonts w:ascii="Times New Roman" w:hAnsi="Times New Roman" w:cs="Times New Roman"/>
          <w:sz w:val="24"/>
          <w:szCs w:val="24"/>
          <w:lang w:val="en-US"/>
        </w:rPr>
        <w:t xml:space="preserve"> </w:t>
      </w:r>
      <w:r w:rsidR="00484742">
        <w:rPr>
          <w:rFonts w:ascii="Times New Roman" w:hAnsi="Times New Roman" w:cs="Times New Roman"/>
          <w:sz w:val="24"/>
          <w:szCs w:val="24"/>
        </w:rPr>
        <w:t>–</w:t>
      </w:r>
      <w:r w:rsidR="00484742">
        <w:rPr>
          <w:rFonts w:ascii="Times New Roman" w:hAnsi="Times New Roman" w:cs="Times New Roman"/>
          <w:sz w:val="24"/>
          <w:szCs w:val="24"/>
          <w:lang w:val="en-US"/>
        </w:rPr>
        <w:t xml:space="preserve"> </w:t>
      </w:r>
      <w:r w:rsidR="00484BDB">
        <w:rPr>
          <w:rFonts w:ascii="Times New Roman" w:hAnsi="Times New Roman" w:cs="Times New Roman"/>
          <w:sz w:val="24"/>
          <w:szCs w:val="24"/>
        </w:rPr>
        <w:t>2023</w:t>
      </w:r>
      <w:r w:rsidR="00484742">
        <w:rPr>
          <w:rFonts w:ascii="Times New Roman" w:hAnsi="Times New Roman" w:cs="Times New Roman"/>
          <w:sz w:val="24"/>
          <w:szCs w:val="24"/>
          <w:lang w:val="en-US"/>
        </w:rPr>
        <w:t xml:space="preserve"> </w:t>
      </w:r>
      <w:r w:rsidRPr="004A5670">
        <w:rPr>
          <w:rFonts w:ascii="Times New Roman" w:hAnsi="Times New Roman" w:cs="Times New Roman"/>
          <w:sz w:val="24"/>
          <w:szCs w:val="24"/>
        </w:rPr>
        <w:t xml:space="preserve"> Dalam Misi ke 4 yaitu Menciptakan Pembangunan Ekonomi yang memiliki keunggulan kompetitif pada sektor Penanaman Modal Kabupaten Biak Numfor; </w:t>
      </w:r>
    </w:p>
    <w:p w:rsidR="008E53E6" w:rsidRPr="006261D0" w:rsidRDefault="008E53E6" w:rsidP="006261D0">
      <w:pPr>
        <w:pStyle w:val="ListParagraph"/>
        <w:numPr>
          <w:ilvl w:val="0"/>
          <w:numId w:val="10"/>
        </w:numPr>
        <w:spacing w:before="120" w:after="0" w:line="360" w:lineRule="auto"/>
        <w:ind w:left="1276" w:hanging="556"/>
        <w:jc w:val="both"/>
        <w:rPr>
          <w:rFonts w:ascii="Times New Roman" w:hAnsi="Times New Roman" w:cs="Times New Roman"/>
          <w:sz w:val="24"/>
          <w:szCs w:val="24"/>
        </w:rPr>
      </w:pPr>
      <w:r w:rsidRPr="006261D0">
        <w:rPr>
          <w:rFonts w:ascii="Times New Roman" w:hAnsi="Times New Roman" w:cs="Times New Roman"/>
          <w:sz w:val="24"/>
          <w:szCs w:val="24"/>
        </w:rPr>
        <w:t xml:space="preserve">Menjadi salah satu pedoman dan bahan acuan bagi seluruh unsur pada Dinas Penanaman Modal dan Pelayanan Terpadu Satu Pintu Kabupaten Biak Numfor; </w:t>
      </w:r>
    </w:p>
    <w:p w:rsidR="008E53E6" w:rsidRPr="006261D0" w:rsidRDefault="008E53E6" w:rsidP="006261D0">
      <w:pPr>
        <w:spacing w:before="120" w:after="0" w:line="360" w:lineRule="auto"/>
        <w:ind w:left="525" w:firstLine="720"/>
        <w:jc w:val="both"/>
        <w:rPr>
          <w:rFonts w:ascii="Times New Roman" w:hAnsi="Times New Roman" w:cs="Times New Roman"/>
          <w:sz w:val="24"/>
          <w:szCs w:val="24"/>
        </w:rPr>
      </w:pPr>
      <w:r w:rsidRPr="006261D0">
        <w:rPr>
          <w:rFonts w:ascii="Times New Roman" w:hAnsi="Times New Roman" w:cs="Times New Roman"/>
          <w:sz w:val="24"/>
          <w:szCs w:val="24"/>
        </w:rPr>
        <w:t xml:space="preserve">Tujuan disusunnya Rencana Strategis Dinas Penanaman Modal dan Pelayanan Terpadu Satu Pintu </w:t>
      </w:r>
      <w:r w:rsidR="0066188F">
        <w:rPr>
          <w:rFonts w:ascii="Times New Roman" w:hAnsi="Times New Roman" w:cs="Times New Roman"/>
          <w:sz w:val="24"/>
          <w:szCs w:val="24"/>
          <w:lang w:val="en-US"/>
        </w:rPr>
        <w:t>K</w:t>
      </w:r>
      <w:r w:rsidRPr="006261D0">
        <w:rPr>
          <w:rFonts w:ascii="Times New Roman" w:hAnsi="Times New Roman" w:cs="Times New Roman"/>
          <w:sz w:val="24"/>
          <w:szCs w:val="24"/>
        </w:rPr>
        <w:t xml:space="preserve">abupaten Biak Numfor, yaitu : </w:t>
      </w:r>
    </w:p>
    <w:p w:rsidR="006261D0" w:rsidRPr="006261D0" w:rsidRDefault="008E53E6" w:rsidP="006261D0">
      <w:pPr>
        <w:pStyle w:val="ListParagraph"/>
        <w:numPr>
          <w:ilvl w:val="0"/>
          <w:numId w:val="11"/>
        </w:numPr>
        <w:spacing w:after="0" w:line="360" w:lineRule="auto"/>
        <w:ind w:left="1276" w:hanging="567"/>
        <w:jc w:val="both"/>
        <w:rPr>
          <w:rFonts w:ascii="Times New Roman" w:hAnsi="Times New Roman" w:cs="Times New Roman"/>
          <w:sz w:val="24"/>
          <w:szCs w:val="24"/>
        </w:rPr>
      </w:pPr>
      <w:r w:rsidRPr="008E53E6">
        <w:rPr>
          <w:rFonts w:ascii="Times New Roman" w:hAnsi="Times New Roman" w:cs="Times New Roman"/>
          <w:sz w:val="24"/>
          <w:szCs w:val="24"/>
        </w:rPr>
        <w:t xml:space="preserve">Membantu seluruh jajaran petugas/aparatur Dinas Penanaman Modal dan Pelayanan Terpadu Satu Pintu Kabupaten Biak Numfor dalam pencapaian tujuan dan sasaran berbagai program dan kegiatan yang akan dilaksanakan dalam pembangunan bidang penanaman modal dan perizinan di Kabupaten Biak Numfor; </w:t>
      </w:r>
    </w:p>
    <w:p w:rsidR="006261D0" w:rsidRPr="006261D0" w:rsidRDefault="008E53E6" w:rsidP="006261D0">
      <w:pPr>
        <w:pStyle w:val="ListParagraph"/>
        <w:numPr>
          <w:ilvl w:val="0"/>
          <w:numId w:val="11"/>
        </w:numPr>
        <w:spacing w:after="0" w:line="360" w:lineRule="auto"/>
        <w:ind w:left="1276" w:hanging="567"/>
        <w:jc w:val="both"/>
        <w:rPr>
          <w:rFonts w:ascii="Times New Roman" w:hAnsi="Times New Roman" w:cs="Times New Roman"/>
          <w:sz w:val="24"/>
          <w:szCs w:val="24"/>
        </w:rPr>
      </w:pPr>
      <w:r w:rsidRPr="006261D0">
        <w:rPr>
          <w:rFonts w:ascii="Times New Roman" w:hAnsi="Times New Roman" w:cs="Times New Roman"/>
          <w:sz w:val="24"/>
          <w:szCs w:val="24"/>
        </w:rPr>
        <w:t xml:space="preserve">Untuk memudahkan bagi para pemangku kepentingan dalam pembangunan penanaman modal dan perizinan di Kabupaten Biak Numfor; </w:t>
      </w:r>
    </w:p>
    <w:p w:rsidR="008E53E6" w:rsidRPr="006261D0" w:rsidRDefault="008E53E6" w:rsidP="006261D0">
      <w:pPr>
        <w:pStyle w:val="ListParagraph"/>
        <w:numPr>
          <w:ilvl w:val="0"/>
          <w:numId w:val="11"/>
        </w:numPr>
        <w:spacing w:after="0" w:line="360" w:lineRule="auto"/>
        <w:ind w:left="1276" w:hanging="567"/>
        <w:jc w:val="both"/>
        <w:rPr>
          <w:rFonts w:ascii="Times New Roman" w:hAnsi="Times New Roman" w:cs="Times New Roman"/>
          <w:sz w:val="24"/>
          <w:szCs w:val="24"/>
        </w:rPr>
      </w:pPr>
      <w:r w:rsidRPr="006261D0">
        <w:rPr>
          <w:rFonts w:ascii="Times New Roman" w:hAnsi="Times New Roman" w:cs="Times New Roman"/>
          <w:sz w:val="24"/>
          <w:szCs w:val="24"/>
        </w:rPr>
        <w:t>Mengarahkan pembangunan bidang penanaman modal dan perizinan di Kabupaten Biak Numfor pada tujuan dan sasaran yang ingin dicapai selama kurun lima tahun kedepan.</w:t>
      </w:r>
    </w:p>
    <w:p w:rsidR="008E53E6" w:rsidRPr="008E53E6" w:rsidRDefault="008E53E6" w:rsidP="008E53E6">
      <w:pPr>
        <w:spacing w:after="0" w:line="360" w:lineRule="auto"/>
        <w:jc w:val="both"/>
        <w:rPr>
          <w:rFonts w:ascii="Times New Roman" w:hAnsi="Times New Roman" w:cs="Times New Roman"/>
          <w:sz w:val="24"/>
          <w:szCs w:val="24"/>
          <w:lang w:val="en-US"/>
        </w:rPr>
      </w:pPr>
    </w:p>
    <w:p w:rsidR="00110857" w:rsidRPr="006261D0" w:rsidRDefault="00110857" w:rsidP="006261D0">
      <w:pPr>
        <w:pStyle w:val="ListParagraph"/>
        <w:numPr>
          <w:ilvl w:val="1"/>
          <w:numId w:val="8"/>
        </w:numPr>
        <w:spacing w:after="0" w:line="360" w:lineRule="auto"/>
        <w:jc w:val="both"/>
        <w:rPr>
          <w:rFonts w:ascii="Times New Roman" w:hAnsi="Times New Roman" w:cs="Times New Roman"/>
          <w:sz w:val="24"/>
          <w:szCs w:val="24"/>
          <w:lang w:val="en-US"/>
        </w:rPr>
      </w:pPr>
      <w:r w:rsidRPr="006261D0">
        <w:rPr>
          <w:rFonts w:ascii="Times New Roman" w:hAnsi="Times New Roman" w:cs="Times New Roman"/>
          <w:sz w:val="24"/>
          <w:szCs w:val="24"/>
        </w:rPr>
        <w:t xml:space="preserve">Sistimatika Penulisan </w:t>
      </w:r>
    </w:p>
    <w:p w:rsidR="00110857" w:rsidRPr="00083573" w:rsidRDefault="00110857" w:rsidP="005E0647">
      <w:pPr>
        <w:spacing w:before="120" w:after="0" w:line="360" w:lineRule="auto"/>
        <w:ind w:left="525" w:firstLine="720"/>
        <w:jc w:val="both"/>
        <w:rPr>
          <w:rFonts w:ascii="Times New Roman" w:hAnsi="Times New Roman" w:cs="Times New Roman"/>
          <w:sz w:val="24"/>
          <w:szCs w:val="24"/>
        </w:rPr>
      </w:pPr>
      <w:r w:rsidRPr="00083573">
        <w:rPr>
          <w:rFonts w:ascii="Times New Roman" w:hAnsi="Times New Roman" w:cs="Times New Roman"/>
          <w:sz w:val="24"/>
          <w:szCs w:val="24"/>
        </w:rPr>
        <w:t xml:space="preserve">Rencana Strategis Dinas Penanaman Modal dan Pelayanan Terpadu Satu Pintu Kabupaten Biak Numfor Tahun </w:t>
      </w:r>
      <w:r w:rsidR="00335FAE">
        <w:rPr>
          <w:rFonts w:ascii="Times New Roman" w:hAnsi="Times New Roman" w:cs="Times New Roman"/>
          <w:sz w:val="24"/>
          <w:szCs w:val="24"/>
        </w:rPr>
        <w:t>2020</w:t>
      </w:r>
      <w:r w:rsidR="00484742">
        <w:rPr>
          <w:rFonts w:ascii="Times New Roman" w:hAnsi="Times New Roman" w:cs="Times New Roman"/>
          <w:sz w:val="24"/>
          <w:szCs w:val="24"/>
          <w:lang w:val="en-US"/>
        </w:rPr>
        <w:t xml:space="preserve"> </w:t>
      </w:r>
      <w:r w:rsidR="00484742">
        <w:rPr>
          <w:rFonts w:ascii="Times New Roman" w:hAnsi="Times New Roman" w:cs="Times New Roman"/>
          <w:sz w:val="24"/>
          <w:szCs w:val="24"/>
        </w:rPr>
        <w:t>–</w:t>
      </w:r>
      <w:r w:rsidR="00484742">
        <w:rPr>
          <w:rFonts w:ascii="Times New Roman" w:hAnsi="Times New Roman" w:cs="Times New Roman"/>
          <w:sz w:val="24"/>
          <w:szCs w:val="24"/>
          <w:lang w:val="en-US"/>
        </w:rPr>
        <w:t xml:space="preserve"> </w:t>
      </w:r>
      <w:r w:rsidR="00484BDB">
        <w:rPr>
          <w:rFonts w:ascii="Times New Roman" w:hAnsi="Times New Roman" w:cs="Times New Roman"/>
          <w:sz w:val="24"/>
          <w:szCs w:val="24"/>
        </w:rPr>
        <w:t>2023</w:t>
      </w:r>
      <w:r w:rsidR="00484742">
        <w:rPr>
          <w:rFonts w:ascii="Times New Roman" w:hAnsi="Times New Roman" w:cs="Times New Roman"/>
          <w:sz w:val="24"/>
          <w:szCs w:val="24"/>
          <w:lang w:val="en-US"/>
        </w:rPr>
        <w:t xml:space="preserve"> </w:t>
      </w:r>
      <w:r w:rsidR="006A428A" w:rsidRPr="00083573">
        <w:rPr>
          <w:rFonts w:ascii="Times New Roman" w:hAnsi="Times New Roman" w:cs="Times New Roman"/>
          <w:sz w:val="24"/>
          <w:szCs w:val="24"/>
        </w:rPr>
        <w:t xml:space="preserve"> </w:t>
      </w:r>
      <w:r w:rsidRPr="00083573">
        <w:rPr>
          <w:rFonts w:ascii="Times New Roman" w:hAnsi="Times New Roman" w:cs="Times New Roman"/>
          <w:sz w:val="24"/>
          <w:szCs w:val="24"/>
        </w:rPr>
        <w:t>disusun berdasarkan sistematika penulisan sebagai berikut :</w:t>
      </w:r>
    </w:p>
    <w:p w:rsidR="00110857" w:rsidRPr="00083573" w:rsidRDefault="00110857" w:rsidP="005E0647">
      <w:pPr>
        <w:spacing w:before="120" w:after="0" w:line="360" w:lineRule="auto"/>
        <w:ind w:left="1560" w:hanging="993"/>
        <w:jc w:val="both"/>
        <w:rPr>
          <w:rFonts w:ascii="Times New Roman" w:hAnsi="Times New Roman" w:cs="Times New Roman"/>
          <w:sz w:val="24"/>
          <w:szCs w:val="24"/>
        </w:rPr>
      </w:pPr>
      <w:r w:rsidRPr="00083573">
        <w:rPr>
          <w:rFonts w:ascii="Times New Roman" w:hAnsi="Times New Roman" w:cs="Times New Roman"/>
          <w:sz w:val="24"/>
          <w:szCs w:val="24"/>
        </w:rPr>
        <w:t xml:space="preserve">BAB I </w:t>
      </w:r>
      <w:r w:rsidRPr="00083573">
        <w:rPr>
          <w:rFonts w:ascii="Times New Roman" w:hAnsi="Times New Roman" w:cs="Times New Roman"/>
          <w:sz w:val="24"/>
          <w:szCs w:val="24"/>
        </w:rPr>
        <w:tab/>
        <w:t>Pendahuluan, berisikan latar belakang, landasan hukum, maksud dan tujuan, serta sistematika penulisan renstra</w:t>
      </w:r>
      <w:r w:rsidR="005C47EC">
        <w:rPr>
          <w:rFonts w:ascii="Times New Roman" w:hAnsi="Times New Roman" w:cs="Times New Roman"/>
          <w:sz w:val="24"/>
          <w:szCs w:val="24"/>
          <w:lang w:val="en-US"/>
        </w:rPr>
        <w:t xml:space="preserve"> </w:t>
      </w:r>
      <w:r w:rsidRPr="00083573">
        <w:rPr>
          <w:rFonts w:ascii="Times New Roman" w:hAnsi="Times New Roman" w:cs="Times New Roman"/>
          <w:sz w:val="24"/>
          <w:szCs w:val="24"/>
        </w:rPr>
        <w:t>Dinas Penanaman Modal dan Pelayanan Terpadu Satu Pintu Kabupaten Biak Numfor</w:t>
      </w:r>
      <w:r w:rsidR="000E434E">
        <w:rPr>
          <w:rFonts w:ascii="Times New Roman" w:hAnsi="Times New Roman" w:cs="Times New Roman"/>
          <w:sz w:val="24"/>
          <w:szCs w:val="24"/>
          <w:lang w:val="en-US"/>
        </w:rPr>
        <w:t>.</w:t>
      </w:r>
      <w:r w:rsidRPr="00083573">
        <w:rPr>
          <w:rFonts w:ascii="Times New Roman" w:hAnsi="Times New Roman" w:cs="Times New Roman"/>
          <w:sz w:val="24"/>
          <w:szCs w:val="24"/>
        </w:rPr>
        <w:t xml:space="preserve"> </w:t>
      </w:r>
    </w:p>
    <w:p w:rsidR="00110857" w:rsidRPr="00083573" w:rsidRDefault="00110857" w:rsidP="005E0647">
      <w:pPr>
        <w:spacing w:before="120" w:after="0" w:line="360" w:lineRule="auto"/>
        <w:ind w:left="1560" w:hanging="993"/>
        <w:jc w:val="both"/>
        <w:rPr>
          <w:rFonts w:ascii="Times New Roman" w:hAnsi="Times New Roman" w:cs="Times New Roman"/>
          <w:sz w:val="24"/>
          <w:szCs w:val="24"/>
        </w:rPr>
      </w:pPr>
      <w:r w:rsidRPr="00083573">
        <w:rPr>
          <w:rFonts w:ascii="Times New Roman" w:hAnsi="Times New Roman" w:cs="Times New Roman"/>
          <w:sz w:val="24"/>
          <w:szCs w:val="24"/>
        </w:rPr>
        <w:t xml:space="preserve">BAB II Menjelaskan Gambaran Umum Pelayanan Dinas Penanaman Modal dan Pelayanan Terpadu Satu Pintu Kabupaten Biak Numfor, meliputi: tugas, fungsi dan struktur organisasi Dinas Penanaman Modal dan Pelayanan Terpadu Satu Pintu Kabupaten Biak Numfor, sumber daya yang dimiliki dan kinerja, tantangan dan peluang pengembangan pelayanan; </w:t>
      </w:r>
    </w:p>
    <w:p w:rsidR="00110857" w:rsidRPr="00083573" w:rsidRDefault="00110857" w:rsidP="005E0647">
      <w:pPr>
        <w:spacing w:before="120" w:after="0" w:line="360" w:lineRule="auto"/>
        <w:ind w:left="1560" w:hanging="993"/>
        <w:jc w:val="both"/>
        <w:rPr>
          <w:rFonts w:ascii="Times New Roman" w:hAnsi="Times New Roman" w:cs="Times New Roman"/>
          <w:sz w:val="24"/>
          <w:szCs w:val="24"/>
        </w:rPr>
      </w:pPr>
      <w:r w:rsidRPr="00083573">
        <w:rPr>
          <w:rFonts w:ascii="Times New Roman" w:hAnsi="Times New Roman" w:cs="Times New Roman"/>
          <w:sz w:val="24"/>
          <w:szCs w:val="24"/>
        </w:rPr>
        <w:t xml:space="preserve">BAB III </w:t>
      </w:r>
      <w:r w:rsidR="006A428A" w:rsidRPr="00083573">
        <w:rPr>
          <w:rFonts w:ascii="Times New Roman" w:hAnsi="Times New Roman" w:cs="Times New Roman"/>
          <w:sz w:val="24"/>
          <w:szCs w:val="24"/>
        </w:rPr>
        <w:tab/>
      </w:r>
      <w:r w:rsidR="00484742">
        <w:rPr>
          <w:rFonts w:ascii="Times New Roman" w:hAnsi="Times New Roman" w:cs="Times New Roman"/>
          <w:sz w:val="24"/>
          <w:szCs w:val="24"/>
          <w:lang w:val="en-US"/>
        </w:rPr>
        <w:t>M</w:t>
      </w:r>
      <w:r w:rsidRPr="00083573">
        <w:rPr>
          <w:rFonts w:ascii="Times New Roman" w:hAnsi="Times New Roman" w:cs="Times New Roman"/>
          <w:sz w:val="24"/>
          <w:szCs w:val="24"/>
        </w:rPr>
        <w:t xml:space="preserve">embahas Isu-isu Strategis berdasarkan tugas dan fungsi yang diemban oleh Dinas Penanaman Modal dan Pelayanan Terpadu Satu Pintu Kabupaten Biak Numfor. Pada bab ini dipaparkan identifikasi permasalahan penentuan isu-isu strategis; </w:t>
      </w:r>
    </w:p>
    <w:p w:rsidR="00110857" w:rsidRPr="00083573" w:rsidRDefault="006A428A" w:rsidP="005E0647">
      <w:pPr>
        <w:spacing w:after="0" w:line="360" w:lineRule="auto"/>
        <w:ind w:left="1560" w:hanging="993"/>
        <w:jc w:val="both"/>
        <w:rPr>
          <w:rFonts w:ascii="Times New Roman" w:hAnsi="Times New Roman" w:cs="Times New Roman"/>
          <w:sz w:val="24"/>
          <w:szCs w:val="24"/>
        </w:rPr>
      </w:pPr>
      <w:r w:rsidRPr="00083573">
        <w:rPr>
          <w:rFonts w:ascii="Times New Roman" w:hAnsi="Times New Roman" w:cs="Times New Roman"/>
          <w:sz w:val="24"/>
          <w:szCs w:val="24"/>
        </w:rPr>
        <w:lastRenderedPageBreak/>
        <w:t>BAB IV</w:t>
      </w:r>
      <w:r w:rsidRPr="00083573">
        <w:rPr>
          <w:rFonts w:ascii="Times New Roman" w:hAnsi="Times New Roman" w:cs="Times New Roman"/>
          <w:sz w:val="24"/>
          <w:szCs w:val="24"/>
        </w:rPr>
        <w:tab/>
      </w:r>
      <w:r w:rsidR="00484742">
        <w:rPr>
          <w:rFonts w:ascii="Times New Roman" w:hAnsi="Times New Roman" w:cs="Times New Roman"/>
          <w:sz w:val="24"/>
          <w:szCs w:val="24"/>
          <w:lang w:val="en-US"/>
        </w:rPr>
        <w:t>D</w:t>
      </w:r>
      <w:r w:rsidR="00110857" w:rsidRPr="00083573">
        <w:rPr>
          <w:rFonts w:ascii="Times New Roman" w:hAnsi="Times New Roman" w:cs="Times New Roman"/>
          <w:sz w:val="24"/>
          <w:szCs w:val="24"/>
        </w:rPr>
        <w:t>ijelask</w:t>
      </w:r>
      <w:r w:rsidR="000E434E">
        <w:rPr>
          <w:rFonts w:ascii="Times New Roman" w:hAnsi="Times New Roman" w:cs="Times New Roman"/>
          <w:sz w:val="24"/>
          <w:szCs w:val="24"/>
        </w:rPr>
        <w:t xml:space="preserve">an </w:t>
      </w:r>
      <w:r w:rsidR="000E434E">
        <w:rPr>
          <w:rFonts w:ascii="Times New Roman" w:hAnsi="Times New Roman" w:cs="Times New Roman"/>
          <w:sz w:val="24"/>
          <w:szCs w:val="24"/>
          <w:lang w:val="en-US"/>
        </w:rPr>
        <w:t>V</w:t>
      </w:r>
      <w:r w:rsidR="00110857" w:rsidRPr="00083573">
        <w:rPr>
          <w:rFonts w:ascii="Times New Roman" w:hAnsi="Times New Roman" w:cs="Times New Roman"/>
          <w:sz w:val="24"/>
          <w:szCs w:val="24"/>
        </w:rPr>
        <w:t xml:space="preserve">isi, </w:t>
      </w:r>
      <w:r w:rsidR="000E434E">
        <w:rPr>
          <w:rFonts w:ascii="Times New Roman" w:hAnsi="Times New Roman" w:cs="Times New Roman"/>
          <w:sz w:val="24"/>
          <w:szCs w:val="24"/>
          <w:lang w:val="en-US"/>
        </w:rPr>
        <w:t>M</w:t>
      </w:r>
      <w:r w:rsidR="00110857" w:rsidRPr="00083573">
        <w:rPr>
          <w:rFonts w:ascii="Times New Roman" w:hAnsi="Times New Roman" w:cs="Times New Roman"/>
          <w:sz w:val="24"/>
          <w:szCs w:val="24"/>
        </w:rPr>
        <w:t>isi Bupati dan Wakil Bupati Biak Numfor, tujuan dan sasaran, serta strategi dan kebijakan</w:t>
      </w:r>
      <w:r w:rsidR="008D4455" w:rsidRPr="00083573">
        <w:rPr>
          <w:rFonts w:ascii="Times New Roman" w:hAnsi="Times New Roman" w:cs="Times New Roman"/>
          <w:sz w:val="24"/>
          <w:szCs w:val="24"/>
          <w:lang w:val="en-US"/>
        </w:rPr>
        <w:t xml:space="preserve"> </w:t>
      </w:r>
      <w:r w:rsidR="00110857" w:rsidRPr="00083573">
        <w:rPr>
          <w:rFonts w:ascii="Times New Roman" w:hAnsi="Times New Roman" w:cs="Times New Roman"/>
          <w:sz w:val="24"/>
          <w:szCs w:val="24"/>
        </w:rPr>
        <w:t xml:space="preserve">Dinas Penanaman Modal dan Pelayanan Terpadu Satu Pintu Kabupaten Biak Numfor </w:t>
      </w:r>
    </w:p>
    <w:p w:rsidR="00110857" w:rsidRPr="00083573" w:rsidRDefault="00110857" w:rsidP="005E0647">
      <w:pPr>
        <w:spacing w:before="120" w:after="0" w:line="360" w:lineRule="auto"/>
        <w:ind w:left="1560" w:hanging="993"/>
        <w:jc w:val="both"/>
        <w:rPr>
          <w:rFonts w:ascii="Times New Roman" w:hAnsi="Times New Roman" w:cs="Times New Roman"/>
          <w:sz w:val="24"/>
          <w:szCs w:val="24"/>
        </w:rPr>
      </w:pPr>
      <w:r w:rsidRPr="00083573">
        <w:rPr>
          <w:rFonts w:ascii="Times New Roman" w:hAnsi="Times New Roman" w:cs="Times New Roman"/>
          <w:sz w:val="24"/>
          <w:szCs w:val="24"/>
        </w:rPr>
        <w:t xml:space="preserve">BAB V </w:t>
      </w:r>
      <w:r w:rsidRPr="00083573">
        <w:rPr>
          <w:rFonts w:ascii="Times New Roman" w:hAnsi="Times New Roman" w:cs="Times New Roman"/>
          <w:sz w:val="24"/>
          <w:szCs w:val="24"/>
        </w:rPr>
        <w:tab/>
      </w:r>
      <w:r w:rsidR="00484742">
        <w:rPr>
          <w:rFonts w:ascii="Times New Roman" w:hAnsi="Times New Roman" w:cs="Times New Roman"/>
          <w:sz w:val="24"/>
          <w:szCs w:val="24"/>
          <w:lang w:val="en-US"/>
        </w:rPr>
        <w:t>M</w:t>
      </w:r>
      <w:r w:rsidRPr="00083573">
        <w:rPr>
          <w:rFonts w:ascii="Times New Roman" w:hAnsi="Times New Roman" w:cs="Times New Roman"/>
          <w:sz w:val="24"/>
          <w:szCs w:val="24"/>
        </w:rPr>
        <w:t xml:space="preserve">enguraikan rencana program dan kegiatan sebagai penjabaran dari strategi kebijakan yang ditetapkan, serta indikator kinerja, kelompok sasaran dan pendanaan  indikatif; </w:t>
      </w:r>
    </w:p>
    <w:p w:rsidR="00110857" w:rsidRPr="00083573" w:rsidRDefault="00110857" w:rsidP="005E0647">
      <w:pPr>
        <w:spacing w:before="120" w:after="0" w:line="360" w:lineRule="auto"/>
        <w:ind w:left="1560" w:hanging="993"/>
        <w:jc w:val="both"/>
        <w:rPr>
          <w:rFonts w:ascii="Times New Roman" w:hAnsi="Times New Roman" w:cs="Times New Roman"/>
          <w:sz w:val="24"/>
          <w:szCs w:val="24"/>
        </w:rPr>
      </w:pPr>
      <w:r w:rsidRPr="00083573">
        <w:rPr>
          <w:rFonts w:ascii="Times New Roman" w:hAnsi="Times New Roman" w:cs="Times New Roman"/>
          <w:sz w:val="24"/>
          <w:szCs w:val="24"/>
        </w:rPr>
        <w:t xml:space="preserve">BAB VI </w:t>
      </w:r>
      <w:r w:rsidRPr="00083573">
        <w:rPr>
          <w:rFonts w:ascii="Times New Roman" w:hAnsi="Times New Roman" w:cs="Times New Roman"/>
          <w:sz w:val="24"/>
          <w:szCs w:val="24"/>
        </w:rPr>
        <w:tab/>
      </w:r>
      <w:r w:rsidR="00484742">
        <w:rPr>
          <w:rFonts w:ascii="Times New Roman" w:hAnsi="Times New Roman" w:cs="Times New Roman"/>
          <w:sz w:val="24"/>
          <w:szCs w:val="24"/>
          <w:lang w:val="en-US"/>
        </w:rPr>
        <w:t>M</w:t>
      </w:r>
      <w:r w:rsidRPr="00083573">
        <w:rPr>
          <w:rFonts w:ascii="Times New Roman" w:hAnsi="Times New Roman" w:cs="Times New Roman"/>
          <w:sz w:val="24"/>
          <w:szCs w:val="24"/>
        </w:rPr>
        <w:t xml:space="preserve">enjelaskan indikator kinerja Dinas Penanaman Modal dan Pelayanan Terpadu Satu Pintu Kabupaten Biak Numfor yang mengacu pada tujuan dan sasaran Rencana Pembangunan Jangka Menengah Daerah Kabupaten Biak Numfor </w:t>
      </w:r>
    </w:p>
    <w:p w:rsidR="00110857" w:rsidRPr="00083573" w:rsidRDefault="00110857" w:rsidP="005E0647">
      <w:pPr>
        <w:spacing w:before="120" w:after="0" w:line="360" w:lineRule="auto"/>
        <w:ind w:left="1560" w:hanging="993"/>
        <w:jc w:val="both"/>
        <w:rPr>
          <w:rFonts w:ascii="Times New Roman" w:hAnsi="Times New Roman" w:cs="Times New Roman"/>
          <w:sz w:val="24"/>
          <w:szCs w:val="24"/>
        </w:rPr>
      </w:pPr>
      <w:r w:rsidRPr="00083573">
        <w:rPr>
          <w:rFonts w:ascii="Times New Roman" w:hAnsi="Times New Roman" w:cs="Times New Roman"/>
          <w:sz w:val="24"/>
          <w:szCs w:val="24"/>
        </w:rPr>
        <w:t xml:space="preserve">BAB VII Penutup.   </w:t>
      </w:r>
    </w:p>
    <w:p w:rsidR="00635C2D" w:rsidRPr="00083573" w:rsidRDefault="00635C2D" w:rsidP="008E53E6">
      <w:pPr>
        <w:spacing w:after="0" w:line="360" w:lineRule="auto"/>
        <w:ind w:hanging="709"/>
        <w:jc w:val="both"/>
        <w:rPr>
          <w:rFonts w:ascii="Times New Roman" w:hAnsi="Times New Roman" w:cs="Times New Roman"/>
          <w:sz w:val="24"/>
          <w:szCs w:val="24"/>
        </w:rPr>
      </w:pPr>
    </w:p>
    <w:p w:rsidR="00635C2D" w:rsidRPr="00083573" w:rsidRDefault="00635C2D" w:rsidP="008E53E6">
      <w:pPr>
        <w:spacing w:after="0" w:line="360" w:lineRule="auto"/>
        <w:ind w:hanging="709"/>
        <w:jc w:val="both"/>
        <w:rPr>
          <w:rFonts w:ascii="Times New Roman" w:hAnsi="Times New Roman" w:cs="Times New Roman"/>
          <w:sz w:val="24"/>
          <w:szCs w:val="24"/>
        </w:rPr>
      </w:pPr>
    </w:p>
    <w:p w:rsidR="00635C2D" w:rsidRPr="00083573" w:rsidRDefault="00635C2D" w:rsidP="008E53E6">
      <w:pPr>
        <w:spacing w:after="0" w:line="360" w:lineRule="auto"/>
        <w:ind w:hanging="709"/>
        <w:jc w:val="both"/>
        <w:rPr>
          <w:rFonts w:ascii="Times New Roman" w:hAnsi="Times New Roman" w:cs="Times New Roman"/>
          <w:sz w:val="24"/>
          <w:szCs w:val="24"/>
        </w:rPr>
      </w:pPr>
    </w:p>
    <w:p w:rsidR="00635C2D" w:rsidRPr="00083573" w:rsidRDefault="00635C2D" w:rsidP="008E53E6">
      <w:pPr>
        <w:spacing w:after="0" w:line="360" w:lineRule="auto"/>
        <w:ind w:hanging="709"/>
        <w:jc w:val="both"/>
        <w:rPr>
          <w:rFonts w:ascii="Times New Roman" w:hAnsi="Times New Roman" w:cs="Times New Roman"/>
          <w:sz w:val="24"/>
          <w:szCs w:val="24"/>
        </w:rPr>
      </w:pPr>
    </w:p>
    <w:p w:rsidR="00635C2D" w:rsidRPr="00083573" w:rsidRDefault="00635C2D" w:rsidP="008E53E6">
      <w:pPr>
        <w:spacing w:after="0" w:line="360" w:lineRule="auto"/>
        <w:ind w:hanging="709"/>
        <w:jc w:val="both"/>
        <w:rPr>
          <w:rFonts w:ascii="Times New Roman" w:hAnsi="Times New Roman" w:cs="Times New Roman"/>
          <w:sz w:val="24"/>
          <w:szCs w:val="24"/>
        </w:rPr>
      </w:pPr>
    </w:p>
    <w:p w:rsidR="00635C2D" w:rsidRPr="00083573" w:rsidRDefault="00635C2D" w:rsidP="008E53E6">
      <w:pPr>
        <w:spacing w:after="0" w:line="360" w:lineRule="auto"/>
        <w:ind w:hanging="709"/>
        <w:jc w:val="both"/>
        <w:rPr>
          <w:rFonts w:ascii="Times New Roman" w:hAnsi="Times New Roman" w:cs="Times New Roman"/>
          <w:sz w:val="24"/>
          <w:szCs w:val="24"/>
        </w:rPr>
      </w:pPr>
    </w:p>
    <w:p w:rsidR="00635C2D" w:rsidRPr="00083573" w:rsidRDefault="00635C2D" w:rsidP="008E53E6">
      <w:pPr>
        <w:spacing w:after="0" w:line="360" w:lineRule="auto"/>
        <w:ind w:hanging="709"/>
        <w:jc w:val="both"/>
        <w:rPr>
          <w:rFonts w:ascii="Times New Roman" w:hAnsi="Times New Roman" w:cs="Times New Roman"/>
          <w:sz w:val="24"/>
          <w:szCs w:val="24"/>
        </w:rPr>
      </w:pPr>
    </w:p>
    <w:p w:rsidR="00635C2D" w:rsidRPr="00083573" w:rsidRDefault="00635C2D" w:rsidP="008E53E6">
      <w:pPr>
        <w:spacing w:after="0" w:line="360" w:lineRule="auto"/>
        <w:ind w:hanging="709"/>
        <w:jc w:val="both"/>
        <w:rPr>
          <w:rFonts w:ascii="Times New Roman" w:hAnsi="Times New Roman" w:cs="Times New Roman"/>
          <w:sz w:val="24"/>
          <w:szCs w:val="24"/>
        </w:rPr>
      </w:pPr>
    </w:p>
    <w:p w:rsidR="006A428A" w:rsidRPr="00083573" w:rsidRDefault="006A428A" w:rsidP="008E53E6">
      <w:pPr>
        <w:spacing w:after="0" w:line="360" w:lineRule="auto"/>
        <w:ind w:hanging="709"/>
        <w:jc w:val="both"/>
        <w:rPr>
          <w:rFonts w:ascii="Times New Roman" w:hAnsi="Times New Roman" w:cs="Times New Roman"/>
          <w:sz w:val="24"/>
          <w:szCs w:val="24"/>
        </w:rPr>
      </w:pPr>
    </w:p>
    <w:p w:rsidR="006A428A" w:rsidRPr="00083573" w:rsidRDefault="006A428A" w:rsidP="008E53E6">
      <w:pPr>
        <w:spacing w:after="0" w:line="360" w:lineRule="auto"/>
        <w:ind w:hanging="709"/>
        <w:jc w:val="both"/>
        <w:rPr>
          <w:rFonts w:ascii="Times New Roman" w:hAnsi="Times New Roman" w:cs="Times New Roman"/>
          <w:sz w:val="24"/>
          <w:szCs w:val="24"/>
        </w:rPr>
      </w:pPr>
    </w:p>
    <w:p w:rsidR="006A428A" w:rsidRPr="00083573" w:rsidRDefault="006A428A" w:rsidP="008E53E6">
      <w:pPr>
        <w:spacing w:after="0" w:line="360" w:lineRule="auto"/>
        <w:ind w:hanging="709"/>
        <w:jc w:val="both"/>
        <w:rPr>
          <w:rFonts w:ascii="Times New Roman" w:hAnsi="Times New Roman" w:cs="Times New Roman"/>
          <w:sz w:val="24"/>
          <w:szCs w:val="24"/>
        </w:rPr>
      </w:pPr>
    </w:p>
    <w:p w:rsidR="006A428A" w:rsidRPr="00083573" w:rsidRDefault="006A428A" w:rsidP="008E53E6">
      <w:pPr>
        <w:spacing w:after="0" w:line="360" w:lineRule="auto"/>
        <w:ind w:hanging="709"/>
        <w:jc w:val="both"/>
        <w:rPr>
          <w:rFonts w:ascii="Times New Roman" w:hAnsi="Times New Roman" w:cs="Times New Roman"/>
          <w:sz w:val="24"/>
          <w:szCs w:val="24"/>
        </w:rPr>
      </w:pPr>
    </w:p>
    <w:p w:rsidR="006A428A" w:rsidRPr="00083573" w:rsidRDefault="006A428A" w:rsidP="008E53E6">
      <w:pPr>
        <w:spacing w:after="0" w:line="360" w:lineRule="auto"/>
        <w:ind w:hanging="709"/>
        <w:jc w:val="both"/>
        <w:rPr>
          <w:rFonts w:ascii="Times New Roman" w:hAnsi="Times New Roman" w:cs="Times New Roman"/>
          <w:sz w:val="24"/>
          <w:szCs w:val="24"/>
        </w:rPr>
      </w:pPr>
    </w:p>
    <w:p w:rsidR="005E0647" w:rsidRDefault="005E0647">
      <w:pPr>
        <w:rPr>
          <w:rFonts w:ascii="Times New Roman" w:hAnsi="Times New Roman" w:cs="Times New Roman"/>
          <w:sz w:val="24"/>
          <w:szCs w:val="24"/>
        </w:rPr>
      </w:pPr>
      <w:r>
        <w:rPr>
          <w:rFonts w:ascii="Times New Roman" w:hAnsi="Times New Roman" w:cs="Times New Roman"/>
          <w:sz w:val="24"/>
          <w:szCs w:val="24"/>
        </w:rPr>
        <w:br w:type="page"/>
      </w:r>
    </w:p>
    <w:p w:rsidR="00635C2D" w:rsidRPr="00083573" w:rsidRDefault="00635C2D" w:rsidP="008E53E6">
      <w:pPr>
        <w:spacing w:after="0" w:line="360" w:lineRule="auto"/>
        <w:jc w:val="center"/>
        <w:rPr>
          <w:rFonts w:ascii="Times New Roman" w:hAnsi="Times New Roman" w:cs="Times New Roman"/>
          <w:sz w:val="24"/>
          <w:szCs w:val="24"/>
        </w:rPr>
      </w:pPr>
      <w:r w:rsidRPr="00083573">
        <w:rPr>
          <w:rFonts w:ascii="Times New Roman" w:hAnsi="Times New Roman" w:cs="Times New Roman"/>
          <w:sz w:val="24"/>
          <w:szCs w:val="24"/>
        </w:rPr>
        <w:lastRenderedPageBreak/>
        <w:t xml:space="preserve">BAB II </w:t>
      </w:r>
    </w:p>
    <w:p w:rsidR="00635C2D" w:rsidRPr="00083573" w:rsidRDefault="00635C2D" w:rsidP="008E53E6">
      <w:pPr>
        <w:spacing w:after="0" w:line="360" w:lineRule="auto"/>
        <w:jc w:val="center"/>
        <w:rPr>
          <w:rFonts w:ascii="Times New Roman" w:hAnsi="Times New Roman" w:cs="Times New Roman"/>
          <w:sz w:val="24"/>
          <w:szCs w:val="24"/>
        </w:rPr>
      </w:pPr>
      <w:r w:rsidRPr="00083573">
        <w:rPr>
          <w:rFonts w:ascii="Times New Roman" w:hAnsi="Times New Roman" w:cs="Times New Roman"/>
          <w:sz w:val="24"/>
          <w:szCs w:val="24"/>
        </w:rPr>
        <w:t>GAMBARAN PELAYANAN PERANGKAT DAERAH (PD)</w:t>
      </w:r>
    </w:p>
    <w:p w:rsidR="00635C2D" w:rsidRPr="00083573" w:rsidRDefault="00635C2D" w:rsidP="008E53E6">
      <w:pPr>
        <w:spacing w:after="0" w:line="360" w:lineRule="auto"/>
        <w:ind w:hanging="709"/>
        <w:jc w:val="center"/>
        <w:rPr>
          <w:rFonts w:ascii="Times New Roman" w:hAnsi="Times New Roman" w:cs="Times New Roman"/>
          <w:sz w:val="24"/>
          <w:szCs w:val="24"/>
        </w:rPr>
      </w:pPr>
    </w:p>
    <w:p w:rsidR="00635C2D" w:rsidRDefault="00635C2D" w:rsidP="000B667B">
      <w:pPr>
        <w:spacing w:after="0" w:line="360" w:lineRule="auto"/>
        <w:ind w:left="567" w:hanging="566"/>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2.1 </w:t>
      </w:r>
      <w:r w:rsidR="00C26127" w:rsidRPr="00083573">
        <w:rPr>
          <w:rFonts w:ascii="Times New Roman" w:hAnsi="Times New Roman" w:cs="Times New Roman"/>
          <w:sz w:val="24"/>
          <w:szCs w:val="24"/>
        </w:rPr>
        <w:tab/>
      </w:r>
      <w:r w:rsidRPr="00083573">
        <w:rPr>
          <w:rFonts w:ascii="Times New Roman" w:hAnsi="Times New Roman" w:cs="Times New Roman"/>
          <w:sz w:val="24"/>
          <w:szCs w:val="24"/>
        </w:rPr>
        <w:t xml:space="preserve">Tugas, Fungsi dan Struktur Organisasi Dinas Penanaman Modal dan Pelayanan Terpadu Satu Pintu </w:t>
      </w:r>
      <w:r w:rsidR="00C26127" w:rsidRPr="00083573">
        <w:rPr>
          <w:rFonts w:ascii="Times New Roman" w:hAnsi="Times New Roman" w:cs="Times New Roman"/>
          <w:sz w:val="24"/>
          <w:szCs w:val="24"/>
        </w:rPr>
        <w:t>Kabupaten Biak Numfor.</w:t>
      </w:r>
    </w:p>
    <w:p w:rsidR="000B667B" w:rsidRDefault="00635C2D" w:rsidP="000B667B">
      <w:pPr>
        <w:spacing w:before="120" w:after="0" w:line="360" w:lineRule="auto"/>
        <w:ind w:left="567" w:firstLine="720"/>
        <w:jc w:val="both"/>
        <w:rPr>
          <w:rFonts w:ascii="Times New Roman" w:hAnsi="Times New Roman" w:cs="Times New Roman"/>
          <w:sz w:val="24"/>
          <w:szCs w:val="24"/>
          <w:lang w:val="en-US"/>
        </w:rPr>
      </w:pPr>
      <w:r w:rsidRPr="00083573">
        <w:rPr>
          <w:rFonts w:ascii="Times New Roman" w:hAnsi="Times New Roman" w:cs="Times New Roman"/>
          <w:sz w:val="24"/>
          <w:szCs w:val="24"/>
        </w:rPr>
        <w:t>Dinas Penanaman Modal dan Pelayanan Terpadu Satu Pintu</w:t>
      </w:r>
      <w:r w:rsidR="00C26127" w:rsidRPr="00083573">
        <w:rPr>
          <w:rFonts w:ascii="Times New Roman" w:hAnsi="Times New Roman" w:cs="Times New Roman"/>
          <w:sz w:val="24"/>
          <w:szCs w:val="24"/>
        </w:rPr>
        <w:t xml:space="preserve"> Kabupaten Biak Numfor</w:t>
      </w:r>
      <w:r w:rsidRPr="00083573">
        <w:rPr>
          <w:rFonts w:ascii="Times New Roman" w:hAnsi="Times New Roman" w:cs="Times New Roman"/>
          <w:sz w:val="24"/>
          <w:szCs w:val="24"/>
        </w:rPr>
        <w:t xml:space="preserve"> dibentuk sesuai Peraturan Daerah </w:t>
      </w:r>
      <w:r w:rsidR="00C26127" w:rsidRPr="00083573">
        <w:rPr>
          <w:rFonts w:ascii="Times New Roman" w:hAnsi="Times New Roman" w:cs="Times New Roman"/>
          <w:sz w:val="24"/>
          <w:szCs w:val="24"/>
        </w:rPr>
        <w:t>Kabupaten Biak Numfor</w:t>
      </w:r>
      <w:r w:rsidRPr="00083573">
        <w:rPr>
          <w:rFonts w:ascii="Times New Roman" w:hAnsi="Times New Roman" w:cs="Times New Roman"/>
          <w:sz w:val="24"/>
          <w:szCs w:val="24"/>
        </w:rPr>
        <w:t xml:space="preserve"> Nomor </w:t>
      </w:r>
      <w:r w:rsidR="00C26127" w:rsidRPr="00083573">
        <w:rPr>
          <w:rFonts w:ascii="Times New Roman" w:hAnsi="Times New Roman" w:cs="Times New Roman"/>
          <w:sz w:val="24"/>
          <w:szCs w:val="24"/>
        </w:rPr>
        <w:t>3</w:t>
      </w:r>
      <w:r w:rsidRPr="00083573">
        <w:rPr>
          <w:rFonts w:ascii="Times New Roman" w:hAnsi="Times New Roman" w:cs="Times New Roman"/>
          <w:sz w:val="24"/>
          <w:szCs w:val="24"/>
        </w:rPr>
        <w:t xml:space="preserve"> Tahun 2016 tentang Susunan </w:t>
      </w:r>
      <w:r w:rsidR="00AD7447" w:rsidRPr="00083573">
        <w:rPr>
          <w:rFonts w:ascii="Times New Roman" w:hAnsi="Times New Roman" w:cs="Times New Roman"/>
          <w:sz w:val="24"/>
          <w:szCs w:val="24"/>
          <w:lang w:val="en-US"/>
        </w:rPr>
        <w:t xml:space="preserve">Organisasi </w:t>
      </w:r>
      <w:r w:rsidRPr="00083573">
        <w:rPr>
          <w:rFonts w:ascii="Times New Roman" w:hAnsi="Times New Roman" w:cs="Times New Roman"/>
          <w:sz w:val="24"/>
          <w:szCs w:val="24"/>
        </w:rPr>
        <w:t xml:space="preserve">Pemerintah Daerah </w:t>
      </w:r>
      <w:r w:rsidR="00C26127" w:rsidRPr="00083573">
        <w:rPr>
          <w:rFonts w:ascii="Times New Roman" w:hAnsi="Times New Roman" w:cs="Times New Roman"/>
          <w:sz w:val="24"/>
          <w:szCs w:val="24"/>
        </w:rPr>
        <w:t>Kabupaten Biak Numfor</w:t>
      </w:r>
      <w:r w:rsidR="00AD7447" w:rsidRPr="00083573">
        <w:rPr>
          <w:rFonts w:ascii="Times New Roman" w:hAnsi="Times New Roman" w:cs="Times New Roman"/>
          <w:sz w:val="24"/>
          <w:szCs w:val="24"/>
          <w:lang w:val="en-US"/>
        </w:rPr>
        <w:t>.</w:t>
      </w:r>
      <w:r w:rsidRPr="00083573">
        <w:rPr>
          <w:rFonts w:ascii="Times New Roman" w:hAnsi="Times New Roman" w:cs="Times New Roman"/>
          <w:sz w:val="24"/>
          <w:szCs w:val="24"/>
        </w:rPr>
        <w:t xml:space="preserve"> Dinas ini sebagai pengembangan dari </w:t>
      </w:r>
      <w:r w:rsidR="00C26127" w:rsidRPr="00083573">
        <w:rPr>
          <w:rFonts w:ascii="Times New Roman" w:hAnsi="Times New Roman" w:cs="Times New Roman"/>
          <w:sz w:val="24"/>
          <w:szCs w:val="24"/>
        </w:rPr>
        <w:t>Kantor</w:t>
      </w:r>
      <w:r w:rsidRPr="00083573">
        <w:rPr>
          <w:rFonts w:ascii="Times New Roman" w:hAnsi="Times New Roman" w:cs="Times New Roman"/>
          <w:sz w:val="24"/>
          <w:szCs w:val="24"/>
        </w:rPr>
        <w:t xml:space="preserve"> Penanaman Modal dan Perijinan </w:t>
      </w:r>
      <w:r w:rsidR="00C26127" w:rsidRPr="00083573">
        <w:rPr>
          <w:rFonts w:ascii="Times New Roman" w:hAnsi="Times New Roman" w:cs="Times New Roman"/>
          <w:sz w:val="24"/>
          <w:szCs w:val="24"/>
        </w:rPr>
        <w:t>Kabupaten Biak Numfor</w:t>
      </w:r>
      <w:r w:rsidRPr="00083573">
        <w:rPr>
          <w:rFonts w:ascii="Times New Roman" w:hAnsi="Times New Roman" w:cs="Times New Roman"/>
          <w:sz w:val="24"/>
          <w:szCs w:val="24"/>
        </w:rPr>
        <w:t xml:space="preserve">, sebagai lembaga teknis di lingkungan Pemerintah Daerah </w:t>
      </w:r>
      <w:r w:rsidR="00C26127" w:rsidRPr="00083573">
        <w:rPr>
          <w:rFonts w:ascii="Times New Roman" w:hAnsi="Times New Roman" w:cs="Times New Roman"/>
          <w:sz w:val="24"/>
          <w:szCs w:val="24"/>
        </w:rPr>
        <w:t>Kabupaten Biak Numfor</w:t>
      </w:r>
      <w:r w:rsidRPr="00083573">
        <w:rPr>
          <w:rFonts w:ascii="Times New Roman" w:hAnsi="Times New Roman" w:cs="Times New Roman"/>
          <w:sz w:val="24"/>
          <w:szCs w:val="24"/>
        </w:rPr>
        <w:t>. Adapun Tugas Pokok dan Fungsi Dinas Penanaman Modal dan Pelayanan Terpadu Satu Pintu ditetapkan dalam Surat Peraturan Bupati No</w:t>
      </w:r>
      <w:r w:rsidR="000E434E">
        <w:rPr>
          <w:rFonts w:ascii="Times New Roman" w:hAnsi="Times New Roman" w:cs="Times New Roman"/>
          <w:sz w:val="24"/>
          <w:szCs w:val="24"/>
          <w:lang w:val="en-US"/>
        </w:rPr>
        <w:t>mor</w:t>
      </w:r>
      <w:r w:rsidRPr="00083573">
        <w:rPr>
          <w:rFonts w:ascii="Times New Roman" w:hAnsi="Times New Roman" w:cs="Times New Roman"/>
          <w:sz w:val="24"/>
          <w:szCs w:val="24"/>
        </w:rPr>
        <w:t xml:space="preserve"> </w:t>
      </w:r>
      <w:r w:rsidR="00EE5727" w:rsidRPr="00083573">
        <w:rPr>
          <w:rFonts w:ascii="Times New Roman" w:hAnsi="Times New Roman" w:cs="Times New Roman"/>
          <w:sz w:val="24"/>
          <w:szCs w:val="24"/>
        </w:rPr>
        <w:t>24</w:t>
      </w:r>
      <w:r w:rsidRPr="00083573">
        <w:rPr>
          <w:rFonts w:ascii="Times New Roman" w:hAnsi="Times New Roman" w:cs="Times New Roman"/>
          <w:sz w:val="24"/>
          <w:szCs w:val="24"/>
        </w:rPr>
        <w:t xml:space="preserve"> Tahun 2016 tentang Rincian Tugas Pokok, Fungsi dan Tata Kerja Lembaga Teknis Daerah di Lingkungan Pemerintah </w:t>
      </w:r>
      <w:r w:rsidR="00C26127" w:rsidRPr="00083573">
        <w:rPr>
          <w:rFonts w:ascii="Times New Roman" w:hAnsi="Times New Roman" w:cs="Times New Roman"/>
          <w:sz w:val="24"/>
          <w:szCs w:val="24"/>
        </w:rPr>
        <w:t>Kabupaten Biak Numfor</w:t>
      </w:r>
      <w:r w:rsidRPr="00083573">
        <w:rPr>
          <w:rFonts w:ascii="Times New Roman" w:hAnsi="Times New Roman" w:cs="Times New Roman"/>
          <w:sz w:val="24"/>
          <w:szCs w:val="24"/>
        </w:rPr>
        <w:t xml:space="preserve"> yaitu Menyusun dan melaksanakan Kebijakan di Bidang Penanaman Modal yang meliputi Promosi dan Penggalian Potensi Penanaman Modal, Pengendalian,</w:t>
      </w:r>
      <w:r w:rsidR="00F82115">
        <w:rPr>
          <w:rFonts w:ascii="Times New Roman" w:hAnsi="Times New Roman" w:cs="Times New Roman"/>
          <w:sz w:val="24"/>
          <w:szCs w:val="24"/>
          <w:lang w:val="en-US"/>
        </w:rPr>
        <w:t xml:space="preserve"> </w:t>
      </w:r>
      <w:r w:rsidRPr="00083573">
        <w:rPr>
          <w:rFonts w:ascii="Times New Roman" w:hAnsi="Times New Roman" w:cs="Times New Roman"/>
          <w:sz w:val="24"/>
          <w:szCs w:val="24"/>
        </w:rPr>
        <w:t xml:space="preserve">Pelayanan Terpadu Satu Pintu serta melaksanakan ketatausahaan Dinas. </w:t>
      </w:r>
    </w:p>
    <w:p w:rsidR="000B667B" w:rsidRDefault="00635C2D" w:rsidP="000B667B">
      <w:pPr>
        <w:spacing w:before="120" w:after="0" w:line="360" w:lineRule="auto"/>
        <w:ind w:left="567" w:firstLine="720"/>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Untuk menyelenggarakan tugas pokok tersebut Dinas Penanaman Modal dan Pelayanan Terpadu Satu Pintu </w:t>
      </w:r>
      <w:r w:rsidR="00C26127" w:rsidRPr="00083573">
        <w:rPr>
          <w:rFonts w:ascii="Times New Roman" w:hAnsi="Times New Roman" w:cs="Times New Roman"/>
          <w:sz w:val="24"/>
          <w:szCs w:val="24"/>
        </w:rPr>
        <w:t>Kabupaten Biak Numfor</w:t>
      </w:r>
      <w:r w:rsidRPr="00083573">
        <w:rPr>
          <w:rFonts w:ascii="Times New Roman" w:hAnsi="Times New Roman" w:cs="Times New Roman"/>
          <w:sz w:val="24"/>
          <w:szCs w:val="24"/>
        </w:rPr>
        <w:t xml:space="preserve"> mempunyai fungsi : Melaksanakan perumusan dan menentukan kebijakan teknis di bidang Penanaman Modal dan Pelayanan Terpadu Satu Pintu yang meliputi Promosi Investasi, Pengembangan Penanaman Modal dan Pelayanan Perijinan Terpadu Satu Pintu serta pelayanan teknis administrasi ketatausahaan. </w:t>
      </w:r>
    </w:p>
    <w:p w:rsidR="00635C2D" w:rsidRPr="00083573" w:rsidRDefault="00635C2D" w:rsidP="000B667B">
      <w:pPr>
        <w:spacing w:before="120" w:after="0" w:line="360" w:lineRule="auto"/>
        <w:ind w:left="567" w:firstLine="720"/>
        <w:jc w:val="both"/>
        <w:rPr>
          <w:rFonts w:ascii="Times New Roman" w:hAnsi="Times New Roman" w:cs="Times New Roman"/>
          <w:sz w:val="24"/>
          <w:szCs w:val="24"/>
        </w:rPr>
      </w:pPr>
      <w:r w:rsidRPr="00083573">
        <w:rPr>
          <w:rFonts w:ascii="Times New Roman" w:hAnsi="Times New Roman" w:cs="Times New Roman"/>
          <w:sz w:val="24"/>
          <w:szCs w:val="24"/>
        </w:rPr>
        <w:t xml:space="preserve">Sesuai Peraturan Daerah </w:t>
      </w:r>
      <w:r w:rsidR="00C26127" w:rsidRPr="00083573">
        <w:rPr>
          <w:rFonts w:ascii="Times New Roman" w:hAnsi="Times New Roman" w:cs="Times New Roman"/>
          <w:sz w:val="24"/>
          <w:szCs w:val="24"/>
        </w:rPr>
        <w:t>Kabupaten Biak Numfor</w:t>
      </w:r>
      <w:r w:rsidRPr="00083573">
        <w:rPr>
          <w:rFonts w:ascii="Times New Roman" w:hAnsi="Times New Roman" w:cs="Times New Roman"/>
          <w:sz w:val="24"/>
          <w:szCs w:val="24"/>
        </w:rPr>
        <w:t xml:space="preserve"> Nomor </w:t>
      </w:r>
      <w:r w:rsidR="00A124DC" w:rsidRPr="00083573">
        <w:rPr>
          <w:rFonts w:ascii="Times New Roman" w:hAnsi="Times New Roman" w:cs="Times New Roman"/>
          <w:sz w:val="24"/>
          <w:szCs w:val="24"/>
        </w:rPr>
        <w:t>3</w:t>
      </w:r>
      <w:r w:rsidRPr="00083573">
        <w:rPr>
          <w:rFonts w:ascii="Times New Roman" w:hAnsi="Times New Roman" w:cs="Times New Roman"/>
          <w:sz w:val="24"/>
          <w:szCs w:val="24"/>
        </w:rPr>
        <w:t xml:space="preserve"> Tahun 2016 tentang Pembentukan dan Susunan Perangkat Daerah</w:t>
      </w:r>
      <w:r w:rsidR="00E16264">
        <w:rPr>
          <w:rFonts w:ascii="Times New Roman" w:hAnsi="Times New Roman" w:cs="Times New Roman"/>
          <w:sz w:val="24"/>
          <w:szCs w:val="24"/>
          <w:lang w:val="en-US"/>
        </w:rPr>
        <w:t xml:space="preserve"> </w:t>
      </w:r>
      <w:r w:rsidR="00C26127" w:rsidRPr="00083573">
        <w:rPr>
          <w:rFonts w:ascii="Times New Roman" w:hAnsi="Times New Roman" w:cs="Times New Roman"/>
          <w:sz w:val="24"/>
          <w:szCs w:val="24"/>
        </w:rPr>
        <w:t>Kabupaten Biak Numfor</w:t>
      </w:r>
      <w:r w:rsidRPr="00083573">
        <w:rPr>
          <w:rFonts w:ascii="Times New Roman" w:hAnsi="Times New Roman" w:cs="Times New Roman"/>
          <w:sz w:val="24"/>
          <w:szCs w:val="24"/>
        </w:rPr>
        <w:t>.</w:t>
      </w:r>
    </w:p>
    <w:p w:rsidR="00A124DC" w:rsidRPr="00083573" w:rsidRDefault="00A124DC" w:rsidP="008E53E6">
      <w:pPr>
        <w:spacing w:after="0" w:line="360" w:lineRule="auto"/>
        <w:jc w:val="both"/>
        <w:rPr>
          <w:rFonts w:ascii="Times New Roman" w:hAnsi="Times New Roman" w:cs="Times New Roman"/>
          <w:sz w:val="24"/>
          <w:szCs w:val="24"/>
        </w:rPr>
      </w:pPr>
    </w:p>
    <w:p w:rsidR="00A124DC" w:rsidRPr="00083573" w:rsidRDefault="00A124DC" w:rsidP="008E53E6">
      <w:pPr>
        <w:spacing w:after="0" w:line="360" w:lineRule="auto"/>
        <w:jc w:val="both"/>
        <w:rPr>
          <w:rFonts w:ascii="Times New Roman" w:hAnsi="Times New Roman" w:cs="Times New Roman"/>
          <w:sz w:val="24"/>
          <w:szCs w:val="24"/>
        </w:rPr>
      </w:pPr>
    </w:p>
    <w:p w:rsidR="00A124DC" w:rsidRPr="00083573" w:rsidRDefault="00A124DC" w:rsidP="008E53E6">
      <w:pPr>
        <w:spacing w:after="0" w:line="360" w:lineRule="auto"/>
        <w:jc w:val="both"/>
        <w:rPr>
          <w:rFonts w:ascii="Times New Roman" w:hAnsi="Times New Roman" w:cs="Times New Roman"/>
          <w:sz w:val="24"/>
          <w:szCs w:val="24"/>
        </w:rPr>
      </w:pPr>
    </w:p>
    <w:p w:rsidR="00A124DC" w:rsidRPr="00083573" w:rsidRDefault="00A124DC" w:rsidP="008E53E6">
      <w:pPr>
        <w:spacing w:after="0" w:line="360" w:lineRule="auto"/>
        <w:jc w:val="both"/>
        <w:rPr>
          <w:rFonts w:ascii="Times New Roman" w:hAnsi="Times New Roman" w:cs="Times New Roman"/>
          <w:sz w:val="24"/>
          <w:szCs w:val="24"/>
        </w:rPr>
      </w:pPr>
    </w:p>
    <w:p w:rsidR="00A124DC" w:rsidRPr="00083573" w:rsidRDefault="00A124DC" w:rsidP="008E53E6">
      <w:pPr>
        <w:spacing w:after="0" w:line="360" w:lineRule="auto"/>
        <w:jc w:val="both"/>
        <w:rPr>
          <w:rFonts w:ascii="Times New Roman" w:hAnsi="Times New Roman" w:cs="Times New Roman"/>
          <w:sz w:val="24"/>
          <w:szCs w:val="24"/>
        </w:rPr>
      </w:pPr>
    </w:p>
    <w:p w:rsidR="00CB5E21" w:rsidRPr="00083573" w:rsidRDefault="00CB5E21" w:rsidP="008E53E6">
      <w:pPr>
        <w:spacing w:after="0" w:line="360" w:lineRule="auto"/>
        <w:jc w:val="both"/>
        <w:rPr>
          <w:rFonts w:ascii="Times New Roman" w:hAnsi="Times New Roman" w:cs="Times New Roman"/>
          <w:sz w:val="24"/>
          <w:szCs w:val="24"/>
        </w:rPr>
        <w:sectPr w:rsidR="00CB5E21" w:rsidRPr="00083573" w:rsidSect="008E53E6">
          <w:footerReference w:type="default" r:id="rId11"/>
          <w:pgSz w:w="12242" w:h="18711" w:code="5"/>
          <w:pgMar w:top="1701" w:right="1134" w:bottom="1701" w:left="1985" w:header="709" w:footer="709" w:gutter="0"/>
          <w:cols w:space="708"/>
          <w:docGrid w:linePitch="360"/>
        </w:sectPr>
      </w:pPr>
    </w:p>
    <w:p w:rsidR="006C43F1" w:rsidRDefault="006C43F1" w:rsidP="006C43F1">
      <w:pPr>
        <w:tabs>
          <w:tab w:val="left" w:pos="5670"/>
          <w:tab w:val="left" w:pos="7088"/>
          <w:tab w:val="left" w:pos="7371"/>
        </w:tabs>
        <w:spacing w:after="0" w:line="240" w:lineRule="auto"/>
        <w:jc w:val="center"/>
        <w:rPr>
          <w:rFonts w:ascii="Bookman Old Style" w:hAnsi="Bookman Old Style"/>
          <w:b/>
        </w:rPr>
      </w:pPr>
      <w:r>
        <w:rPr>
          <w:rFonts w:ascii="Bookman Old Style" w:hAnsi="Bookman Old Style"/>
          <w:b/>
          <w:noProof/>
          <w:lang w:val="en-US"/>
        </w:rPr>
        <w:lastRenderedPageBreak/>
        <w:drawing>
          <wp:anchor distT="0" distB="0" distL="114300" distR="114300" simplePos="0" relativeHeight="251942912" behindDoc="0" locked="0" layoutInCell="1" allowOverlap="1">
            <wp:simplePos x="0" y="0"/>
            <wp:positionH relativeFrom="column">
              <wp:posOffset>1903269</wp:posOffset>
            </wp:positionH>
            <wp:positionV relativeFrom="paragraph">
              <wp:posOffset>346</wp:posOffset>
            </wp:positionV>
            <wp:extent cx="416098" cy="450273"/>
            <wp:effectExtent l="19050" t="0" r="3002" b="0"/>
            <wp:wrapNone/>
            <wp:docPr id="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16098" cy="450273"/>
                    </a:xfrm>
                    <a:prstGeom prst="rect">
                      <a:avLst/>
                    </a:prstGeom>
                    <a:noFill/>
                    <a:ln w="9525">
                      <a:noFill/>
                      <a:miter lim="800000"/>
                      <a:headEnd/>
                      <a:tailEnd/>
                    </a:ln>
                  </pic:spPr>
                </pic:pic>
              </a:graphicData>
            </a:graphic>
          </wp:anchor>
        </w:drawing>
      </w:r>
      <w:r>
        <w:rPr>
          <w:rFonts w:ascii="Bookman Old Style" w:hAnsi="Bookman Old Style"/>
          <w:b/>
        </w:rPr>
        <w:t>STRUKTUR ORGANISASI</w:t>
      </w:r>
    </w:p>
    <w:p w:rsidR="006C43F1" w:rsidRDefault="006C43F1" w:rsidP="006C43F1">
      <w:pPr>
        <w:spacing w:after="0" w:line="240" w:lineRule="auto"/>
        <w:jc w:val="center"/>
        <w:rPr>
          <w:rFonts w:ascii="Bookman Old Style" w:hAnsi="Bookman Old Style"/>
          <w:b/>
        </w:rPr>
      </w:pPr>
      <w:r>
        <w:rPr>
          <w:rFonts w:ascii="Bookman Old Style" w:hAnsi="Bookman Old Style"/>
          <w:b/>
        </w:rPr>
        <w:t>DINAS PENANAMAN MODAL DAN PELAYANAN TERPADU SATU PINTU</w:t>
      </w:r>
    </w:p>
    <w:p w:rsidR="006C43F1" w:rsidRDefault="00EA73A4" w:rsidP="006C43F1">
      <w:pPr>
        <w:spacing w:after="0" w:line="240" w:lineRule="auto"/>
        <w:jc w:val="center"/>
        <w:rPr>
          <w:rFonts w:ascii="Bookman Old Style" w:hAnsi="Bookman Old Style"/>
          <w:b/>
        </w:rPr>
      </w:pPr>
      <w:r w:rsidRPr="00EA73A4">
        <w:rPr>
          <w:rFonts w:ascii="Bookman Old Style" w:hAnsi="Bookman Old Style"/>
          <w:b/>
          <w:noProof/>
          <w:sz w:val="14"/>
          <w:szCs w:val="14"/>
        </w:rPr>
        <w:pict>
          <v:shapetype id="_x0000_t32" coordsize="21600,21600" o:spt="32" o:oned="t" path="m,l21600,21600e" filled="f">
            <v:path arrowok="t" fillok="f" o:connecttype="none"/>
            <o:lock v:ext="edit" shapetype="t"/>
          </v:shapetype>
          <v:shape id="_x0000_s1142" type="#_x0000_t32" style="position:absolute;left:0;text-align:left;margin-left:141.25pt;margin-top:11.95pt;width:465pt;height:.05pt;z-index:251917312" o:connectortype="straight"/>
        </w:pict>
      </w:r>
      <w:r w:rsidR="006C43F1">
        <w:rPr>
          <w:rFonts w:ascii="Bookman Old Style" w:hAnsi="Bookman Old Style"/>
          <w:b/>
        </w:rPr>
        <w:t>KABUPATEN BIAK NUMFOR PROVINSI PAPUA</w:t>
      </w:r>
    </w:p>
    <w:p w:rsidR="006C43F1" w:rsidRPr="009F4448" w:rsidRDefault="006C43F1" w:rsidP="006C43F1">
      <w:pPr>
        <w:spacing w:after="0" w:line="240" w:lineRule="auto"/>
        <w:jc w:val="center"/>
        <w:rPr>
          <w:rFonts w:ascii="Bookman Old Style" w:hAnsi="Bookman Old Style"/>
          <w:b/>
          <w:sz w:val="10"/>
          <w:szCs w:val="10"/>
        </w:rPr>
      </w:pPr>
    </w:p>
    <w:p w:rsidR="006C43F1" w:rsidRPr="00BD1C12" w:rsidRDefault="006C43F1" w:rsidP="006C43F1">
      <w:pPr>
        <w:spacing w:after="0" w:line="240" w:lineRule="auto"/>
        <w:jc w:val="center"/>
        <w:rPr>
          <w:rFonts w:ascii="Bookman Old Style" w:hAnsi="Bookman Old Style"/>
        </w:rPr>
      </w:pPr>
      <w:r w:rsidRPr="00BD1C12">
        <w:rPr>
          <w:rFonts w:ascii="Bookman Old Style" w:hAnsi="Bookman Old Style"/>
        </w:rPr>
        <w:t>Per</w:t>
      </w:r>
      <w:r>
        <w:rPr>
          <w:rFonts w:ascii="Bookman Old Style" w:hAnsi="Bookman Old Style"/>
        </w:rPr>
        <w:t>aturan Daerah</w:t>
      </w:r>
      <w:r w:rsidRPr="00BD1C12">
        <w:rPr>
          <w:rFonts w:ascii="Bookman Old Style" w:hAnsi="Bookman Old Style"/>
        </w:rPr>
        <w:t xml:space="preserve"> No</w:t>
      </w:r>
      <w:r>
        <w:rPr>
          <w:rFonts w:ascii="Bookman Old Style" w:hAnsi="Bookman Old Style"/>
        </w:rPr>
        <w:t xml:space="preserve">mor </w:t>
      </w:r>
      <w:r w:rsidRPr="00BD1C12">
        <w:rPr>
          <w:rFonts w:ascii="Bookman Old Style" w:hAnsi="Bookman Old Style"/>
        </w:rPr>
        <w:t>3 Tahun 2016 Tentang Pembentukan dan Susunan Perangkat Daerah Kabupaten Biak Numfor</w:t>
      </w:r>
    </w:p>
    <w:p w:rsidR="006C43F1" w:rsidRPr="00BD1C12" w:rsidRDefault="006C43F1" w:rsidP="006C43F1">
      <w:pPr>
        <w:spacing w:after="0" w:line="240" w:lineRule="auto"/>
        <w:jc w:val="center"/>
        <w:rPr>
          <w:rFonts w:ascii="Bookman Old Style" w:hAnsi="Bookman Old Style"/>
        </w:rPr>
      </w:pPr>
      <w:r w:rsidRPr="00BD1C12">
        <w:rPr>
          <w:rFonts w:ascii="Bookman Old Style" w:hAnsi="Bookman Old Style"/>
        </w:rPr>
        <w:t>Peraturan Bupati Nomor 24 Tahun 2017 Tentang Susunan Organisasi dan Tata Kerja Dinas Penanaman Modal dan</w:t>
      </w:r>
    </w:p>
    <w:p w:rsidR="006C43F1" w:rsidRDefault="006C43F1" w:rsidP="006C43F1">
      <w:pPr>
        <w:spacing w:after="0" w:line="240" w:lineRule="auto"/>
        <w:jc w:val="center"/>
        <w:rPr>
          <w:rFonts w:ascii="Bookman Old Style" w:hAnsi="Bookman Old Style"/>
          <w:lang w:val="en-US"/>
        </w:rPr>
      </w:pPr>
      <w:r w:rsidRPr="00BD1C12">
        <w:rPr>
          <w:rFonts w:ascii="Bookman Old Style" w:hAnsi="Bookman Old Style"/>
        </w:rPr>
        <w:t>Pelayanan Terpadu Satu Pintu Kabupaten Biak Numfor</w:t>
      </w:r>
    </w:p>
    <w:p w:rsidR="004B0F28" w:rsidRPr="004B0F28" w:rsidRDefault="00EA73A4" w:rsidP="006C43F1">
      <w:pPr>
        <w:spacing w:after="0" w:line="240" w:lineRule="auto"/>
        <w:jc w:val="center"/>
        <w:rPr>
          <w:rFonts w:ascii="Bookman Old Style" w:hAnsi="Bookman Old Style"/>
          <w:lang w:val="en-US"/>
        </w:rPr>
      </w:pPr>
      <w:r w:rsidRPr="00EA73A4">
        <w:rPr>
          <w:rFonts w:ascii="Times New Roman" w:hAnsi="Times New Roman" w:cs="Times New Roman"/>
          <w:noProof/>
          <w:color w:val="000000"/>
          <w:sz w:val="24"/>
          <w:szCs w:val="24"/>
          <w:lang w:val="en-US"/>
        </w:rPr>
        <w:pict>
          <v:group id="_x0000_s1177" style="position:absolute;left:0;text-align:left;margin-left:-57.25pt;margin-top:6.8pt;width:910.35pt;height:451.1pt;z-index:251951104" coordorigin="390,2456" coordsize="17925,9216">
            <v:shape id="_x0000_s1178" type="#_x0000_t32" style="position:absolute;left:11175;top:6420;width:3660;height:1;flip:x" o:connectortype="straight" strokecolor="black [3213]" strokeweight="1.5pt">
              <v:stroke dashstyle="dash"/>
            </v:shape>
            <v:shape id="_x0000_s1179" type="#_x0000_t32" style="position:absolute;left:7560;top:3864;width:5985;height:1;flip:x" o:connectortype="straight" strokecolor="black [3213]" strokeweight="1.5pt">
              <v:stroke dashstyle="dash"/>
            </v:shape>
            <v:shapetype id="_x0000_t202" coordsize="21600,21600" o:spt="202" path="m,l,21600r21600,l21600,xe">
              <v:stroke joinstyle="miter"/>
              <v:path gradientshapeok="t" o:connecttype="rect"/>
            </v:shapetype>
            <v:shape id="_x0000_s1180" type="#_x0000_t202" style="position:absolute;left:8175;top:2456;width:3420;height:658">
              <v:textbox style="mso-next-textbox:#_x0000_s1180">
                <w:txbxContent>
                  <w:p w:rsidR="00335FAE" w:rsidRPr="0051026D" w:rsidRDefault="00335FAE" w:rsidP="006C43F1">
                    <w:pPr>
                      <w:spacing w:after="0" w:line="240" w:lineRule="auto"/>
                      <w:jc w:val="center"/>
                      <w:rPr>
                        <w:rFonts w:ascii="Bookman Old Style" w:hAnsi="Bookman Old Style"/>
                        <w:sz w:val="20"/>
                        <w:szCs w:val="20"/>
                      </w:rPr>
                    </w:pPr>
                    <w:r w:rsidRPr="0051026D">
                      <w:rPr>
                        <w:rFonts w:ascii="Bookman Old Style" w:hAnsi="Bookman Old Style"/>
                        <w:sz w:val="20"/>
                        <w:szCs w:val="20"/>
                      </w:rPr>
                      <w:t>KEPALA DINAS</w:t>
                    </w:r>
                  </w:p>
                  <w:p w:rsidR="00335FAE" w:rsidRPr="0051026D" w:rsidRDefault="00335FAE" w:rsidP="006C43F1">
                    <w:pPr>
                      <w:spacing w:after="0" w:line="240" w:lineRule="auto"/>
                      <w:jc w:val="center"/>
                      <w:rPr>
                        <w:rFonts w:ascii="Bookman Old Style" w:hAnsi="Bookman Old Style"/>
                        <w:b/>
                        <w:sz w:val="20"/>
                        <w:szCs w:val="20"/>
                      </w:rPr>
                    </w:pPr>
                    <w:r>
                      <w:rPr>
                        <w:rFonts w:ascii="Bookman Old Style" w:hAnsi="Bookman Old Style"/>
                        <w:b/>
                        <w:sz w:val="20"/>
                        <w:szCs w:val="20"/>
                      </w:rPr>
                      <w:t xml:space="preserve">HERY MULYANA, S.Sos., </w:t>
                    </w:r>
                    <w:r w:rsidRPr="0051026D">
                      <w:rPr>
                        <w:rFonts w:ascii="Bookman Old Style" w:hAnsi="Bookman Old Style"/>
                        <w:b/>
                        <w:sz w:val="20"/>
                        <w:szCs w:val="20"/>
                      </w:rPr>
                      <w:t>M.Si</w:t>
                    </w:r>
                  </w:p>
                  <w:p w:rsidR="00335FAE" w:rsidRPr="00B76B56" w:rsidRDefault="00335FAE" w:rsidP="006C43F1">
                    <w:pPr>
                      <w:spacing w:after="0" w:line="240" w:lineRule="auto"/>
                      <w:jc w:val="center"/>
                      <w:rPr>
                        <w:rFonts w:ascii="Bookman Old Style" w:hAnsi="Bookman Old Style"/>
                        <w:sz w:val="10"/>
                        <w:szCs w:val="10"/>
                      </w:rPr>
                    </w:pPr>
                  </w:p>
                </w:txbxContent>
              </v:textbox>
            </v:shape>
            <v:shape id="_x0000_s1181" type="#_x0000_t202" style="position:absolute;left:4425;top:3294;width:3255;height:1095">
              <v:textbox style="mso-next-textbox:#_x0000_s1181">
                <w:txbxContent>
                  <w:p w:rsidR="00335FAE" w:rsidRDefault="00335FAE" w:rsidP="006C43F1">
                    <w:pPr>
                      <w:spacing w:after="0" w:line="240" w:lineRule="auto"/>
                      <w:jc w:val="center"/>
                      <w:rPr>
                        <w:rFonts w:ascii="Bookman Old Style" w:hAnsi="Bookman Old Style"/>
                        <w:sz w:val="20"/>
                        <w:szCs w:val="20"/>
                      </w:rPr>
                    </w:pPr>
                    <w:r>
                      <w:rPr>
                        <w:rFonts w:ascii="Bookman Old Style" w:hAnsi="Bookman Old Style"/>
                        <w:sz w:val="20"/>
                        <w:szCs w:val="20"/>
                      </w:rPr>
                      <w:t>JABATAN FUNGSIONAL</w:t>
                    </w:r>
                  </w:p>
                  <w:p w:rsidR="00335FAE" w:rsidRPr="00B76B56" w:rsidRDefault="00335FAE" w:rsidP="006C43F1">
                    <w:pPr>
                      <w:spacing w:after="0" w:line="240" w:lineRule="auto"/>
                      <w:jc w:val="center"/>
                      <w:rPr>
                        <w:rFonts w:ascii="Bookman Old Style" w:hAnsi="Bookman Old Style"/>
                        <w:sz w:val="10"/>
                        <w:szCs w:val="10"/>
                      </w:rPr>
                    </w:pPr>
                  </w:p>
                </w:txbxContent>
              </v:textbox>
            </v:shape>
            <v:shape id="_x0000_s1182" type="#_x0000_t202" style="position:absolute;left:15150;top:4417;width:2730;height:922">
              <v:textbox style="mso-next-textbox:#_x0000_s1182">
                <w:txbxContent>
                  <w:p w:rsidR="00335FAE" w:rsidRDefault="00335FAE" w:rsidP="006C43F1">
                    <w:pPr>
                      <w:spacing w:after="0" w:line="240" w:lineRule="auto"/>
                      <w:jc w:val="center"/>
                      <w:rPr>
                        <w:rFonts w:ascii="Bookman Old Style" w:hAnsi="Bookman Old Style"/>
                        <w:sz w:val="20"/>
                        <w:szCs w:val="20"/>
                      </w:rPr>
                    </w:pPr>
                    <w:r>
                      <w:rPr>
                        <w:rFonts w:ascii="Bookman Old Style" w:hAnsi="Bookman Old Style"/>
                        <w:sz w:val="20"/>
                        <w:szCs w:val="20"/>
                      </w:rPr>
                      <w:t xml:space="preserve">SUB BAGIAN UMUM </w:t>
                    </w:r>
                  </w:p>
                  <w:p w:rsidR="00335FAE" w:rsidRDefault="00335FAE" w:rsidP="006C43F1">
                    <w:pPr>
                      <w:spacing w:after="0" w:line="240" w:lineRule="auto"/>
                      <w:jc w:val="center"/>
                      <w:rPr>
                        <w:rFonts w:ascii="Bookman Old Style" w:hAnsi="Bookman Old Style"/>
                        <w:sz w:val="20"/>
                        <w:szCs w:val="20"/>
                      </w:rPr>
                    </w:pPr>
                    <w:r>
                      <w:rPr>
                        <w:rFonts w:ascii="Bookman Old Style" w:hAnsi="Bookman Old Style"/>
                        <w:sz w:val="20"/>
                        <w:szCs w:val="20"/>
                      </w:rPr>
                      <w:t>DAN KEPEGAWAIAN</w:t>
                    </w:r>
                  </w:p>
                  <w:p w:rsidR="00335FAE" w:rsidRPr="007776CC" w:rsidRDefault="00335FAE" w:rsidP="006C43F1">
                    <w:pPr>
                      <w:spacing w:after="0" w:line="240" w:lineRule="auto"/>
                      <w:jc w:val="center"/>
                      <w:rPr>
                        <w:rFonts w:ascii="Bookman Old Style" w:hAnsi="Bookman Old Style"/>
                        <w:sz w:val="6"/>
                        <w:szCs w:val="6"/>
                      </w:rPr>
                    </w:pPr>
                  </w:p>
                  <w:p w:rsidR="00335FAE" w:rsidRPr="00141E82" w:rsidRDefault="00335FAE" w:rsidP="006C43F1">
                    <w:pPr>
                      <w:spacing w:after="0" w:line="240" w:lineRule="auto"/>
                      <w:jc w:val="center"/>
                      <w:rPr>
                        <w:rFonts w:ascii="Bookman Old Style" w:hAnsi="Bookman Old Style"/>
                        <w:b/>
                        <w:sz w:val="20"/>
                        <w:szCs w:val="20"/>
                      </w:rPr>
                    </w:pPr>
                    <w:r w:rsidRPr="009C0151">
                      <w:rPr>
                        <w:rFonts w:ascii="Bookman Old Style" w:hAnsi="Bookman Old Style"/>
                        <w:b/>
                        <w:sz w:val="16"/>
                        <w:szCs w:val="20"/>
                        <w:lang w:val="en-US"/>
                      </w:rPr>
                      <w:t>MILKA B.Y. KAFIAR, SE</w:t>
                    </w:r>
                  </w:p>
                </w:txbxContent>
              </v:textbox>
            </v:shape>
            <v:shape id="_x0000_s1183" type="#_x0000_t202" style="position:absolute;left:11625;top:4389;width:2790;height:950">
              <v:textbox style="mso-next-textbox:#_x0000_s1183">
                <w:txbxContent>
                  <w:p w:rsidR="00335FAE" w:rsidRDefault="00335FAE" w:rsidP="006C43F1">
                    <w:pPr>
                      <w:spacing w:after="0" w:line="240" w:lineRule="auto"/>
                      <w:jc w:val="center"/>
                      <w:rPr>
                        <w:rFonts w:ascii="Bookman Old Style" w:hAnsi="Bookman Old Style"/>
                        <w:sz w:val="20"/>
                        <w:szCs w:val="20"/>
                      </w:rPr>
                    </w:pPr>
                    <w:r>
                      <w:rPr>
                        <w:rFonts w:ascii="Bookman Old Style" w:hAnsi="Bookman Old Style"/>
                        <w:sz w:val="20"/>
                        <w:szCs w:val="20"/>
                      </w:rPr>
                      <w:t xml:space="preserve">SUB BAGIAN PROGRAM </w:t>
                    </w:r>
                  </w:p>
                  <w:p w:rsidR="00335FAE" w:rsidRDefault="00335FAE" w:rsidP="006C43F1">
                    <w:pPr>
                      <w:spacing w:after="0" w:line="240" w:lineRule="auto"/>
                      <w:jc w:val="center"/>
                      <w:rPr>
                        <w:rFonts w:ascii="Bookman Old Style" w:hAnsi="Bookman Old Style"/>
                        <w:sz w:val="20"/>
                        <w:szCs w:val="20"/>
                      </w:rPr>
                    </w:pPr>
                    <w:r>
                      <w:rPr>
                        <w:rFonts w:ascii="Bookman Old Style" w:hAnsi="Bookman Old Style"/>
                        <w:sz w:val="20"/>
                        <w:szCs w:val="20"/>
                      </w:rPr>
                      <w:t>DAN KEUANGAN</w:t>
                    </w:r>
                  </w:p>
                  <w:p w:rsidR="00335FAE" w:rsidRPr="001C38AB" w:rsidRDefault="00335FAE" w:rsidP="006C43F1">
                    <w:pPr>
                      <w:spacing w:after="0" w:line="240" w:lineRule="auto"/>
                      <w:jc w:val="center"/>
                      <w:rPr>
                        <w:rFonts w:ascii="Bookman Old Style" w:hAnsi="Bookman Old Style"/>
                        <w:sz w:val="6"/>
                        <w:szCs w:val="6"/>
                      </w:rPr>
                    </w:pPr>
                  </w:p>
                  <w:p w:rsidR="00335FAE" w:rsidRPr="008A6A28" w:rsidRDefault="00335FAE" w:rsidP="006C43F1">
                    <w:pPr>
                      <w:spacing w:after="0" w:line="240" w:lineRule="auto"/>
                      <w:jc w:val="center"/>
                      <w:rPr>
                        <w:rFonts w:ascii="Bookman Old Style" w:hAnsi="Bookman Old Style"/>
                        <w:b/>
                        <w:sz w:val="20"/>
                        <w:szCs w:val="20"/>
                      </w:rPr>
                    </w:pPr>
                    <w:r w:rsidRPr="008A6A28">
                      <w:rPr>
                        <w:rFonts w:ascii="Bookman Old Style" w:hAnsi="Bookman Old Style"/>
                        <w:b/>
                        <w:sz w:val="20"/>
                        <w:szCs w:val="20"/>
                      </w:rPr>
                      <w:t>ILONA L. KORWA, SE</w:t>
                    </w:r>
                  </w:p>
                  <w:p w:rsidR="00335FAE" w:rsidRPr="00AC6479" w:rsidRDefault="00335FAE" w:rsidP="006C43F1">
                    <w:pPr>
                      <w:spacing w:after="0" w:line="240" w:lineRule="auto"/>
                      <w:jc w:val="center"/>
                      <w:rPr>
                        <w:rFonts w:ascii="Bookman Old Style" w:hAnsi="Bookman Old Style"/>
                        <w:sz w:val="20"/>
                        <w:szCs w:val="20"/>
                      </w:rPr>
                    </w:pPr>
                  </w:p>
                </w:txbxContent>
              </v:textbox>
            </v:shape>
            <v:shape id="_x0000_s1184" type="#_x0000_t32" style="position:absolute;left:9900;top:3114;width:1;height:2745" o:connectortype="straight" strokeweight="1.5pt"/>
            <v:shape id="_x0000_s1185" type="#_x0000_t202" style="position:absolute;left:8640;top:5762;width:2520;height:936">
              <v:textbox style="mso-next-textbox:#_x0000_s1185">
                <w:txbxContent>
                  <w:p w:rsidR="00335FAE" w:rsidRDefault="00335FAE" w:rsidP="006C43F1">
                    <w:pPr>
                      <w:spacing w:after="0" w:line="240" w:lineRule="auto"/>
                      <w:jc w:val="center"/>
                      <w:rPr>
                        <w:rFonts w:ascii="Bookman Old Style" w:hAnsi="Bookman Old Style"/>
                        <w:sz w:val="20"/>
                        <w:szCs w:val="20"/>
                      </w:rPr>
                    </w:pPr>
                    <w:r>
                      <w:rPr>
                        <w:rFonts w:ascii="Bookman Old Style" w:hAnsi="Bookman Old Style"/>
                        <w:sz w:val="20"/>
                        <w:szCs w:val="20"/>
                      </w:rPr>
                      <w:t>BIDANG PERIZINAN JASA USAHA</w:t>
                    </w:r>
                  </w:p>
                  <w:p w:rsidR="00335FAE" w:rsidRPr="00C40F58" w:rsidRDefault="00335FAE" w:rsidP="006C43F1">
                    <w:pPr>
                      <w:spacing w:after="0" w:line="240" w:lineRule="auto"/>
                      <w:jc w:val="center"/>
                      <w:rPr>
                        <w:rFonts w:ascii="Bookman Old Style" w:hAnsi="Bookman Old Style"/>
                        <w:b/>
                        <w:sz w:val="20"/>
                        <w:szCs w:val="20"/>
                      </w:rPr>
                    </w:pPr>
                    <w:r w:rsidRPr="00C40F58">
                      <w:rPr>
                        <w:rFonts w:ascii="Bookman Old Style" w:hAnsi="Bookman Old Style"/>
                        <w:b/>
                        <w:sz w:val="20"/>
                        <w:szCs w:val="20"/>
                      </w:rPr>
                      <w:t>NUR</w:t>
                    </w:r>
                    <w:r>
                      <w:rPr>
                        <w:rFonts w:ascii="Bookman Old Style" w:hAnsi="Bookman Old Style"/>
                        <w:b/>
                        <w:sz w:val="20"/>
                        <w:szCs w:val="20"/>
                        <w:lang w:val="en-US"/>
                      </w:rPr>
                      <w:t xml:space="preserve"> </w:t>
                    </w:r>
                    <w:r w:rsidRPr="00C40F58">
                      <w:rPr>
                        <w:rFonts w:ascii="Bookman Old Style" w:hAnsi="Bookman Old Style"/>
                        <w:b/>
                        <w:sz w:val="20"/>
                        <w:szCs w:val="20"/>
                      </w:rPr>
                      <w:t>WID</w:t>
                    </w:r>
                    <w:r>
                      <w:rPr>
                        <w:rFonts w:ascii="Bookman Old Style" w:hAnsi="Bookman Old Style"/>
                        <w:b/>
                        <w:sz w:val="20"/>
                        <w:szCs w:val="20"/>
                        <w:lang w:val="en-US"/>
                      </w:rPr>
                      <w:t>A</w:t>
                    </w:r>
                    <w:r w:rsidRPr="00C40F58">
                      <w:rPr>
                        <w:rFonts w:ascii="Bookman Old Style" w:hAnsi="Bookman Old Style"/>
                        <w:b/>
                        <w:sz w:val="20"/>
                        <w:szCs w:val="20"/>
                      </w:rPr>
                      <w:t>YATI</w:t>
                    </w:r>
                    <w:r>
                      <w:rPr>
                        <w:rFonts w:ascii="Bookman Old Style" w:hAnsi="Bookman Old Style"/>
                        <w:b/>
                        <w:sz w:val="20"/>
                        <w:szCs w:val="20"/>
                      </w:rPr>
                      <w:t>, SE</w:t>
                    </w:r>
                  </w:p>
                  <w:p w:rsidR="00335FAE" w:rsidRDefault="00335FAE" w:rsidP="006C43F1">
                    <w:pPr>
                      <w:spacing w:after="0" w:line="240" w:lineRule="auto"/>
                      <w:jc w:val="center"/>
                      <w:rPr>
                        <w:rFonts w:ascii="Bookman Old Style" w:hAnsi="Bookman Old Style"/>
                        <w:sz w:val="20"/>
                        <w:szCs w:val="20"/>
                      </w:rPr>
                    </w:pPr>
                  </w:p>
                  <w:p w:rsidR="00335FAE" w:rsidRPr="00AC6479" w:rsidRDefault="00335FAE" w:rsidP="006C43F1">
                    <w:pPr>
                      <w:spacing w:after="0" w:line="240" w:lineRule="auto"/>
                      <w:jc w:val="center"/>
                      <w:rPr>
                        <w:rFonts w:ascii="Bookman Old Style" w:hAnsi="Bookman Old Style"/>
                        <w:sz w:val="20"/>
                        <w:szCs w:val="20"/>
                      </w:rPr>
                    </w:pPr>
                  </w:p>
                </w:txbxContent>
              </v:textbox>
            </v:shape>
            <v:shape id="_x0000_s1186" type="#_x0000_t202" style="position:absolute;left:14565;top:5762;width:3630;height:936">
              <v:textbox style="mso-next-textbox:#_x0000_s1186">
                <w:txbxContent>
                  <w:p w:rsidR="00335FAE" w:rsidRDefault="00335FAE" w:rsidP="006C43F1">
                    <w:pPr>
                      <w:spacing w:after="0" w:line="240" w:lineRule="auto"/>
                      <w:jc w:val="center"/>
                      <w:rPr>
                        <w:rFonts w:ascii="Bookman Old Style" w:hAnsi="Bookman Old Style"/>
                        <w:sz w:val="20"/>
                        <w:szCs w:val="20"/>
                      </w:rPr>
                    </w:pPr>
                    <w:r>
                      <w:rPr>
                        <w:rFonts w:ascii="Bookman Old Style" w:hAnsi="Bookman Old Style"/>
                        <w:sz w:val="20"/>
                        <w:szCs w:val="20"/>
                      </w:rPr>
                      <w:t>BIDANG</w:t>
                    </w:r>
                  </w:p>
                  <w:p w:rsidR="00335FAE" w:rsidRDefault="00335FAE" w:rsidP="006C43F1">
                    <w:pPr>
                      <w:spacing w:after="0" w:line="240" w:lineRule="auto"/>
                      <w:jc w:val="center"/>
                      <w:rPr>
                        <w:rFonts w:ascii="Bookman Old Style" w:hAnsi="Bookman Old Style"/>
                        <w:sz w:val="20"/>
                        <w:szCs w:val="20"/>
                      </w:rPr>
                    </w:pPr>
                    <w:r>
                      <w:rPr>
                        <w:rFonts w:ascii="Bookman Old Style" w:hAnsi="Bookman Old Style"/>
                        <w:sz w:val="20"/>
                        <w:szCs w:val="20"/>
                      </w:rPr>
                      <w:t>PERIZINAN TERTENTU</w:t>
                    </w:r>
                  </w:p>
                  <w:p w:rsidR="00335FAE" w:rsidRPr="00141E82" w:rsidRDefault="00335FAE" w:rsidP="006C43F1">
                    <w:pPr>
                      <w:spacing w:after="0" w:line="240" w:lineRule="auto"/>
                      <w:jc w:val="center"/>
                      <w:rPr>
                        <w:rFonts w:ascii="Bookman Old Style" w:hAnsi="Bookman Old Style"/>
                        <w:b/>
                        <w:sz w:val="18"/>
                        <w:szCs w:val="20"/>
                      </w:rPr>
                    </w:pPr>
                    <w:r w:rsidRPr="00141E82">
                      <w:rPr>
                        <w:rFonts w:ascii="Bookman Old Style" w:hAnsi="Bookman Old Style"/>
                        <w:b/>
                        <w:sz w:val="18"/>
                        <w:szCs w:val="20"/>
                      </w:rPr>
                      <w:t>LAURENS L. IWANGGIN, SH., MM</w:t>
                    </w:r>
                  </w:p>
                </w:txbxContent>
              </v:textbox>
            </v:shape>
            <v:shape id="_x0000_s1187" type="#_x0000_t202" style="position:absolute;left:2580;top:5762;width:2850;height:936">
              <v:textbox style="mso-next-textbox:#_x0000_s1187">
                <w:txbxContent>
                  <w:p w:rsidR="00335FAE" w:rsidRDefault="00335FAE" w:rsidP="006C43F1">
                    <w:pPr>
                      <w:spacing w:after="0" w:line="240" w:lineRule="auto"/>
                      <w:jc w:val="center"/>
                      <w:rPr>
                        <w:rFonts w:ascii="Bookman Old Style" w:hAnsi="Bookman Old Style"/>
                        <w:sz w:val="20"/>
                        <w:szCs w:val="20"/>
                      </w:rPr>
                    </w:pPr>
                    <w:r>
                      <w:rPr>
                        <w:rFonts w:ascii="Bookman Old Style" w:hAnsi="Bookman Old Style"/>
                        <w:sz w:val="20"/>
                        <w:szCs w:val="20"/>
                      </w:rPr>
                      <w:t>BIDANG INVESTASI DAN PENANAMAN MODAL</w:t>
                    </w:r>
                  </w:p>
                  <w:p w:rsidR="00335FAE" w:rsidRPr="009C0151" w:rsidRDefault="00335FAE" w:rsidP="006C43F1">
                    <w:pPr>
                      <w:spacing w:after="0" w:line="240" w:lineRule="auto"/>
                      <w:jc w:val="center"/>
                      <w:rPr>
                        <w:rFonts w:ascii="Bookman Old Style" w:hAnsi="Bookman Old Style"/>
                        <w:sz w:val="14"/>
                        <w:szCs w:val="20"/>
                        <w:lang w:val="en-US"/>
                      </w:rPr>
                    </w:pPr>
                    <w:r>
                      <w:rPr>
                        <w:rFonts w:ascii="Bookman Old Style" w:hAnsi="Bookman Old Style"/>
                        <w:sz w:val="14"/>
                        <w:szCs w:val="20"/>
                        <w:lang w:val="en-US"/>
                      </w:rPr>
                      <w:t>PTT. ANTHON MARJEN, A.Md. Kom</w:t>
                    </w:r>
                  </w:p>
                  <w:p w:rsidR="00335FAE" w:rsidRPr="00AC6479" w:rsidRDefault="00335FAE" w:rsidP="006C43F1">
                    <w:pPr>
                      <w:spacing w:after="0" w:line="240" w:lineRule="auto"/>
                      <w:jc w:val="center"/>
                      <w:rPr>
                        <w:rFonts w:ascii="Bookman Old Style" w:hAnsi="Bookman Old Style"/>
                        <w:sz w:val="20"/>
                        <w:szCs w:val="20"/>
                      </w:rPr>
                    </w:pPr>
                  </w:p>
                </w:txbxContent>
              </v:textbox>
            </v:shape>
            <v:shape id="_x0000_s1188" type="#_x0000_t202" style="position:absolute;left:390;top:7051;width:2985;height:1036">
              <v:textbox style="mso-next-textbox:#_x0000_s1188">
                <w:txbxContent>
                  <w:p w:rsidR="00335FAE" w:rsidRPr="00F54605" w:rsidRDefault="00335FAE" w:rsidP="006C43F1">
                    <w:pPr>
                      <w:spacing w:after="0"/>
                      <w:jc w:val="center"/>
                      <w:rPr>
                        <w:rFonts w:ascii="Bookman Old Style" w:hAnsi="Bookman Old Style"/>
                        <w:sz w:val="16"/>
                        <w:szCs w:val="16"/>
                      </w:rPr>
                    </w:pPr>
                    <w:r w:rsidRPr="00F54605">
                      <w:rPr>
                        <w:rFonts w:ascii="Bookman Old Style" w:hAnsi="Bookman Old Style"/>
                        <w:sz w:val="16"/>
                        <w:szCs w:val="16"/>
                      </w:rPr>
                      <w:t>SEKSI PELAYANAN PROMOSI DAN PERENCANAAN INVESTASI</w:t>
                    </w:r>
                  </w:p>
                  <w:p w:rsidR="00335FAE" w:rsidRPr="007329AC" w:rsidRDefault="00335FAE" w:rsidP="006C43F1">
                    <w:pPr>
                      <w:spacing w:after="0" w:line="240" w:lineRule="auto"/>
                      <w:jc w:val="center"/>
                      <w:rPr>
                        <w:rFonts w:ascii="Bookman Old Style" w:hAnsi="Bookman Old Style"/>
                        <w:b/>
                        <w:sz w:val="14"/>
                        <w:szCs w:val="14"/>
                      </w:rPr>
                    </w:pPr>
                  </w:p>
                  <w:p w:rsidR="00335FAE" w:rsidRPr="00936FDA" w:rsidRDefault="00335FAE" w:rsidP="006C43F1">
                    <w:pPr>
                      <w:spacing w:after="0" w:line="240" w:lineRule="auto"/>
                      <w:jc w:val="center"/>
                      <w:rPr>
                        <w:rFonts w:ascii="Bookman Old Style" w:hAnsi="Bookman Old Style"/>
                        <w:b/>
                        <w:sz w:val="15"/>
                        <w:szCs w:val="15"/>
                      </w:rPr>
                    </w:pPr>
                    <w:r w:rsidRPr="007329AC">
                      <w:rPr>
                        <w:rFonts w:ascii="Bookman Old Style" w:hAnsi="Bookman Old Style"/>
                        <w:b/>
                        <w:sz w:val="14"/>
                        <w:szCs w:val="14"/>
                      </w:rPr>
                      <w:t xml:space="preserve"> </w:t>
                    </w:r>
                    <w:r w:rsidRPr="00936FDA">
                      <w:rPr>
                        <w:rFonts w:ascii="Bookman Old Style" w:hAnsi="Bookman Old Style"/>
                        <w:b/>
                        <w:sz w:val="15"/>
                        <w:szCs w:val="15"/>
                      </w:rPr>
                      <w:t>MARLINE S. C. MAKMAKER, SE</w:t>
                    </w:r>
                  </w:p>
                  <w:p w:rsidR="00335FAE" w:rsidRPr="00B57290" w:rsidRDefault="00335FAE" w:rsidP="006C43F1">
                    <w:pPr>
                      <w:spacing w:after="0" w:line="240" w:lineRule="auto"/>
                      <w:jc w:val="center"/>
                      <w:rPr>
                        <w:rFonts w:ascii="Bookman Old Style" w:hAnsi="Bookman Old Style"/>
                        <w:b/>
                        <w:sz w:val="16"/>
                        <w:szCs w:val="16"/>
                      </w:rPr>
                    </w:pPr>
                  </w:p>
                  <w:p w:rsidR="00335FAE" w:rsidRPr="00B57290" w:rsidRDefault="00335FAE" w:rsidP="006C43F1">
                    <w:pPr>
                      <w:spacing w:after="0" w:line="240" w:lineRule="auto"/>
                      <w:jc w:val="center"/>
                      <w:rPr>
                        <w:rFonts w:ascii="Bookman Old Style" w:hAnsi="Bookman Old Style"/>
                        <w:b/>
                        <w:sz w:val="16"/>
                        <w:szCs w:val="16"/>
                      </w:rPr>
                    </w:pPr>
                  </w:p>
                </w:txbxContent>
              </v:textbox>
            </v:shape>
            <v:shape id="_x0000_s1189" type="#_x0000_t202" style="position:absolute;left:3465;top:7051;width:3030;height:1036">
              <v:textbox style="mso-next-textbox:#_x0000_s1189">
                <w:txbxContent>
                  <w:p w:rsidR="00335FAE" w:rsidRDefault="00335FAE" w:rsidP="006C43F1">
                    <w:pPr>
                      <w:spacing w:after="0"/>
                      <w:jc w:val="center"/>
                      <w:rPr>
                        <w:rFonts w:ascii="Bookman Old Style" w:hAnsi="Bookman Old Style"/>
                        <w:sz w:val="16"/>
                        <w:szCs w:val="16"/>
                      </w:rPr>
                    </w:pPr>
                    <w:r w:rsidRPr="00797BB5">
                      <w:rPr>
                        <w:rFonts w:ascii="Bookman Old Style" w:hAnsi="Bookman Old Style"/>
                        <w:sz w:val="16"/>
                        <w:szCs w:val="16"/>
                      </w:rPr>
                      <w:t>SEKSI</w:t>
                    </w:r>
                    <w:r>
                      <w:rPr>
                        <w:rFonts w:ascii="Bookman Old Style" w:hAnsi="Bookman Old Style"/>
                        <w:sz w:val="16"/>
                        <w:szCs w:val="16"/>
                      </w:rPr>
                      <w:t xml:space="preserve"> </w:t>
                    </w:r>
                    <w:r w:rsidRPr="00797BB5">
                      <w:rPr>
                        <w:rFonts w:ascii="Bookman Old Style" w:hAnsi="Bookman Old Style"/>
                        <w:sz w:val="16"/>
                        <w:szCs w:val="16"/>
                      </w:rPr>
                      <w:t>PENGADUAN</w:t>
                    </w:r>
                  </w:p>
                  <w:p w:rsidR="00335FAE" w:rsidRDefault="00335FAE" w:rsidP="006C43F1">
                    <w:pPr>
                      <w:spacing w:after="0"/>
                      <w:jc w:val="center"/>
                      <w:rPr>
                        <w:rFonts w:ascii="Bookman Old Style" w:hAnsi="Bookman Old Style"/>
                        <w:sz w:val="16"/>
                        <w:szCs w:val="16"/>
                      </w:rPr>
                    </w:pPr>
                    <w:r w:rsidRPr="00797BB5">
                      <w:rPr>
                        <w:rFonts w:ascii="Bookman Old Style" w:hAnsi="Bookman Old Style"/>
                        <w:sz w:val="16"/>
                        <w:szCs w:val="16"/>
                      </w:rPr>
                      <w:t>DAN PENGAWASAN</w:t>
                    </w:r>
                  </w:p>
                  <w:p w:rsidR="00335FAE" w:rsidRPr="005C5A97" w:rsidRDefault="00335FAE" w:rsidP="006C43F1">
                    <w:pPr>
                      <w:spacing w:after="0"/>
                      <w:jc w:val="center"/>
                      <w:rPr>
                        <w:rFonts w:ascii="Bookman Old Style" w:hAnsi="Bookman Old Style"/>
                        <w:sz w:val="10"/>
                        <w:szCs w:val="10"/>
                      </w:rPr>
                    </w:pPr>
                  </w:p>
                  <w:p w:rsidR="00335FAE" w:rsidRPr="000659F1" w:rsidRDefault="00335FAE" w:rsidP="006C43F1">
                    <w:pPr>
                      <w:spacing w:after="0" w:line="240" w:lineRule="auto"/>
                      <w:jc w:val="center"/>
                      <w:rPr>
                        <w:rFonts w:ascii="Bookman Old Style" w:hAnsi="Bookman Old Style"/>
                        <w:b/>
                        <w:sz w:val="20"/>
                        <w:szCs w:val="20"/>
                      </w:rPr>
                    </w:pPr>
                    <w:r w:rsidRPr="000659F1">
                      <w:rPr>
                        <w:rFonts w:ascii="Bookman Old Style" w:hAnsi="Bookman Old Style"/>
                        <w:b/>
                        <w:sz w:val="20"/>
                        <w:szCs w:val="20"/>
                      </w:rPr>
                      <w:t xml:space="preserve">EDWIN M. SMASS, SH </w:t>
                    </w:r>
                  </w:p>
                </w:txbxContent>
              </v:textbox>
            </v:shape>
            <v:shape id="_x0000_s1190" type="#_x0000_t202" style="position:absolute;left:6570;top:7046;width:3210;height:1167">
              <v:textbox style="mso-next-textbox:#_x0000_s1190">
                <w:txbxContent>
                  <w:p w:rsidR="00335FAE" w:rsidRDefault="00335FAE" w:rsidP="006C43F1">
                    <w:pPr>
                      <w:spacing w:after="0"/>
                      <w:jc w:val="center"/>
                      <w:rPr>
                        <w:rFonts w:ascii="Bookman Old Style" w:hAnsi="Bookman Old Style"/>
                        <w:sz w:val="16"/>
                        <w:szCs w:val="16"/>
                      </w:rPr>
                    </w:pPr>
                    <w:r w:rsidRPr="008A3171">
                      <w:rPr>
                        <w:rFonts w:ascii="Bookman Old Style" w:hAnsi="Bookman Old Style"/>
                        <w:sz w:val="16"/>
                        <w:szCs w:val="16"/>
                      </w:rPr>
                      <w:t xml:space="preserve">SEKSI PERIZINAN </w:t>
                    </w:r>
                  </w:p>
                  <w:p w:rsidR="00335FAE" w:rsidRDefault="00335FAE" w:rsidP="006C43F1">
                    <w:pPr>
                      <w:spacing w:after="0"/>
                      <w:jc w:val="center"/>
                      <w:rPr>
                        <w:rFonts w:ascii="Bookman Old Style" w:hAnsi="Bookman Old Style"/>
                        <w:sz w:val="16"/>
                        <w:szCs w:val="16"/>
                      </w:rPr>
                    </w:pPr>
                    <w:r w:rsidRPr="008A3171">
                      <w:rPr>
                        <w:rFonts w:ascii="Bookman Old Style" w:hAnsi="Bookman Old Style"/>
                        <w:sz w:val="16"/>
                        <w:szCs w:val="16"/>
                      </w:rPr>
                      <w:t xml:space="preserve">PERINDUSTRIAN, PERDAGANGAN </w:t>
                    </w:r>
                  </w:p>
                  <w:p w:rsidR="00335FAE" w:rsidRDefault="00335FAE" w:rsidP="006C43F1">
                    <w:pPr>
                      <w:spacing w:after="0"/>
                      <w:jc w:val="center"/>
                      <w:rPr>
                        <w:rFonts w:ascii="Bookman Old Style" w:hAnsi="Bookman Old Style"/>
                        <w:sz w:val="16"/>
                        <w:szCs w:val="16"/>
                      </w:rPr>
                    </w:pPr>
                    <w:r w:rsidRPr="008A3171">
                      <w:rPr>
                        <w:rFonts w:ascii="Bookman Old Style" w:hAnsi="Bookman Old Style"/>
                        <w:sz w:val="16"/>
                        <w:szCs w:val="16"/>
                      </w:rPr>
                      <w:t>DAN KOPERASI</w:t>
                    </w:r>
                  </w:p>
                  <w:p w:rsidR="00335FAE" w:rsidRPr="005C5A97" w:rsidRDefault="00335FAE" w:rsidP="006C43F1">
                    <w:pPr>
                      <w:spacing w:after="0"/>
                      <w:jc w:val="center"/>
                      <w:rPr>
                        <w:rFonts w:ascii="Bookman Old Style" w:hAnsi="Bookman Old Style"/>
                        <w:sz w:val="10"/>
                        <w:szCs w:val="10"/>
                      </w:rPr>
                    </w:pPr>
                  </w:p>
                  <w:p w:rsidR="00335FAE" w:rsidRPr="009C0151" w:rsidRDefault="00335FAE" w:rsidP="006C43F1">
                    <w:pPr>
                      <w:spacing w:after="0"/>
                      <w:jc w:val="center"/>
                      <w:rPr>
                        <w:rFonts w:ascii="Bookman Old Style" w:hAnsi="Bookman Old Style"/>
                        <w:sz w:val="16"/>
                        <w:szCs w:val="16"/>
                        <w:lang w:val="en-US"/>
                      </w:rPr>
                    </w:pPr>
                    <w:r>
                      <w:rPr>
                        <w:rFonts w:ascii="Bookman Old Style" w:hAnsi="Bookman Old Style"/>
                        <w:sz w:val="16"/>
                        <w:szCs w:val="16"/>
                        <w:lang w:val="en-US"/>
                      </w:rPr>
                      <w:t>BENNY R. MANURUNG, SE</w:t>
                    </w:r>
                  </w:p>
                  <w:p w:rsidR="00335FAE" w:rsidRDefault="00335FAE" w:rsidP="006C43F1">
                    <w:pPr>
                      <w:spacing w:after="0" w:line="240" w:lineRule="auto"/>
                      <w:jc w:val="center"/>
                      <w:rPr>
                        <w:rFonts w:ascii="Bookman Old Style" w:hAnsi="Bookman Old Style"/>
                        <w:sz w:val="20"/>
                        <w:szCs w:val="20"/>
                      </w:rPr>
                    </w:pPr>
                  </w:p>
                  <w:p w:rsidR="00335FAE" w:rsidRDefault="00335FAE" w:rsidP="006C43F1">
                    <w:pPr>
                      <w:spacing w:after="0" w:line="240" w:lineRule="auto"/>
                      <w:jc w:val="center"/>
                      <w:rPr>
                        <w:rFonts w:ascii="Bookman Old Style" w:hAnsi="Bookman Old Style"/>
                        <w:sz w:val="20"/>
                        <w:szCs w:val="20"/>
                      </w:rPr>
                    </w:pPr>
                  </w:p>
                  <w:p w:rsidR="00335FAE" w:rsidRPr="00AC6479" w:rsidRDefault="00335FAE" w:rsidP="006C43F1">
                    <w:pPr>
                      <w:spacing w:after="0" w:line="240" w:lineRule="auto"/>
                      <w:jc w:val="center"/>
                      <w:rPr>
                        <w:rFonts w:ascii="Bookman Old Style" w:hAnsi="Bookman Old Style"/>
                        <w:sz w:val="20"/>
                        <w:szCs w:val="20"/>
                      </w:rPr>
                    </w:pPr>
                  </w:p>
                </w:txbxContent>
              </v:textbox>
            </v:shape>
            <v:shape id="_x0000_s1191" type="#_x0000_t202" style="position:absolute;left:10140;top:7051;width:2535;height:1477">
              <v:textbox style="mso-next-textbox:#_x0000_s1191">
                <w:txbxContent>
                  <w:p w:rsidR="00335FAE" w:rsidRDefault="00335FAE" w:rsidP="006C43F1">
                    <w:pPr>
                      <w:spacing w:after="0" w:line="240" w:lineRule="auto"/>
                      <w:jc w:val="center"/>
                      <w:rPr>
                        <w:rFonts w:ascii="Bookman Old Style" w:hAnsi="Bookman Old Style"/>
                        <w:sz w:val="20"/>
                        <w:szCs w:val="20"/>
                      </w:rPr>
                    </w:pPr>
                    <w:r>
                      <w:rPr>
                        <w:rFonts w:ascii="Bookman Old Style" w:hAnsi="Bookman Old Style"/>
                        <w:sz w:val="20"/>
                        <w:szCs w:val="20"/>
                      </w:rPr>
                      <w:t xml:space="preserve">SEKSI PERIZINAN </w:t>
                    </w:r>
                  </w:p>
                  <w:p w:rsidR="00335FAE" w:rsidRDefault="00335FAE" w:rsidP="006C43F1">
                    <w:pPr>
                      <w:spacing w:after="0" w:line="240" w:lineRule="auto"/>
                      <w:jc w:val="center"/>
                      <w:rPr>
                        <w:rFonts w:ascii="Bookman Old Style" w:hAnsi="Bookman Old Style"/>
                        <w:sz w:val="20"/>
                        <w:szCs w:val="20"/>
                      </w:rPr>
                    </w:pPr>
                    <w:r>
                      <w:rPr>
                        <w:rFonts w:ascii="Bookman Old Style" w:hAnsi="Bookman Old Style"/>
                        <w:sz w:val="20"/>
                        <w:szCs w:val="20"/>
                      </w:rPr>
                      <w:t xml:space="preserve">PERHUBUNGAN, </w:t>
                    </w:r>
                  </w:p>
                  <w:p w:rsidR="00335FAE" w:rsidRDefault="00335FAE" w:rsidP="006C43F1">
                    <w:pPr>
                      <w:spacing w:after="0" w:line="240" w:lineRule="auto"/>
                      <w:jc w:val="center"/>
                      <w:rPr>
                        <w:rFonts w:ascii="Bookman Old Style" w:hAnsi="Bookman Old Style"/>
                        <w:sz w:val="20"/>
                        <w:szCs w:val="20"/>
                      </w:rPr>
                    </w:pPr>
                    <w:r>
                      <w:rPr>
                        <w:rFonts w:ascii="Bookman Old Style" w:hAnsi="Bookman Old Style"/>
                        <w:sz w:val="20"/>
                        <w:szCs w:val="20"/>
                      </w:rPr>
                      <w:t xml:space="preserve">PARIWISATA DAN </w:t>
                    </w:r>
                  </w:p>
                  <w:p w:rsidR="00335FAE" w:rsidRDefault="00335FAE" w:rsidP="006C43F1">
                    <w:pPr>
                      <w:spacing w:after="0" w:line="240" w:lineRule="auto"/>
                      <w:jc w:val="center"/>
                      <w:rPr>
                        <w:rFonts w:ascii="Bookman Old Style" w:hAnsi="Bookman Old Style"/>
                        <w:sz w:val="20"/>
                        <w:szCs w:val="20"/>
                      </w:rPr>
                    </w:pPr>
                    <w:r>
                      <w:rPr>
                        <w:rFonts w:ascii="Bookman Old Style" w:hAnsi="Bookman Old Style"/>
                        <w:sz w:val="20"/>
                        <w:szCs w:val="20"/>
                      </w:rPr>
                      <w:t>PERTANIAN</w:t>
                    </w:r>
                  </w:p>
                  <w:p w:rsidR="00335FAE" w:rsidRPr="001517FC" w:rsidRDefault="00335FAE" w:rsidP="006C43F1">
                    <w:pPr>
                      <w:spacing w:after="0" w:line="240" w:lineRule="auto"/>
                      <w:jc w:val="center"/>
                      <w:rPr>
                        <w:rFonts w:ascii="Bookman Old Style" w:hAnsi="Bookman Old Style"/>
                        <w:sz w:val="10"/>
                        <w:szCs w:val="10"/>
                      </w:rPr>
                    </w:pPr>
                  </w:p>
                  <w:p w:rsidR="00335FAE" w:rsidRPr="001517FC" w:rsidRDefault="00335FAE" w:rsidP="006C43F1">
                    <w:pPr>
                      <w:spacing w:after="0" w:line="240" w:lineRule="auto"/>
                      <w:jc w:val="center"/>
                      <w:rPr>
                        <w:rFonts w:ascii="Bookman Old Style" w:hAnsi="Bookman Old Style"/>
                        <w:b/>
                        <w:sz w:val="16"/>
                        <w:szCs w:val="16"/>
                      </w:rPr>
                    </w:pPr>
                    <w:r w:rsidRPr="001517FC">
                      <w:rPr>
                        <w:rFonts w:ascii="Bookman Old Style" w:hAnsi="Bookman Old Style"/>
                        <w:b/>
                        <w:sz w:val="16"/>
                        <w:szCs w:val="16"/>
                      </w:rPr>
                      <w:t>DORKAS D. MORIN, S.Sos</w:t>
                    </w:r>
                  </w:p>
                  <w:p w:rsidR="00335FAE" w:rsidRPr="001517FC" w:rsidRDefault="00335FAE" w:rsidP="006C43F1">
                    <w:pPr>
                      <w:spacing w:after="0" w:line="240" w:lineRule="auto"/>
                      <w:jc w:val="center"/>
                      <w:rPr>
                        <w:rFonts w:ascii="Bookman Old Style" w:hAnsi="Bookman Old Style"/>
                        <w:b/>
                        <w:sz w:val="20"/>
                        <w:szCs w:val="20"/>
                      </w:rPr>
                    </w:pPr>
                  </w:p>
                  <w:p w:rsidR="00335FAE" w:rsidRPr="00AC6479" w:rsidRDefault="00335FAE" w:rsidP="006C43F1">
                    <w:pPr>
                      <w:spacing w:after="0" w:line="240" w:lineRule="auto"/>
                      <w:jc w:val="center"/>
                      <w:rPr>
                        <w:rFonts w:ascii="Bookman Old Style" w:hAnsi="Bookman Old Style"/>
                        <w:sz w:val="20"/>
                        <w:szCs w:val="20"/>
                      </w:rPr>
                    </w:pPr>
                  </w:p>
                </w:txbxContent>
              </v:textbox>
            </v:shape>
            <v:shape id="_x0000_s1192" type="#_x0000_t202" style="position:absolute;left:12855;top:7022;width:2715;height:1283">
              <v:textbox style="mso-next-textbox:#_x0000_s1192">
                <w:txbxContent>
                  <w:p w:rsidR="00335FAE" w:rsidRDefault="00335FAE" w:rsidP="006C43F1">
                    <w:pPr>
                      <w:spacing w:after="0" w:line="240" w:lineRule="auto"/>
                      <w:jc w:val="center"/>
                      <w:rPr>
                        <w:rFonts w:ascii="Bookman Old Style" w:hAnsi="Bookman Old Style"/>
                        <w:sz w:val="20"/>
                        <w:szCs w:val="20"/>
                      </w:rPr>
                    </w:pPr>
                    <w:r>
                      <w:rPr>
                        <w:rFonts w:ascii="Bookman Old Style" w:hAnsi="Bookman Old Style"/>
                        <w:sz w:val="20"/>
                        <w:szCs w:val="20"/>
                      </w:rPr>
                      <w:t>SEKSI PERIZINAN PEKERJAAN UMUM</w:t>
                    </w:r>
                  </w:p>
                  <w:p w:rsidR="00335FAE" w:rsidRDefault="00335FAE" w:rsidP="006C43F1">
                    <w:pPr>
                      <w:spacing w:after="0" w:line="240" w:lineRule="auto"/>
                      <w:jc w:val="center"/>
                      <w:rPr>
                        <w:rFonts w:ascii="Bookman Old Style" w:hAnsi="Bookman Old Style"/>
                        <w:sz w:val="20"/>
                        <w:szCs w:val="20"/>
                      </w:rPr>
                    </w:pPr>
                    <w:r>
                      <w:rPr>
                        <w:rFonts w:ascii="Bookman Old Style" w:hAnsi="Bookman Old Style"/>
                        <w:sz w:val="20"/>
                        <w:szCs w:val="20"/>
                      </w:rPr>
                      <w:t>DAN TATA RUANG</w:t>
                    </w:r>
                  </w:p>
                  <w:p w:rsidR="00335FAE" w:rsidRPr="001A5D55" w:rsidRDefault="00335FAE" w:rsidP="006C43F1">
                    <w:pPr>
                      <w:spacing w:after="0" w:line="240" w:lineRule="auto"/>
                      <w:jc w:val="center"/>
                      <w:rPr>
                        <w:rFonts w:ascii="Bookman Old Style" w:hAnsi="Bookman Old Style"/>
                        <w:sz w:val="10"/>
                        <w:szCs w:val="10"/>
                      </w:rPr>
                    </w:pPr>
                  </w:p>
                  <w:p w:rsidR="00335FAE" w:rsidRPr="009C0151" w:rsidRDefault="00335FAE" w:rsidP="006C43F1">
                    <w:pPr>
                      <w:spacing w:after="0" w:line="240" w:lineRule="auto"/>
                      <w:jc w:val="center"/>
                      <w:rPr>
                        <w:rFonts w:ascii="Bookman Old Style" w:hAnsi="Bookman Old Style"/>
                        <w:b/>
                        <w:sz w:val="16"/>
                        <w:szCs w:val="14"/>
                        <w:lang w:val="en-US"/>
                      </w:rPr>
                    </w:pPr>
                    <w:r w:rsidRPr="009C0151">
                      <w:rPr>
                        <w:rFonts w:ascii="Bookman Old Style" w:hAnsi="Bookman Old Style"/>
                        <w:b/>
                        <w:sz w:val="16"/>
                        <w:szCs w:val="14"/>
                        <w:lang w:val="en-US"/>
                      </w:rPr>
                      <w:t>PIET HEIN AIBEKOB, S.Kom</w:t>
                    </w:r>
                  </w:p>
                  <w:p w:rsidR="00335FAE" w:rsidRPr="00027C79" w:rsidRDefault="00335FAE" w:rsidP="006C43F1">
                    <w:pPr>
                      <w:spacing w:after="0" w:line="240" w:lineRule="auto"/>
                      <w:jc w:val="center"/>
                      <w:rPr>
                        <w:rFonts w:ascii="Bookman Old Style" w:hAnsi="Bookman Old Style"/>
                        <w:sz w:val="14"/>
                        <w:szCs w:val="14"/>
                      </w:rPr>
                    </w:pPr>
                  </w:p>
                  <w:p w:rsidR="00335FAE" w:rsidRPr="00027C79" w:rsidRDefault="00335FAE" w:rsidP="006C43F1">
                    <w:pPr>
                      <w:spacing w:after="0" w:line="240" w:lineRule="auto"/>
                      <w:jc w:val="center"/>
                      <w:rPr>
                        <w:rFonts w:ascii="Bookman Old Style" w:hAnsi="Bookman Old Style"/>
                        <w:sz w:val="14"/>
                        <w:szCs w:val="14"/>
                      </w:rPr>
                    </w:pPr>
                  </w:p>
                  <w:p w:rsidR="00335FAE" w:rsidRPr="00027C79" w:rsidRDefault="00335FAE" w:rsidP="006C43F1">
                    <w:pPr>
                      <w:spacing w:after="0" w:line="240" w:lineRule="auto"/>
                      <w:jc w:val="center"/>
                      <w:rPr>
                        <w:rFonts w:ascii="Bookman Old Style" w:hAnsi="Bookman Old Style"/>
                        <w:sz w:val="14"/>
                        <w:szCs w:val="14"/>
                      </w:rPr>
                    </w:pPr>
                  </w:p>
                </w:txbxContent>
              </v:textbox>
            </v:shape>
            <v:shape id="_x0000_s1193" type="#_x0000_t32" style="position:absolute;left:7680;top:3757;width:5865;height:1;flip:x" o:connectortype="straight" strokecolor="black [3213]" strokeweight="1.5pt"/>
            <v:shape id="_x0000_s1194" type="#_x0000_t32" style="position:absolute;left:15525;top:6705;width:0;height:151" o:connectortype="straight" strokecolor="black [3213]" strokeweight="1.5pt"/>
            <v:shape id="_x0000_s1195" type="#_x0000_t32" style="position:absolute;left:3960;top:5611;width:11925;height:1" o:connectortype="straight" strokecolor="black [3213]" strokeweight="1.5pt"/>
            <v:shape id="_x0000_s1196" type="#_x0000_t32" style="position:absolute;left:3960;top:5573;width:0;height:151" o:connectortype="straight" strokecolor="black [3213]" strokeweight="1.5pt"/>
            <v:shape id="_x0000_s1197" type="#_x0000_t202" style="position:absolute;left:12750;top:3384;width:3615;height:720">
              <v:textbox style="mso-next-textbox:#_x0000_s1197">
                <w:txbxContent>
                  <w:p w:rsidR="00335FAE" w:rsidRDefault="00335FAE" w:rsidP="006C43F1">
                    <w:pPr>
                      <w:spacing w:after="0" w:line="240" w:lineRule="auto"/>
                      <w:jc w:val="center"/>
                      <w:rPr>
                        <w:rFonts w:ascii="Bookman Old Style" w:hAnsi="Bookman Old Style"/>
                        <w:sz w:val="20"/>
                        <w:szCs w:val="20"/>
                      </w:rPr>
                    </w:pPr>
                    <w:r>
                      <w:rPr>
                        <w:rFonts w:ascii="Bookman Old Style" w:hAnsi="Bookman Old Style"/>
                        <w:sz w:val="20"/>
                        <w:szCs w:val="20"/>
                      </w:rPr>
                      <w:t>SEKRETARIS</w:t>
                    </w:r>
                  </w:p>
                  <w:p w:rsidR="00335FAE" w:rsidRDefault="00335FAE" w:rsidP="006C43F1">
                    <w:pPr>
                      <w:spacing w:after="0" w:line="240" w:lineRule="auto"/>
                      <w:jc w:val="center"/>
                      <w:rPr>
                        <w:rFonts w:ascii="Bookman Old Style" w:hAnsi="Bookman Old Style"/>
                        <w:sz w:val="10"/>
                        <w:szCs w:val="10"/>
                      </w:rPr>
                    </w:pPr>
                  </w:p>
                  <w:p w:rsidR="00335FAE" w:rsidRPr="006440EA" w:rsidRDefault="00335FAE" w:rsidP="006C43F1">
                    <w:pPr>
                      <w:spacing w:after="0" w:line="240" w:lineRule="auto"/>
                      <w:jc w:val="center"/>
                      <w:rPr>
                        <w:rFonts w:ascii="Bookman Old Style" w:hAnsi="Bookman Old Style"/>
                        <w:b/>
                        <w:sz w:val="18"/>
                        <w:szCs w:val="10"/>
                      </w:rPr>
                    </w:pPr>
                    <w:r w:rsidRPr="006440EA">
                      <w:rPr>
                        <w:rFonts w:ascii="Bookman Old Style" w:hAnsi="Bookman Old Style"/>
                        <w:b/>
                        <w:sz w:val="18"/>
                        <w:szCs w:val="10"/>
                      </w:rPr>
                      <w:t>ABRAHAM YARANGGA, S.Sos., MM</w:t>
                    </w:r>
                  </w:p>
                </w:txbxContent>
              </v:textbox>
            </v:shape>
            <v:shape id="_x0000_s1198" type="#_x0000_t32" style="position:absolute;left:14385;top:4103;width:0;height:151" o:connectortype="straight" strokecolor="black [3213]" strokeweight="1.5pt"/>
            <v:shape id="_x0000_s1199" type="#_x0000_t32" style="position:absolute;left:12960;top:4254;width:3165;height:0;flip:x" o:connectortype="straight" strokeweight="1.5pt"/>
            <v:shape id="_x0000_s1200" type="#_x0000_t32" style="position:absolute;left:16125;top:4254;width:0;height:151" o:connectortype="straight" strokecolor="black [3213]" strokeweight="1.5pt"/>
            <v:shape id="_x0000_s1201" type="#_x0000_t32" style="position:absolute;left:12960;top:4254;width:0;height:151" o:connectortype="straight" strokecolor="black [3213]" strokeweight="1.5pt"/>
            <v:shape id="_x0000_s1202" type="#_x0000_t202" style="position:absolute;left:15660;top:7022;width:2655;height:1716">
              <v:textbox style="mso-next-textbox:#_x0000_s1202">
                <w:txbxContent>
                  <w:p w:rsidR="00335FAE" w:rsidRDefault="00335FAE" w:rsidP="006C43F1">
                    <w:pPr>
                      <w:spacing w:after="0" w:line="240" w:lineRule="auto"/>
                      <w:jc w:val="center"/>
                      <w:rPr>
                        <w:rFonts w:ascii="Bookman Old Style" w:hAnsi="Bookman Old Style"/>
                        <w:sz w:val="20"/>
                        <w:szCs w:val="20"/>
                      </w:rPr>
                    </w:pPr>
                    <w:r>
                      <w:rPr>
                        <w:rFonts w:ascii="Bookman Old Style" w:hAnsi="Bookman Old Style"/>
                        <w:sz w:val="20"/>
                        <w:szCs w:val="20"/>
                      </w:rPr>
                      <w:t xml:space="preserve">SEKSI PERIZINAN PENDIDIKAN, KESEHATAN </w:t>
                    </w:r>
                  </w:p>
                  <w:p w:rsidR="00335FAE" w:rsidRDefault="00335FAE" w:rsidP="006C43F1">
                    <w:pPr>
                      <w:spacing w:after="0" w:line="240" w:lineRule="auto"/>
                      <w:jc w:val="center"/>
                      <w:rPr>
                        <w:rFonts w:ascii="Bookman Old Style" w:hAnsi="Bookman Old Style"/>
                        <w:sz w:val="20"/>
                        <w:szCs w:val="20"/>
                      </w:rPr>
                    </w:pPr>
                    <w:r>
                      <w:rPr>
                        <w:rFonts w:ascii="Bookman Old Style" w:hAnsi="Bookman Old Style"/>
                        <w:sz w:val="20"/>
                        <w:szCs w:val="20"/>
                      </w:rPr>
                      <w:t>DAN KETENAGAKERJAAN</w:t>
                    </w:r>
                  </w:p>
                  <w:p w:rsidR="00335FAE" w:rsidRPr="001A5D55" w:rsidRDefault="00335FAE" w:rsidP="006C43F1">
                    <w:pPr>
                      <w:spacing w:after="0" w:line="240" w:lineRule="auto"/>
                      <w:jc w:val="center"/>
                      <w:rPr>
                        <w:rFonts w:ascii="Bookman Old Style" w:hAnsi="Bookman Old Style"/>
                        <w:sz w:val="10"/>
                        <w:szCs w:val="10"/>
                      </w:rPr>
                    </w:pPr>
                  </w:p>
                  <w:p w:rsidR="00335FAE" w:rsidRPr="00A11D8F" w:rsidRDefault="00335FAE" w:rsidP="006C43F1">
                    <w:pPr>
                      <w:spacing w:after="0" w:line="240" w:lineRule="auto"/>
                      <w:jc w:val="center"/>
                      <w:rPr>
                        <w:rFonts w:ascii="Bookman Old Style" w:hAnsi="Bookman Old Style"/>
                        <w:b/>
                        <w:sz w:val="16"/>
                        <w:szCs w:val="16"/>
                      </w:rPr>
                    </w:pPr>
                    <w:r w:rsidRPr="00A11D8F">
                      <w:rPr>
                        <w:rFonts w:ascii="Bookman Old Style" w:hAnsi="Bookman Old Style"/>
                        <w:b/>
                        <w:sz w:val="16"/>
                        <w:szCs w:val="16"/>
                      </w:rPr>
                      <w:t>SHERLY WABISER, S.Kom</w:t>
                    </w:r>
                  </w:p>
                  <w:p w:rsidR="00335FAE" w:rsidRPr="00AC6479" w:rsidRDefault="00335FAE" w:rsidP="006C43F1">
                    <w:pPr>
                      <w:spacing w:after="0" w:line="240" w:lineRule="auto"/>
                      <w:jc w:val="center"/>
                      <w:rPr>
                        <w:rFonts w:ascii="Bookman Old Style" w:hAnsi="Bookman Old Style"/>
                        <w:sz w:val="20"/>
                        <w:szCs w:val="20"/>
                      </w:rPr>
                    </w:pPr>
                  </w:p>
                </w:txbxContent>
              </v:textbox>
            </v:shape>
            <v:shape id="_x0000_s1203" type="#_x0000_t32" style="position:absolute;left:15885;top:5573;width:0;height:151" o:connectortype="straight" strokecolor="black [3213]" strokeweight="1.5pt"/>
            <v:shape id="_x0000_s1204" type="#_x0000_t32" style="position:absolute;left:17070;top:6886;width:0;height:151" o:connectortype="straight" strokecolor="black [3213]" strokeweight="1.5pt"/>
            <v:shape id="_x0000_s1205" type="#_x0000_t32" style="position:absolute;left:14130;top:6871;width:0;height:151" o:connectortype="straight" strokecolor="black [3213]" strokeweight="1.5pt"/>
            <v:shape id="_x0000_s1206" type="#_x0000_t32" style="position:absolute;left:14130;top:6871;width:2940;height:1" o:connectortype="straight" strokeweight="1.5pt"/>
            <v:shape id="_x0000_s1207" type="#_x0000_t32" style="position:absolute;left:3075;top:6720;width:0;height:151" o:connectortype="straight" strokecolor="black [3213]" strokeweight="1.5pt"/>
            <v:shape id="_x0000_s1208" type="#_x0000_t32" style="position:absolute;left:4620;top:6901;width:0;height:151" o:connectortype="straight" strokecolor="black [3213]" strokeweight="1.5pt"/>
            <v:shape id="_x0000_s1209" type="#_x0000_t32" style="position:absolute;left:1680;top:6886;width:0;height:151" o:connectortype="straight" strokecolor="black [3213]" strokeweight="1.5pt"/>
            <v:shape id="_x0000_s1210" type="#_x0000_t32" style="position:absolute;left:1680;top:6886;width:2940;height:1" o:connectortype="straight" strokeweight="1.5pt"/>
            <v:shape id="_x0000_s1211" type="#_x0000_t32" style="position:absolute;left:9960;top:6719;width:0;height:151" o:connectortype="straight" strokecolor="black [3213]" strokeweight="1.5pt"/>
            <v:shape id="_x0000_s1212" type="#_x0000_t32" style="position:absolute;left:11505;top:6900;width:0;height:151" o:connectortype="straight" strokecolor="black [3213]" strokeweight="1.5pt"/>
            <v:shape id="_x0000_s1213" type="#_x0000_t32" style="position:absolute;left:8565;top:6885;width:0;height:151" o:connectortype="straight" strokecolor="black [3213]" strokeweight="1.5pt"/>
            <v:shape id="_x0000_s1214" type="#_x0000_t32" style="position:absolute;left:8565;top:6885;width:2940;height:1" o:connectortype="straight" strokeweight="1.5pt"/>
            <v:shape id="_x0000_s1215" type="#_x0000_t32" style="position:absolute;left:9959;top:6856;width:1;height:2490" o:connectortype="straight" strokeweight="1.5pt"/>
            <v:shape id="_x0000_s1216" type="#_x0000_t202" style="position:absolute;left:9240;top:9346;width:1425;height:629">
              <v:textbox style="mso-next-textbox:#_x0000_s1216">
                <w:txbxContent>
                  <w:p w:rsidR="00335FAE" w:rsidRPr="005C3BDA" w:rsidRDefault="00335FAE" w:rsidP="006C43F1">
                    <w:pPr>
                      <w:spacing w:after="0" w:line="240" w:lineRule="auto"/>
                      <w:jc w:val="center"/>
                      <w:rPr>
                        <w:rFonts w:ascii="Bookman Old Style" w:hAnsi="Bookman Old Style"/>
                        <w:sz w:val="8"/>
                        <w:szCs w:val="8"/>
                      </w:rPr>
                    </w:pPr>
                  </w:p>
                  <w:p w:rsidR="00335FAE" w:rsidRDefault="00335FAE" w:rsidP="006C43F1">
                    <w:pPr>
                      <w:spacing w:after="0" w:line="240" w:lineRule="auto"/>
                      <w:jc w:val="center"/>
                      <w:rPr>
                        <w:rFonts w:ascii="Bookman Old Style" w:hAnsi="Bookman Old Style"/>
                        <w:sz w:val="20"/>
                        <w:szCs w:val="20"/>
                      </w:rPr>
                    </w:pPr>
                    <w:r>
                      <w:rPr>
                        <w:rFonts w:ascii="Bookman Old Style" w:hAnsi="Bookman Old Style"/>
                        <w:sz w:val="20"/>
                        <w:szCs w:val="20"/>
                      </w:rPr>
                      <w:t>UPTD</w:t>
                    </w:r>
                  </w:p>
                  <w:p w:rsidR="00335FAE" w:rsidRPr="00AC6479" w:rsidRDefault="00335FAE" w:rsidP="006C43F1">
                    <w:pPr>
                      <w:spacing w:after="0" w:line="240" w:lineRule="auto"/>
                      <w:jc w:val="center"/>
                      <w:rPr>
                        <w:rFonts w:ascii="Bookman Old Style" w:hAnsi="Bookman Old Style"/>
                        <w:sz w:val="20"/>
                        <w:szCs w:val="20"/>
                      </w:rPr>
                    </w:pPr>
                  </w:p>
                </w:txbxContent>
              </v:textbox>
            </v:shape>
            <v:shape id="_x0000_s1217" type="#_x0000_t202" style="position:absolute;left:10665;top:9346;width:120;height:629">
              <v:textbox style="mso-next-textbox:#_x0000_s1217">
                <w:txbxContent>
                  <w:p w:rsidR="00335FAE" w:rsidRPr="005C3BDA" w:rsidRDefault="00335FAE" w:rsidP="006C43F1">
                    <w:pPr>
                      <w:spacing w:after="0" w:line="240" w:lineRule="auto"/>
                      <w:jc w:val="center"/>
                      <w:rPr>
                        <w:rFonts w:ascii="Bookman Old Style" w:hAnsi="Bookman Old Style"/>
                        <w:sz w:val="8"/>
                        <w:szCs w:val="8"/>
                      </w:rPr>
                    </w:pPr>
                  </w:p>
                  <w:p w:rsidR="00335FAE" w:rsidRPr="00AC6479" w:rsidRDefault="00335FAE" w:rsidP="006C43F1">
                    <w:pPr>
                      <w:spacing w:after="0" w:line="240" w:lineRule="auto"/>
                      <w:jc w:val="center"/>
                      <w:rPr>
                        <w:rFonts w:ascii="Bookman Old Style" w:hAnsi="Bookman Old Style"/>
                        <w:sz w:val="20"/>
                        <w:szCs w:val="20"/>
                      </w:rPr>
                    </w:pPr>
                  </w:p>
                </w:txbxContent>
              </v:textbox>
            </v:shape>
            <v:shape id="_x0000_s1218" type="#_x0000_t202" style="position:absolute;left:10785;top:9376;width:120;height:554">
              <v:textbox style="mso-next-textbox:#_x0000_s1218">
                <w:txbxContent>
                  <w:p w:rsidR="00335FAE" w:rsidRPr="005C3BDA" w:rsidRDefault="00335FAE" w:rsidP="006C43F1">
                    <w:pPr>
                      <w:spacing w:after="0" w:line="240" w:lineRule="auto"/>
                      <w:jc w:val="center"/>
                      <w:rPr>
                        <w:rFonts w:ascii="Bookman Old Style" w:hAnsi="Bookman Old Style"/>
                        <w:sz w:val="8"/>
                        <w:szCs w:val="8"/>
                      </w:rPr>
                    </w:pPr>
                  </w:p>
                  <w:p w:rsidR="00335FAE" w:rsidRPr="00AC6479" w:rsidRDefault="00335FAE" w:rsidP="006C43F1">
                    <w:pPr>
                      <w:spacing w:after="0" w:line="240" w:lineRule="auto"/>
                      <w:jc w:val="center"/>
                      <w:rPr>
                        <w:rFonts w:ascii="Bookman Old Style" w:hAnsi="Bookman Old Style"/>
                        <w:sz w:val="20"/>
                        <w:szCs w:val="20"/>
                      </w:rPr>
                    </w:pPr>
                  </w:p>
                </w:txbxContent>
              </v:textbox>
            </v:shape>
            <v:shape id="_x0000_s1219" type="#_x0000_t202" style="position:absolute;left:10785;top:9376;width:120;height:554">
              <v:textbox style="mso-next-textbox:#_x0000_s1219">
                <w:txbxContent>
                  <w:p w:rsidR="00335FAE" w:rsidRPr="005C3BDA" w:rsidRDefault="00335FAE" w:rsidP="006C43F1">
                    <w:pPr>
                      <w:spacing w:after="0" w:line="240" w:lineRule="auto"/>
                      <w:jc w:val="center"/>
                      <w:rPr>
                        <w:rFonts w:ascii="Bookman Old Style" w:hAnsi="Bookman Old Style"/>
                        <w:sz w:val="8"/>
                        <w:szCs w:val="8"/>
                      </w:rPr>
                    </w:pPr>
                  </w:p>
                  <w:p w:rsidR="00335FAE" w:rsidRPr="00AC6479" w:rsidRDefault="00335FAE" w:rsidP="006C43F1">
                    <w:pPr>
                      <w:spacing w:after="0" w:line="240" w:lineRule="auto"/>
                      <w:jc w:val="center"/>
                      <w:rPr>
                        <w:rFonts w:ascii="Bookman Old Style" w:hAnsi="Bookman Old Style"/>
                        <w:sz w:val="20"/>
                        <w:szCs w:val="20"/>
                      </w:rPr>
                    </w:pPr>
                  </w:p>
                </w:txbxContent>
              </v:textbox>
            </v:shape>
            <v:shape id="_x0000_s1220" type="#_x0000_t202" style="position:absolute;left:10905;top:9436;width:120;height:419">
              <v:textbox style="mso-next-textbox:#_x0000_s1220">
                <w:txbxContent>
                  <w:p w:rsidR="00335FAE" w:rsidRPr="005C3BDA" w:rsidRDefault="00335FAE" w:rsidP="006C43F1">
                    <w:pPr>
                      <w:spacing w:after="0" w:line="240" w:lineRule="auto"/>
                      <w:jc w:val="center"/>
                      <w:rPr>
                        <w:rFonts w:ascii="Bookman Old Style" w:hAnsi="Bookman Old Style"/>
                        <w:sz w:val="8"/>
                        <w:szCs w:val="8"/>
                      </w:rPr>
                    </w:pPr>
                  </w:p>
                  <w:p w:rsidR="00335FAE" w:rsidRPr="00AC6479" w:rsidRDefault="00335FAE" w:rsidP="006C43F1">
                    <w:pPr>
                      <w:spacing w:after="0" w:line="240" w:lineRule="auto"/>
                      <w:jc w:val="center"/>
                      <w:rPr>
                        <w:rFonts w:ascii="Bookman Old Style" w:hAnsi="Bookman Old Style"/>
                        <w:sz w:val="20"/>
                        <w:szCs w:val="20"/>
                      </w:rPr>
                    </w:pPr>
                  </w:p>
                </w:txbxContent>
              </v:textbox>
            </v:shape>
            <v:shape id="_x0000_s1221" type="#_x0000_t32" style="position:absolute;left:5430;top:6419;width:3225;height:0;flip:x" o:connectortype="straight" strokecolor="black [3213]" strokeweight="1.5pt">
              <v:stroke dashstyle="dash"/>
            </v:shape>
            <v:shape id="_x0000_s1222" type="#_x0000_t32" style="position:absolute;left:11445;top:3865;width:0;height:2556" o:connectortype="straight" strokeweight="1.5pt">
              <v:stroke dashstyle="dash"/>
            </v:shape>
            <v:group id="_x0000_s1223" style="position:absolute;left:555;top:9390;width:5385;height:1092" coordorigin="12735,9783" coordsize="5385,1092">
              <v:shape id="_x0000_s1224" type="#_x0000_t202" style="position:absolute;left:12735;top:9783;width:5385;height:1092" filled="f" stroked="f">
                <v:textbox style="mso-next-textbox:#_x0000_s1224">
                  <w:txbxContent>
                    <w:p w:rsidR="00335FAE" w:rsidRDefault="00335FAE" w:rsidP="006C43F1">
                      <w:pPr>
                        <w:tabs>
                          <w:tab w:val="left" w:pos="2694"/>
                        </w:tabs>
                        <w:spacing w:after="0" w:line="360" w:lineRule="auto"/>
                        <w:rPr>
                          <w:rFonts w:ascii="Bookman Old Style" w:hAnsi="Bookman Old Style"/>
                          <w:sz w:val="20"/>
                          <w:szCs w:val="20"/>
                        </w:rPr>
                      </w:pPr>
                      <w:r>
                        <w:rPr>
                          <w:rFonts w:ascii="Bookman Old Style" w:hAnsi="Bookman Old Style"/>
                          <w:sz w:val="20"/>
                          <w:szCs w:val="20"/>
                        </w:rPr>
                        <w:t>Keterangan :</w:t>
                      </w:r>
                      <w:r>
                        <w:rPr>
                          <w:rFonts w:ascii="Bookman Old Style" w:hAnsi="Bookman Old Style"/>
                          <w:sz w:val="20"/>
                          <w:szCs w:val="20"/>
                        </w:rPr>
                        <w:tab/>
                        <w:t>Garis Instruktif</w:t>
                      </w:r>
                    </w:p>
                    <w:p w:rsidR="00335FAE" w:rsidRDefault="00335FAE" w:rsidP="006C43F1">
                      <w:pPr>
                        <w:tabs>
                          <w:tab w:val="left" w:pos="2694"/>
                        </w:tabs>
                        <w:spacing w:after="0" w:line="360" w:lineRule="auto"/>
                        <w:rPr>
                          <w:rFonts w:ascii="Bookman Old Style" w:hAnsi="Bookman Old Style"/>
                          <w:sz w:val="20"/>
                          <w:szCs w:val="20"/>
                        </w:rPr>
                      </w:pPr>
                      <w:r>
                        <w:rPr>
                          <w:rFonts w:ascii="Bookman Old Style" w:hAnsi="Bookman Old Style"/>
                          <w:sz w:val="20"/>
                          <w:szCs w:val="20"/>
                        </w:rPr>
                        <w:tab/>
                        <w:t>Garis Koordinatif</w:t>
                      </w:r>
                    </w:p>
                    <w:p w:rsidR="00335FAE" w:rsidRDefault="00335FAE" w:rsidP="006C43F1">
                      <w:pPr>
                        <w:spacing w:after="0" w:line="240" w:lineRule="auto"/>
                        <w:jc w:val="center"/>
                        <w:rPr>
                          <w:rFonts w:ascii="Bookman Old Style" w:hAnsi="Bookman Old Style"/>
                          <w:sz w:val="20"/>
                          <w:szCs w:val="20"/>
                        </w:rPr>
                      </w:pPr>
                    </w:p>
                    <w:p w:rsidR="00335FAE" w:rsidRDefault="00335FAE" w:rsidP="006C43F1">
                      <w:pPr>
                        <w:spacing w:after="0" w:line="240" w:lineRule="auto"/>
                        <w:jc w:val="center"/>
                        <w:rPr>
                          <w:rFonts w:ascii="Bookman Old Style" w:hAnsi="Bookman Old Style"/>
                          <w:sz w:val="20"/>
                          <w:szCs w:val="20"/>
                        </w:rPr>
                      </w:pPr>
                    </w:p>
                    <w:p w:rsidR="00335FAE" w:rsidRPr="00AC6479" w:rsidRDefault="00335FAE" w:rsidP="006C43F1">
                      <w:pPr>
                        <w:spacing w:after="0" w:line="240" w:lineRule="auto"/>
                        <w:jc w:val="center"/>
                        <w:rPr>
                          <w:rFonts w:ascii="Bookman Old Style" w:hAnsi="Bookman Old Style"/>
                          <w:sz w:val="20"/>
                          <w:szCs w:val="20"/>
                        </w:rPr>
                      </w:pPr>
                    </w:p>
                  </w:txbxContent>
                </v:textbox>
              </v:shape>
              <v:shape id="_x0000_s1225" type="#_x0000_t32" style="position:absolute;left:14250;top:9975;width:1215;height:0" o:connectortype="straight" strokeweight="1.5pt"/>
              <v:shape id="_x0000_s1226" type="#_x0000_t32" style="position:absolute;left:14265;top:10350;width:1215;height:0" o:connectortype="straight" strokeweight="1.5pt">
                <v:stroke dashstyle="dash"/>
              </v:shape>
            </v:group>
            <v:rect id="_x0000_s1227" style="position:absolute;left:4425;top:3639;width:465;height:375"/>
            <v:rect id="_x0000_s1228" style="position:absolute;left:4425;top:4014;width:465;height:375"/>
            <v:rect id="_x0000_s1229" style="position:absolute;left:4890;top:3639;width:465;height:375"/>
            <v:rect id="_x0000_s1230" style="position:absolute;left:4890;top:4014;width:465;height:375"/>
            <v:rect id="_x0000_s1231" style="position:absolute;left:5355;top:3639;width:465;height:375"/>
            <v:rect id="_x0000_s1232" style="position:absolute;left:5355;top:4014;width:465;height:375"/>
            <v:rect id="_x0000_s1233" style="position:absolute;left:5820;top:3639;width:465;height:375"/>
            <v:rect id="_x0000_s1234" style="position:absolute;left:5820;top:4014;width:465;height:375"/>
            <v:rect id="_x0000_s1235" style="position:absolute;left:6285;top:3639;width:465;height:375"/>
            <v:rect id="_x0000_s1236" style="position:absolute;left:6285;top:4014;width:465;height:375"/>
            <v:rect id="_x0000_s1237" style="position:absolute;left:6750;top:3639;width:465;height:375"/>
            <v:rect id="_x0000_s1238" style="position:absolute;left:6750;top:4014;width:465;height:375"/>
            <v:rect id="_x0000_s1239" style="position:absolute;left:7215;top:3639;width:465;height:375"/>
            <v:rect id="_x0000_s1240" style="position:absolute;left:7215;top:4014;width:465;height:375"/>
            <v:shape id="_x0000_s1241" type="#_x0000_t202" style="position:absolute;left:12810;top:9242;width:5385;height:2430" filled="f" stroked="f">
              <v:textbox style="mso-next-textbox:#_x0000_s1241">
                <w:txbxContent>
                  <w:p w:rsidR="00335FAE" w:rsidRDefault="00335FAE" w:rsidP="006C43F1">
                    <w:pPr>
                      <w:spacing w:after="0" w:line="240" w:lineRule="auto"/>
                      <w:jc w:val="center"/>
                      <w:rPr>
                        <w:rFonts w:ascii="Bookman Old Style" w:hAnsi="Bookman Old Style"/>
                        <w:sz w:val="20"/>
                        <w:szCs w:val="20"/>
                      </w:rPr>
                    </w:pPr>
                    <w:r>
                      <w:rPr>
                        <w:rFonts w:ascii="Bookman Old Style" w:hAnsi="Bookman Old Style"/>
                        <w:sz w:val="20"/>
                        <w:szCs w:val="20"/>
                      </w:rPr>
                      <w:t>KEPALA DINAS PENANAMAN MODAL DAN</w:t>
                    </w:r>
                  </w:p>
                  <w:p w:rsidR="00335FAE" w:rsidRDefault="00335FAE" w:rsidP="006C43F1">
                    <w:pPr>
                      <w:spacing w:after="0" w:line="240" w:lineRule="auto"/>
                      <w:jc w:val="center"/>
                      <w:rPr>
                        <w:rFonts w:ascii="Bookman Old Style" w:hAnsi="Bookman Old Style"/>
                        <w:sz w:val="20"/>
                        <w:szCs w:val="20"/>
                      </w:rPr>
                    </w:pPr>
                    <w:r>
                      <w:rPr>
                        <w:rFonts w:ascii="Bookman Old Style" w:hAnsi="Bookman Old Style"/>
                        <w:sz w:val="20"/>
                        <w:szCs w:val="20"/>
                      </w:rPr>
                      <w:t>PELAYANAN TERPADU SATU PINTU</w:t>
                    </w:r>
                  </w:p>
                  <w:p w:rsidR="00335FAE" w:rsidRDefault="00335FAE" w:rsidP="006C43F1">
                    <w:pPr>
                      <w:spacing w:after="0" w:line="240" w:lineRule="auto"/>
                      <w:jc w:val="center"/>
                      <w:rPr>
                        <w:rFonts w:ascii="Bookman Old Style" w:hAnsi="Bookman Old Style"/>
                        <w:sz w:val="20"/>
                        <w:szCs w:val="20"/>
                      </w:rPr>
                    </w:pPr>
                    <w:r>
                      <w:rPr>
                        <w:rFonts w:ascii="Bookman Old Style" w:hAnsi="Bookman Old Style"/>
                        <w:sz w:val="20"/>
                        <w:szCs w:val="20"/>
                      </w:rPr>
                      <w:t>KABUPATEN BIAK NUMFOR</w:t>
                    </w:r>
                  </w:p>
                  <w:p w:rsidR="00335FAE" w:rsidRDefault="00335FAE" w:rsidP="006C43F1">
                    <w:pPr>
                      <w:spacing w:after="0" w:line="240" w:lineRule="auto"/>
                      <w:jc w:val="center"/>
                      <w:rPr>
                        <w:rFonts w:ascii="Bookman Old Style" w:hAnsi="Bookman Old Style"/>
                        <w:sz w:val="20"/>
                        <w:szCs w:val="20"/>
                      </w:rPr>
                    </w:pPr>
                  </w:p>
                  <w:p w:rsidR="00335FAE" w:rsidRDefault="00335FAE" w:rsidP="006C43F1">
                    <w:pPr>
                      <w:spacing w:after="0" w:line="240" w:lineRule="auto"/>
                      <w:jc w:val="center"/>
                      <w:rPr>
                        <w:rFonts w:ascii="Bookman Old Style" w:hAnsi="Bookman Old Style"/>
                        <w:sz w:val="20"/>
                        <w:szCs w:val="20"/>
                      </w:rPr>
                    </w:pPr>
                  </w:p>
                  <w:p w:rsidR="00335FAE" w:rsidRDefault="00335FAE" w:rsidP="006C43F1">
                    <w:pPr>
                      <w:spacing w:after="0" w:line="240" w:lineRule="auto"/>
                      <w:jc w:val="center"/>
                      <w:rPr>
                        <w:rFonts w:ascii="Bookman Old Style" w:hAnsi="Bookman Old Style"/>
                        <w:sz w:val="20"/>
                        <w:szCs w:val="20"/>
                      </w:rPr>
                    </w:pPr>
                  </w:p>
                  <w:p w:rsidR="00335FAE" w:rsidRPr="00BC13F8" w:rsidRDefault="00335FAE" w:rsidP="006C43F1">
                    <w:pPr>
                      <w:spacing w:after="0" w:line="240" w:lineRule="auto"/>
                      <w:jc w:val="center"/>
                      <w:rPr>
                        <w:rFonts w:ascii="Bookman Old Style" w:hAnsi="Bookman Old Style"/>
                        <w:b/>
                        <w:sz w:val="20"/>
                        <w:szCs w:val="20"/>
                      </w:rPr>
                    </w:pPr>
                    <w:r w:rsidRPr="00BC13F8">
                      <w:rPr>
                        <w:rFonts w:ascii="Bookman Old Style" w:hAnsi="Bookman Old Style"/>
                        <w:b/>
                        <w:sz w:val="20"/>
                        <w:szCs w:val="20"/>
                      </w:rPr>
                      <w:t>HERY MULYANA,</w:t>
                    </w:r>
                    <w:r>
                      <w:rPr>
                        <w:rFonts w:ascii="Bookman Old Style" w:hAnsi="Bookman Old Style"/>
                        <w:b/>
                        <w:sz w:val="20"/>
                        <w:szCs w:val="20"/>
                        <w:lang w:val="en-US"/>
                      </w:rPr>
                      <w:t xml:space="preserve"> </w:t>
                    </w:r>
                    <w:r w:rsidRPr="00BC13F8">
                      <w:rPr>
                        <w:rFonts w:ascii="Bookman Old Style" w:hAnsi="Bookman Old Style"/>
                        <w:b/>
                        <w:sz w:val="20"/>
                        <w:szCs w:val="20"/>
                      </w:rPr>
                      <w:t>S.Sos.,</w:t>
                    </w:r>
                    <w:r>
                      <w:rPr>
                        <w:rFonts w:ascii="Bookman Old Style" w:hAnsi="Bookman Old Style"/>
                        <w:b/>
                        <w:sz w:val="20"/>
                        <w:szCs w:val="20"/>
                        <w:lang w:val="en-US"/>
                      </w:rPr>
                      <w:t xml:space="preserve"> </w:t>
                    </w:r>
                    <w:r w:rsidRPr="00BC13F8">
                      <w:rPr>
                        <w:rFonts w:ascii="Bookman Old Style" w:hAnsi="Bookman Old Style"/>
                        <w:b/>
                        <w:sz w:val="20"/>
                        <w:szCs w:val="20"/>
                      </w:rPr>
                      <w:t>M.Si</w:t>
                    </w:r>
                  </w:p>
                  <w:p w:rsidR="00335FAE" w:rsidRDefault="00335FAE" w:rsidP="006C43F1">
                    <w:pPr>
                      <w:spacing w:after="0" w:line="240" w:lineRule="auto"/>
                      <w:jc w:val="center"/>
                      <w:rPr>
                        <w:rFonts w:ascii="Bookman Old Style" w:hAnsi="Bookman Old Style"/>
                        <w:sz w:val="20"/>
                        <w:szCs w:val="20"/>
                      </w:rPr>
                    </w:pPr>
                    <w:r>
                      <w:rPr>
                        <w:rFonts w:ascii="Bookman Old Style" w:hAnsi="Bookman Old Style"/>
                        <w:sz w:val="20"/>
                        <w:szCs w:val="20"/>
                      </w:rPr>
                      <w:t>PEMBINA UTAMA MUDA</w:t>
                    </w:r>
                  </w:p>
                  <w:p w:rsidR="00335FAE" w:rsidRDefault="00335FAE" w:rsidP="006C43F1">
                    <w:pPr>
                      <w:spacing w:after="0" w:line="240" w:lineRule="auto"/>
                      <w:jc w:val="center"/>
                      <w:rPr>
                        <w:rFonts w:ascii="Bookman Old Style" w:hAnsi="Bookman Old Style"/>
                        <w:sz w:val="20"/>
                        <w:szCs w:val="20"/>
                      </w:rPr>
                    </w:pPr>
                    <w:r>
                      <w:rPr>
                        <w:rFonts w:ascii="Bookman Old Style" w:hAnsi="Bookman Old Style"/>
                        <w:sz w:val="20"/>
                        <w:szCs w:val="20"/>
                      </w:rPr>
                      <w:t>NIP. 19700424 199101 1 001</w:t>
                    </w:r>
                  </w:p>
                  <w:p w:rsidR="00335FAE" w:rsidRDefault="00335FAE" w:rsidP="006C43F1">
                    <w:pPr>
                      <w:spacing w:after="0" w:line="240" w:lineRule="auto"/>
                      <w:jc w:val="center"/>
                      <w:rPr>
                        <w:rFonts w:ascii="Bookman Old Style" w:hAnsi="Bookman Old Style"/>
                        <w:sz w:val="20"/>
                        <w:szCs w:val="20"/>
                      </w:rPr>
                    </w:pPr>
                  </w:p>
                  <w:p w:rsidR="00335FAE" w:rsidRPr="00AC6479" w:rsidRDefault="00335FAE" w:rsidP="006C43F1">
                    <w:pPr>
                      <w:spacing w:after="0" w:line="240" w:lineRule="auto"/>
                      <w:jc w:val="center"/>
                      <w:rPr>
                        <w:rFonts w:ascii="Bookman Old Style" w:hAnsi="Bookman Old Style"/>
                        <w:sz w:val="20"/>
                        <w:szCs w:val="20"/>
                      </w:rPr>
                    </w:pPr>
                  </w:p>
                </w:txbxContent>
              </v:textbox>
            </v:shape>
            <v:shape id="_x0000_s1242" type="#_x0000_t32" style="position:absolute;left:8175;top:2760;width:3420;height:0" o:connectortype="straight"/>
            <v:shape id="_x0000_s1243" type="#_x0000_t32" style="position:absolute;left:12750;top:3712;width:3615;height:0" o:connectortype="straight"/>
            <v:shape id="_x0000_s1244" type="#_x0000_t32" style="position:absolute;left:15150;top:5004;width:2700;height:1" o:connectortype="straight"/>
            <v:shape id="_x0000_s1245" type="#_x0000_t32" style="position:absolute;left:390;top:7597;width:2985;height:0" o:connectortype="straight"/>
            <v:shape id="_x0000_s1246" type="#_x0000_t32" style="position:absolute;left:3435;top:7612;width:3030;height:0" o:connectortype="straight"/>
            <v:shape id="_x0000_s1247" type="#_x0000_t32" style="position:absolute;left:6570;top:7737;width:3210;height:0" o:connectortype="straight"/>
            <v:shape id="_x0000_s1248" type="#_x0000_t32" style="position:absolute;left:11625;top:4988;width:2805;height:0" o:connectortype="straight"/>
            <v:shape id="_x0000_s1249" type="#_x0000_t32" style="position:absolute;left:15660;top:8305;width:2655;height:0" o:connectortype="straight"/>
            <v:shape id="_x0000_s1250" type="#_x0000_t32" style="position:absolute;left:12855;top:7867;width:2655;height:0" o:connectortype="straight"/>
            <v:shape id="_x0000_s1251" type="#_x0000_t32" style="position:absolute;left:10140;top:8086;width:2535;height:1" o:connectortype="straight"/>
            <v:shape id="_x0000_s1252" type="#_x0000_t32" style="position:absolute;left:14565;top:6299;width:3630;height:0" o:connectortype="straight"/>
            <v:shape id="_x0000_s1253" type="#_x0000_t32" style="position:absolute;left:2580;top:6299;width:2850;height:0" o:connectortype="straight"/>
            <v:shape id="_x0000_s1254" type="#_x0000_t32" style="position:absolute;left:8640;top:6299;width:2520;height:0" o:connectortype="straight"/>
          </v:group>
        </w:pict>
      </w:r>
    </w:p>
    <w:p w:rsidR="006C43F1" w:rsidRDefault="006C43F1" w:rsidP="006C43F1">
      <w:pPr>
        <w:spacing w:after="0" w:line="240" w:lineRule="auto"/>
        <w:jc w:val="both"/>
        <w:rPr>
          <w:rFonts w:ascii="Bookman Old Style" w:hAnsi="Bookman Old Style"/>
        </w:rPr>
      </w:pPr>
    </w:p>
    <w:p w:rsidR="00207FAA" w:rsidRPr="00083573" w:rsidRDefault="00207FAA" w:rsidP="008E53E6">
      <w:pPr>
        <w:autoSpaceDE w:val="0"/>
        <w:autoSpaceDN w:val="0"/>
        <w:adjustRightInd w:val="0"/>
        <w:spacing w:after="0" w:line="360" w:lineRule="auto"/>
        <w:jc w:val="both"/>
        <w:rPr>
          <w:rFonts w:ascii="Times New Roman" w:hAnsi="Times New Roman" w:cs="Times New Roman"/>
          <w:color w:val="000000"/>
          <w:sz w:val="24"/>
          <w:szCs w:val="24"/>
        </w:rPr>
      </w:pPr>
    </w:p>
    <w:p w:rsidR="00207FAA" w:rsidRPr="00083573" w:rsidRDefault="00207FAA" w:rsidP="008E53E6">
      <w:pPr>
        <w:autoSpaceDE w:val="0"/>
        <w:autoSpaceDN w:val="0"/>
        <w:adjustRightInd w:val="0"/>
        <w:spacing w:after="0" w:line="360" w:lineRule="auto"/>
        <w:jc w:val="both"/>
        <w:rPr>
          <w:rFonts w:ascii="Times New Roman" w:hAnsi="Times New Roman" w:cs="Times New Roman"/>
          <w:color w:val="000000"/>
          <w:sz w:val="24"/>
          <w:szCs w:val="24"/>
        </w:rPr>
      </w:pPr>
    </w:p>
    <w:p w:rsidR="00207FAA" w:rsidRPr="00083573" w:rsidRDefault="00207FAA" w:rsidP="008E53E6">
      <w:pPr>
        <w:autoSpaceDE w:val="0"/>
        <w:autoSpaceDN w:val="0"/>
        <w:adjustRightInd w:val="0"/>
        <w:spacing w:after="0" w:line="360" w:lineRule="auto"/>
        <w:jc w:val="both"/>
        <w:rPr>
          <w:rFonts w:ascii="Times New Roman" w:hAnsi="Times New Roman" w:cs="Times New Roman"/>
          <w:color w:val="000000"/>
          <w:sz w:val="24"/>
          <w:szCs w:val="24"/>
        </w:rPr>
      </w:pPr>
    </w:p>
    <w:p w:rsidR="00A05C4F" w:rsidRPr="00083573" w:rsidRDefault="00BE1128" w:rsidP="008E53E6">
      <w:pPr>
        <w:autoSpaceDE w:val="0"/>
        <w:autoSpaceDN w:val="0"/>
        <w:adjustRightInd w:val="0"/>
        <w:spacing w:after="0" w:line="360" w:lineRule="auto"/>
        <w:jc w:val="both"/>
        <w:rPr>
          <w:rFonts w:ascii="Times New Roman" w:hAnsi="Times New Roman" w:cs="Times New Roman"/>
          <w:sz w:val="24"/>
          <w:szCs w:val="24"/>
        </w:rPr>
        <w:sectPr w:rsidR="00A05C4F" w:rsidRPr="00083573" w:rsidSect="004B0F28">
          <w:pgSz w:w="18711" w:h="11907" w:orient="landscape" w:code="9"/>
          <w:pgMar w:top="567" w:right="1440" w:bottom="1134" w:left="1440" w:header="709" w:footer="709" w:gutter="0"/>
          <w:cols w:space="708"/>
          <w:docGrid w:linePitch="360"/>
        </w:sectPr>
      </w:pPr>
      <w:r>
        <w:rPr>
          <w:rFonts w:ascii="Times New Roman" w:hAnsi="Times New Roman" w:cs="Times New Roman"/>
          <w:noProof/>
          <w:sz w:val="24"/>
          <w:szCs w:val="24"/>
          <w:lang w:val="en-US"/>
        </w:rPr>
        <w:drawing>
          <wp:anchor distT="0" distB="0" distL="114300" distR="114300" simplePos="0" relativeHeight="251956224" behindDoc="1" locked="0" layoutInCell="1" allowOverlap="1">
            <wp:simplePos x="0" y="0"/>
            <wp:positionH relativeFrom="column">
              <wp:posOffset>7501255</wp:posOffset>
            </wp:positionH>
            <wp:positionV relativeFrom="paragraph">
              <wp:posOffset>3188335</wp:posOffset>
            </wp:positionV>
            <wp:extent cx="1246505" cy="1265555"/>
            <wp:effectExtent l="19050" t="0" r="0" b="0"/>
            <wp:wrapNone/>
            <wp:docPr id="8" name="Picture 4" descr="C:\Users\Lenovo\Downloads\WhatsApp Image 2022-02-02 at 10.38.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wnloads\WhatsApp Image 2022-02-02 at 10.38.17.jpeg"/>
                    <pic:cNvPicPr>
                      <a:picLocks noChangeAspect="1" noChangeArrowheads="1"/>
                    </pic:cNvPicPr>
                  </pic:nvPicPr>
                  <pic:blipFill>
                    <a:blip r:embed="rId13">
                      <a:clrChange>
                        <a:clrFrom>
                          <a:srgbClr val="A4AAA0"/>
                        </a:clrFrom>
                        <a:clrTo>
                          <a:srgbClr val="A4AAA0">
                            <a:alpha val="0"/>
                          </a:srgbClr>
                        </a:clrTo>
                      </a:clrChange>
                      <a:lum bright="10000" contrast="40000"/>
                    </a:blip>
                    <a:srcRect l="19357" t="24868" r="32676" b="47795"/>
                    <a:stretch>
                      <a:fillRect/>
                    </a:stretch>
                  </pic:blipFill>
                  <pic:spPr bwMode="auto">
                    <a:xfrm>
                      <a:off x="0" y="0"/>
                      <a:ext cx="1246505" cy="126555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en-US"/>
        </w:rPr>
        <w:drawing>
          <wp:anchor distT="0" distB="0" distL="114300" distR="114300" simplePos="0" relativeHeight="251957248" behindDoc="1" locked="0" layoutInCell="1" allowOverlap="1">
            <wp:simplePos x="0" y="0"/>
            <wp:positionH relativeFrom="column">
              <wp:posOffset>7921870</wp:posOffset>
            </wp:positionH>
            <wp:positionV relativeFrom="paragraph">
              <wp:posOffset>3619695</wp:posOffset>
            </wp:positionV>
            <wp:extent cx="2233246" cy="553916"/>
            <wp:effectExtent l="0" t="0" r="0" b="0"/>
            <wp:wrapNone/>
            <wp:docPr id="7" name="Picture 3" descr="C:\Users\Lenovo\Downloads\WhatsApp Image 2022-02-02 at 10.37.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WhatsApp Image 2022-02-02 at 10.37.26.jpeg"/>
                    <pic:cNvPicPr>
                      <a:picLocks noChangeAspect="1" noChangeArrowheads="1"/>
                    </pic:cNvPicPr>
                  </pic:nvPicPr>
                  <pic:blipFill>
                    <a:blip r:embed="rId14">
                      <a:clrChange>
                        <a:clrFrom>
                          <a:srgbClr val="AAACA9"/>
                        </a:clrFrom>
                        <a:clrTo>
                          <a:srgbClr val="AAACA9">
                            <a:alpha val="0"/>
                          </a:srgbClr>
                        </a:clrTo>
                      </a:clrChange>
                      <a:biLevel thresh="50000"/>
                    </a:blip>
                    <a:srcRect l="26022" t="30624" r="29602" b="63207"/>
                    <a:stretch>
                      <a:fillRect/>
                    </a:stretch>
                  </pic:blipFill>
                  <pic:spPr bwMode="auto">
                    <a:xfrm>
                      <a:off x="0" y="0"/>
                      <a:ext cx="2233246" cy="553916"/>
                    </a:xfrm>
                    <a:prstGeom prst="rect">
                      <a:avLst/>
                    </a:prstGeom>
                    <a:noFill/>
                    <a:ln w="9525">
                      <a:noFill/>
                      <a:miter lim="800000"/>
                      <a:headEnd/>
                      <a:tailEnd/>
                    </a:ln>
                  </pic:spPr>
                </pic:pic>
              </a:graphicData>
            </a:graphic>
          </wp:anchor>
        </w:drawing>
      </w:r>
    </w:p>
    <w:p w:rsidR="00A05C4F" w:rsidRPr="005A582C" w:rsidRDefault="00A05C4F" w:rsidP="005A582C">
      <w:pPr>
        <w:spacing w:after="0" w:line="360" w:lineRule="auto"/>
        <w:ind w:left="567" w:hanging="567"/>
        <w:jc w:val="both"/>
        <w:rPr>
          <w:rFonts w:ascii="Times New Roman" w:hAnsi="Times New Roman" w:cs="Times New Roman"/>
          <w:sz w:val="24"/>
          <w:szCs w:val="24"/>
          <w:lang w:val="en-US"/>
        </w:rPr>
      </w:pPr>
      <w:r w:rsidRPr="00083573">
        <w:rPr>
          <w:rFonts w:ascii="Times New Roman" w:hAnsi="Times New Roman" w:cs="Times New Roman"/>
          <w:sz w:val="24"/>
          <w:szCs w:val="24"/>
        </w:rPr>
        <w:lastRenderedPageBreak/>
        <w:t xml:space="preserve">2.2  </w:t>
      </w:r>
      <w:r w:rsidR="000B1AE3" w:rsidRPr="00083573">
        <w:rPr>
          <w:rFonts w:ascii="Times New Roman" w:hAnsi="Times New Roman" w:cs="Times New Roman"/>
          <w:sz w:val="24"/>
          <w:szCs w:val="24"/>
        </w:rPr>
        <w:t xml:space="preserve"> </w:t>
      </w:r>
      <w:r w:rsidR="005A582C">
        <w:rPr>
          <w:rFonts w:ascii="Times New Roman" w:hAnsi="Times New Roman" w:cs="Times New Roman"/>
          <w:sz w:val="24"/>
          <w:szCs w:val="24"/>
          <w:lang w:val="en-US"/>
        </w:rPr>
        <w:tab/>
      </w:r>
      <w:r w:rsidRPr="00083573">
        <w:rPr>
          <w:rFonts w:ascii="Times New Roman" w:hAnsi="Times New Roman" w:cs="Times New Roman"/>
          <w:sz w:val="24"/>
          <w:szCs w:val="24"/>
        </w:rPr>
        <w:t>Sumber</w:t>
      </w:r>
      <w:r w:rsidR="004E6CD2" w:rsidRPr="00083573">
        <w:rPr>
          <w:rFonts w:ascii="Times New Roman" w:hAnsi="Times New Roman" w:cs="Times New Roman"/>
          <w:sz w:val="24"/>
          <w:szCs w:val="24"/>
          <w:lang w:val="en-US"/>
        </w:rPr>
        <w:t xml:space="preserve"> </w:t>
      </w:r>
      <w:r w:rsidRPr="00083573">
        <w:rPr>
          <w:rFonts w:ascii="Times New Roman" w:hAnsi="Times New Roman" w:cs="Times New Roman"/>
          <w:sz w:val="24"/>
          <w:szCs w:val="24"/>
        </w:rPr>
        <w:t>daya Dinas Penanaman Modal D</w:t>
      </w:r>
      <w:r w:rsidR="005A582C">
        <w:rPr>
          <w:rFonts w:ascii="Times New Roman" w:hAnsi="Times New Roman" w:cs="Times New Roman"/>
          <w:sz w:val="24"/>
          <w:szCs w:val="24"/>
        </w:rPr>
        <w:t>an Pelayanan Terpadu Satu Pintu</w:t>
      </w:r>
      <w:r w:rsidR="005A582C">
        <w:rPr>
          <w:rFonts w:ascii="Times New Roman" w:hAnsi="Times New Roman" w:cs="Times New Roman"/>
          <w:sz w:val="24"/>
          <w:szCs w:val="24"/>
          <w:lang w:val="en-US"/>
        </w:rPr>
        <w:t>.</w:t>
      </w:r>
    </w:p>
    <w:p w:rsidR="005A582C" w:rsidRDefault="00A05C4F" w:rsidP="005A582C">
      <w:pPr>
        <w:spacing w:before="120" w:after="0" w:line="360" w:lineRule="auto"/>
        <w:ind w:left="993" w:hanging="425"/>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a.  </w:t>
      </w:r>
      <w:r w:rsidR="00EE5727" w:rsidRPr="00083573">
        <w:rPr>
          <w:rFonts w:ascii="Times New Roman" w:hAnsi="Times New Roman" w:cs="Times New Roman"/>
          <w:sz w:val="24"/>
          <w:szCs w:val="24"/>
        </w:rPr>
        <w:tab/>
      </w:r>
      <w:r w:rsidRPr="00083573">
        <w:rPr>
          <w:rFonts w:ascii="Times New Roman" w:hAnsi="Times New Roman" w:cs="Times New Roman"/>
          <w:sz w:val="24"/>
          <w:szCs w:val="24"/>
        </w:rPr>
        <w:t>Kondisi Sumber</w:t>
      </w:r>
      <w:r w:rsidR="004E6CD2" w:rsidRPr="00083573">
        <w:rPr>
          <w:rFonts w:ascii="Times New Roman" w:hAnsi="Times New Roman" w:cs="Times New Roman"/>
          <w:sz w:val="24"/>
          <w:szCs w:val="24"/>
          <w:lang w:val="en-US"/>
        </w:rPr>
        <w:t xml:space="preserve"> </w:t>
      </w:r>
      <w:r w:rsidRPr="00083573">
        <w:rPr>
          <w:rFonts w:ascii="Times New Roman" w:hAnsi="Times New Roman" w:cs="Times New Roman"/>
          <w:sz w:val="24"/>
          <w:szCs w:val="24"/>
        </w:rPr>
        <w:t xml:space="preserve">daya Manusia Dinas Penanaman Modal Dan Pelayanan Terpadu Satu Pintu Kabupaten </w:t>
      </w:r>
      <w:r w:rsidR="000B1AE3" w:rsidRPr="00083573">
        <w:rPr>
          <w:rFonts w:ascii="Times New Roman" w:hAnsi="Times New Roman" w:cs="Times New Roman"/>
          <w:sz w:val="24"/>
          <w:szCs w:val="24"/>
        </w:rPr>
        <w:t>Biak Numfor</w:t>
      </w:r>
      <w:r w:rsidR="00AD7447" w:rsidRPr="00083573">
        <w:rPr>
          <w:rFonts w:ascii="Times New Roman" w:hAnsi="Times New Roman" w:cs="Times New Roman"/>
          <w:sz w:val="24"/>
          <w:szCs w:val="24"/>
          <w:lang w:val="en-US"/>
        </w:rPr>
        <w:t xml:space="preserve">. </w:t>
      </w:r>
      <w:r w:rsidRPr="00083573">
        <w:rPr>
          <w:rFonts w:ascii="Times New Roman" w:hAnsi="Times New Roman" w:cs="Times New Roman"/>
          <w:sz w:val="24"/>
          <w:szCs w:val="24"/>
        </w:rPr>
        <w:t xml:space="preserve">Kondisi dan potensi yang ada di Dinas Penanaman Modal Dan Pelayanan Terpadu Satu Pintu Kabupaten </w:t>
      </w:r>
      <w:r w:rsidR="000B1AE3" w:rsidRPr="00083573">
        <w:rPr>
          <w:rFonts w:ascii="Times New Roman" w:hAnsi="Times New Roman" w:cs="Times New Roman"/>
          <w:sz w:val="24"/>
          <w:szCs w:val="24"/>
        </w:rPr>
        <w:t>Biak Numfor</w:t>
      </w:r>
      <w:r w:rsidRPr="00083573">
        <w:rPr>
          <w:rFonts w:ascii="Times New Roman" w:hAnsi="Times New Roman" w:cs="Times New Roman"/>
          <w:sz w:val="24"/>
          <w:szCs w:val="24"/>
        </w:rPr>
        <w:t xml:space="preserve"> merupakan faktor kekuatan yang sangat mempengaruhi keberhasilan dalam mencapai Visi dan Misi Kepala Daerah Kabupaten </w:t>
      </w:r>
      <w:r w:rsidR="000B1AE3" w:rsidRPr="00083573">
        <w:rPr>
          <w:rFonts w:ascii="Times New Roman" w:hAnsi="Times New Roman" w:cs="Times New Roman"/>
          <w:sz w:val="24"/>
          <w:szCs w:val="24"/>
        </w:rPr>
        <w:t>Biak Numfor</w:t>
      </w:r>
      <w:r w:rsidRPr="00083573">
        <w:rPr>
          <w:rFonts w:ascii="Times New Roman" w:hAnsi="Times New Roman" w:cs="Times New Roman"/>
          <w:sz w:val="24"/>
          <w:szCs w:val="24"/>
        </w:rPr>
        <w:t xml:space="preserve"> urusan Penanaman Modal, adapun faktor-faktor kekuatan tersebut antara lain : </w:t>
      </w:r>
    </w:p>
    <w:p w:rsidR="00CB5E21" w:rsidRPr="000F2D9A" w:rsidRDefault="00A05C4F" w:rsidP="005A582C">
      <w:pPr>
        <w:spacing w:before="120" w:after="0" w:line="360" w:lineRule="auto"/>
        <w:ind w:left="993" w:firstLine="708"/>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Struktur organisasi Dinas Penanaman Modal Dan Pelayanan Terpadu Satu Pintu Kabupaten </w:t>
      </w:r>
      <w:r w:rsidR="000B1AE3" w:rsidRPr="00083573">
        <w:rPr>
          <w:rFonts w:ascii="Times New Roman" w:hAnsi="Times New Roman" w:cs="Times New Roman"/>
          <w:sz w:val="24"/>
          <w:szCs w:val="24"/>
        </w:rPr>
        <w:t>Biak Numfor</w:t>
      </w:r>
      <w:r w:rsidRPr="00083573">
        <w:rPr>
          <w:rFonts w:ascii="Times New Roman" w:hAnsi="Times New Roman" w:cs="Times New Roman"/>
          <w:sz w:val="24"/>
          <w:szCs w:val="24"/>
        </w:rPr>
        <w:t xml:space="preserve"> berdasarkan</w:t>
      </w:r>
      <w:r w:rsidR="00EE5727" w:rsidRPr="00083573">
        <w:rPr>
          <w:rFonts w:ascii="Times New Roman" w:hAnsi="Times New Roman" w:cs="Times New Roman"/>
          <w:sz w:val="24"/>
          <w:szCs w:val="24"/>
        </w:rPr>
        <w:t xml:space="preserve"> </w:t>
      </w:r>
      <w:r w:rsidRPr="00083573">
        <w:rPr>
          <w:rFonts w:ascii="Times New Roman" w:hAnsi="Times New Roman" w:cs="Times New Roman"/>
          <w:sz w:val="24"/>
          <w:szCs w:val="24"/>
        </w:rPr>
        <w:t xml:space="preserve">Peraturan Daerah Kabupaten </w:t>
      </w:r>
      <w:r w:rsidR="000B1AE3" w:rsidRPr="00083573">
        <w:rPr>
          <w:rFonts w:ascii="Times New Roman" w:hAnsi="Times New Roman" w:cs="Times New Roman"/>
          <w:sz w:val="24"/>
          <w:szCs w:val="24"/>
        </w:rPr>
        <w:t>Biak Numfor</w:t>
      </w:r>
      <w:r w:rsidRPr="00083573">
        <w:rPr>
          <w:rFonts w:ascii="Times New Roman" w:hAnsi="Times New Roman" w:cs="Times New Roman"/>
          <w:sz w:val="24"/>
          <w:szCs w:val="24"/>
        </w:rPr>
        <w:t xml:space="preserve"> Nomor </w:t>
      </w:r>
      <w:r w:rsidR="000F2D9A">
        <w:rPr>
          <w:rFonts w:ascii="Times New Roman" w:hAnsi="Times New Roman" w:cs="Times New Roman"/>
          <w:sz w:val="24"/>
          <w:szCs w:val="24"/>
          <w:lang w:val="en-US"/>
        </w:rPr>
        <w:t>3</w:t>
      </w:r>
      <w:r w:rsidRPr="00083573">
        <w:rPr>
          <w:rFonts w:ascii="Times New Roman" w:hAnsi="Times New Roman" w:cs="Times New Roman"/>
          <w:sz w:val="24"/>
          <w:szCs w:val="24"/>
        </w:rPr>
        <w:t xml:space="preserve"> Tahun 201</w:t>
      </w:r>
      <w:r w:rsidR="000F2D9A">
        <w:rPr>
          <w:rFonts w:ascii="Times New Roman" w:hAnsi="Times New Roman" w:cs="Times New Roman"/>
          <w:sz w:val="24"/>
          <w:szCs w:val="24"/>
          <w:lang w:val="en-US"/>
        </w:rPr>
        <w:t>6</w:t>
      </w:r>
      <w:r w:rsidRPr="00083573">
        <w:rPr>
          <w:rFonts w:ascii="Times New Roman" w:hAnsi="Times New Roman" w:cs="Times New Roman"/>
          <w:sz w:val="24"/>
          <w:szCs w:val="24"/>
        </w:rPr>
        <w:t xml:space="preserve"> tentang Pembentukan dan Susunan Perangkat Daerah Kabupaten </w:t>
      </w:r>
      <w:r w:rsidR="000B1AE3" w:rsidRPr="00083573">
        <w:rPr>
          <w:rFonts w:ascii="Times New Roman" w:hAnsi="Times New Roman" w:cs="Times New Roman"/>
          <w:sz w:val="24"/>
          <w:szCs w:val="24"/>
        </w:rPr>
        <w:t>Biak Numfor</w:t>
      </w:r>
      <w:r w:rsidR="00D97B3F">
        <w:rPr>
          <w:rFonts w:ascii="Times New Roman" w:hAnsi="Times New Roman" w:cs="Times New Roman"/>
          <w:sz w:val="24"/>
          <w:szCs w:val="24"/>
          <w:lang w:val="en-US"/>
        </w:rPr>
        <w:t>,</w:t>
      </w:r>
      <w:r w:rsidR="000F2D9A">
        <w:rPr>
          <w:rFonts w:ascii="Times New Roman" w:hAnsi="Times New Roman" w:cs="Times New Roman"/>
          <w:sz w:val="24"/>
          <w:szCs w:val="24"/>
          <w:lang w:val="en-US"/>
        </w:rPr>
        <w:t xml:space="preserve"> dan Peraturan Bupati Nomor 24 Tahun 2016 tentang Rincian tupoksi dan Tata Kerja Lembaga Teknis Daerah di lingkungan Pemerintah Daerah Kabupaten Biak Numfor.</w:t>
      </w:r>
    </w:p>
    <w:p w:rsidR="005A582C" w:rsidRDefault="00BE1806" w:rsidP="005A582C">
      <w:pPr>
        <w:spacing w:before="120" w:after="0" w:line="360" w:lineRule="auto"/>
        <w:jc w:val="center"/>
        <w:rPr>
          <w:rFonts w:ascii="Times New Roman" w:hAnsi="Times New Roman" w:cs="Times New Roman"/>
          <w:sz w:val="24"/>
          <w:szCs w:val="24"/>
          <w:lang w:val="en-US"/>
        </w:rPr>
      </w:pPr>
      <w:r w:rsidRPr="00083573">
        <w:rPr>
          <w:rFonts w:ascii="Times New Roman" w:hAnsi="Times New Roman" w:cs="Times New Roman"/>
          <w:sz w:val="24"/>
          <w:szCs w:val="24"/>
        </w:rPr>
        <w:t>Tabel</w:t>
      </w:r>
      <w:r w:rsidR="00E42247">
        <w:rPr>
          <w:rFonts w:ascii="Times New Roman" w:hAnsi="Times New Roman" w:cs="Times New Roman"/>
          <w:sz w:val="24"/>
          <w:szCs w:val="24"/>
          <w:lang w:val="en-US"/>
        </w:rPr>
        <w:t xml:space="preserve"> </w:t>
      </w:r>
      <w:r w:rsidRPr="00083573">
        <w:rPr>
          <w:rFonts w:ascii="Times New Roman" w:hAnsi="Times New Roman" w:cs="Times New Roman"/>
          <w:sz w:val="24"/>
          <w:szCs w:val="24"/>
        </w:rPr>
        <w:t xml:space="preserve">1 </w:t>
      </w:r>
    </w:p>
    <w:p w:rsidR="005A582C" w:rsidRDefault="00A631BF" w:rsidP="005A582C">
      <w:pPr>
        <w:spacing w:after="0" w:line="240" w:lineRule="auto"/>
        <w:ind w:left="993"/>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 xml:space="preserve">Data </w:t>
      </w:r>
      <w:r w:rsidR="00BE1806" w:rsidRPr="00083573">
        <w:rPr>
          <w:rFonts w:ascii="Times New Roman" w:hAnsi="Times New Roman" w:cs="Times New Roman"/>
          <w:sz w:val="24"/>
          <w:szCs w:val="24"/>
          <w:lang w:val="en-US"/>
        </w:rPr>
        <w:t>Pegawai</w:t>
      </w:r>
      <w:r w:rsidR="00BE1806" w:rsidRPr="00083573">
        <w:rPr>
          <w:rFonts w:ascii="Times New Roman" w:hAnsi="Times New Roman" w:cs="Times New Roman"/>
          <w:sz w:val="24"/>
          <w:szCs w:val="24"/>
        </w:rPr>
        <w:t xml:space="preserve"> Dinas Penanaman Modal dan Pelayanan Terpadu Satu Pintu</w:t>
      </w:r>
    </w:p>
    <w:p w:rsidR="00A631BF" w:rsidRPr="00083573" w:rsidRDefault="00A631BF" w:rsidP="005A582C">
      <w:pPr>
        <w:spacing w:after="0" w:line="360" w:lineRule="auto"/>
        <w:ind w:left="993"/>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Berdasarkan Satuan Kerja</w:t>
      </w:r>
    </w:p>
    <w:tbl>
      <w:tblPr>
        <w:tblStyle w:val="TableGrid"/>
        <w:tblW w:w="0" w:type="auto"/>
        <w:tblInd w:w="1101" w:type="dxa"/>
        <w:tblLook w:val="04A0"/>
      </w:tblPr>
      <w:tblGrid>
        <w:gridCol w:w="563"/>
        <w:gridCol w:w="3733"/>
        <w:gridCol w:w="1681"/>
        <w:gridCol w:w="1856"/>
      </w:tblGrid>
      <w:tr w:rsidR="00BE1806" w:rsidRPr="00083573" w:rsidTr="00E667E4">
        <w:tc>
          <w:tcPr>
            <w:tcW w:w="563" w:type="dxa"/>
            <w:shd w:val="clear" w:color="auto" w:fill="E5B8B7" w:themeFill="accent2" w:themeFillTint="66"/>
            <w:vAlign w:val="center"/>
          </w:tcPr>
          <w:p w:rsidR="00BE1806" w:rsidRPr="00083573" w:rsidRDefault="00BE1806" w:rsidP="005A582C">
            <w:pPr>
              <w:jc w:val="center"/>
              <w:rPr>
                <w:rFonts w:ascii="Times New Roman" w:hAnsi="Times New Roman" w:cs="Times New Roman"/>
                <w:sz w:val="24"/>
                <w:szCs w:val="24"/>
              </w:rPr>
            </w:pPr>
            <w:r w:rsidRPr="00083573">
              <w:rPr>
                <w:rFonts w:ascii="Times New Roman" w:hAnsi="Times New Roman" w:cs="Times New Roman"/>
                <w:sz w:val="24"/>
                <w:szCs w:val="24"/>
              </w:rPr>
              <w:t>NO</w:t>
            </w:r>
          </w:p>
        </w:tc>
        <w:tc>
          <w:tcPr>
            <w:tcW w:w="3733" w:type="dxa"/>
            <w:shd w:val="clear" w:color="auto" w:fill="E5B8B7" w:themeFill="accent2" w:themeFillTint="66"/>
            <w:vAlign w:val="center"/>
          </w:tcPr>
          <w:p w:rsidR="00BE1806" w:rsidRPr="00083573" w:rsidRDefault="00C3545A"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SATUAN KERJA</w:t>
            </w:r>
          </w:p>
        </w:tc>
        <w:tc>
          <w:tcPr>
            <w:tcW w:w="1681" w:type="dxa"/>
            <w:shd w:val="clear" w:color="auto" w:fill="E5B8B7" w:themeFill="accent2" w:themeFillTint="66"/>
            <w:vAlign w:val="center"/>
          </w:tcPr>
          <w:p w:rsidR="00BE1806" w:rsidRPr="00083573" w:rsidRDefault="00C3545A"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JUMLAH</w:t>
            </w:r>
          </w:p>
        </w:tc>
        <w:tc>
          <w:tcPr>
            <w:tcW w:w="1856" w:type="dxa"/>
            <w:shd w:val="clear" w:color="auto" w:fill="E5B8B7" w:themeFill="accent2" w:themeFillTint="66"/>
            <w:vAlign w:val="center"/>
          </w:tcPr>
          <w:p w:rsidR="00BE1806" w:rsidRPr="00083573" w:rsidRDefault="00BE1806" w:rsidP="005A582C">
            <w:pPr>
              <w:jc w:val="center"/>
              <w:rPr>
                <w:rFonts w:ascii="Times New Roman" w:hAnsi="Times New Roman" w:cs="Times New Roman"/>
                <w:sz w:val="24"/>
                <w:szCs w:val="24"/>
              </w:rPr>
            </w:pPr>
            <w:r w:rsidRPr="00083573">
              <w:rPr>
                <w:rFonts w:ascii="Times New Roman" w:hAnsi="Times New Roman" w:cs="Times New Roman"/>
                <w:sz w:val="24"/>
                <w:szCs w:val="24"/>
              </w:rPr>
              <w:t>KETERANGAN</w:t>
            </w:r>
          </w:p>
        </w:tc>
      </w:tr>
      <w:tr w:rsidR="00BE1806" w:rsidRPr="00083573" w:rsidTr="00E667E4">
        <w:tc>
          <w:tcPr>
            <w:tcW w:w="563" w:type="dxa"/>
          </w:tcPr>
          <w:p w:rsidR="00BE1806" w:rsidRPr="00083573" w:rsidRDefault="00BE1806" w:rsidP="005A582C">
            <w:pPr>
              <w:jc w:val="center"/>
              <w:rPr>
                <w:rFonts w:ascii="Times New Roman" w:hAnsi="Times New Roman" w:cs="Times New Roman"/>
                <w:sz w:val="24"/>
                <w:szCs w:val="24"/>
              </w:rPr>
            </w:pPr>
            <w:r w:rsidRPr="00083573">
              <w:rPr>
                <w:rFonts w:ascii="Times New Roman" w:hAnsi="Times New Roman" w:cs="Times New Roman"/>
                <w:sz w:val="24"/>
                <w:szCs w:val="24"/>
              </w:rPr>
              <w:t>1</w:t>
            </w:r>
          </w:p>
        </w:tc>
        <w:tc>
          <w:tcPr>
            <w:tcW w:w="3733" w:type="dxa"/>
          </w:tcPr>
          <w:p w:rsidR="007906F5" w:rsidRPr="00083573" w:rsidRDefault="007906F5" w:rsidP="005A582C">
            <w:pPr>
              <w:jc w:val="both"/>
              <w:rPr>
                <w:rFonts w:ascii="Times New Roman" w:hAnsi="Times New Roman" w:cs="Times New Roman"/>
                <w:sz w:val="24"/>
                <w:szCs w:val="24"/>
                <w:lang w:val="en-US"/>
              </w:rPr>
            </w:pPr>
            <w:r w:rsidRPr="00083573">
              <w:rPr>
                <w:rFonts w:ascii="Times New Roman" w:hAnsi="Times New Roman" w:cs="Times New Roman"/>
                <w:sz w:val="24"/>
                <w:szCs w:val="24"/>
                <w:lang w:val="en-US"/>
              </w:rPr>
              <w:t>Kepala Dinas</w:t>
            </w:r>
          </w:p>
        </w:tc>
        <w:tc>
          <w:tcPr>
            <w:tcW w:w="1681" w:type="dxa"/>
            <w:vAlign w:val="center"/>
          </w:tcPr>
          <w:p w:rsidR="00BE1806" w:rsidRPr="00083573" w:rsidRDefault="00A54ABC"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1</w:t>
            </w:r>
          </w:p>
        </w:tc>
        <w:tc>
          <w:tcPr>
            <w:tcW w:w="1856" w:type="dxa"/>
          </w:tcPr>
          <w:p w:rsidR="00BE1806" w:rsidRPr="00083573" w:rsidRDefault="00BE1806" w:rsidP="005A582C">
            <w:pPr>
              <w:jc w:val="both"/>
              <w:rPr>
                <w:rFonts w:ascii="Times New Roman" w:hAnsi="Times New Roman" w:cs="Times New Roman"/>
                <w:sz w:val="24"/>
                <w:szCs w:val="24"/>
              </w:rPr>
            </w:pPr>
          </w:p>
        </w:tc>
      </w:tr>
      <w:tr w:rsidR="00BE1806" w:rsidRPr="00083573" w:rsidTr="00E667E4">
        <w:tc>
          <w:tcPr>
            <w:tcW w:w="563" w:type="dxa"/>
          </w:tcPr>
          <w:p w:rsidR="00BE1806" w:rsidRPr="00083573" w:rsidRDefault="00BE1806"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2</w:t>
            </w:r>
          </w:p>
        </w:tc>
        <w:tc>
          <w:tcPr>
            <w:tcW w:w="3733" w:type="dxa"/>
          </w:tcPr>
          <w:p w:rsidR="00BE1806" w:rsidRPr="00083573" w:rsidRDefault="007906F5" w:rsidP="005A582C">
            <w:pPr>
              <w:jc w:val="both"/>
              <w:rPr>
                <w:rFonts w:ascii="Times New Roman" w:hAnsi="Times New Roman" w:cs="Times New Roman"/>
                <w:sz w:val="24"/>
                <w:szCs w:val="24"/>
                <w:lang w:val="en-US"/>
              </w:rPr>
            </w:pPr>
            <w:r w:rsidRPr="00083573">
              <w:rPr>
                <w:rFonts w:ascii="Times New Roman" w:hAnsi="Times New Roman" w:cs="Times New Roman"/>
                <w:sz w:val="24"/>
                <w:szCs w:val="24"/>
                <w:lang w:val="en-US"/>
              </w:rPr>
              <w:t>Sekretaris Dinas</w:t>
            </w:r>
          </w:p>
        </w:tc>
        <w:tc>
          <w:tcPr>
            <w:tcW w:w="1681" w:type="dxa"/>
            <w:vAlign w:val="center"/>
          </w:tcPr>
          <w:p w:rsidR="00BE1806" w:rsidRPr="00083573" w:rsidRDefault="00A54ABC"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1</w:t>
            </w:r>
          </w:p>
        </w:tc>
        <w:tc>
          <w:tcPr>
            <w:tcW w:w="1856" w:type="dxa"/>
          </w:tcPr>
          <w:p w:rsidR="00BE1806" w:rsidRPr="00083573" w:rsidRDefault="00BE1806" w:rsidP="005A582C">
            <w:pPr>
              <w:jc w:val="both"/>
              <w:rPr>
                <w:rFonts w:ascii="Times New Roman" w:hAnsi="Times New Roman" w:cs="Times New Roman"/>
                <w:sz w:val="24"/>
                <w:szCs w:val="24"/>
              </w:rPr>
            </w:pPr>
          </w:p>
        </w:tc>
      </w:tr>
      <w:tr w:rsidR="00BE1806" w:rsidRPr="00083573" w:rsidTr="00E667E4">
        <w:tc>
          <w:tcPr>
            <w:tcW w:w="563" w:type="dxa"/>
          </w:tcPr>
          <w:p w:rsidR="00BE1806" w:rsidRPr="00083573" w:rsidRDefault="00C3545A"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3</w:t>
            </w:r>
          </w:p>
        </w:tc>
        <w:tc>
          <w:tcPr>
            <w:tcW w:w="3733" w:type="dxa"/>
          </w:tcPr>
          <w:p w:rsidR="00BE1806" w:rsidRPr="00083573" w:rsidRDefault="00126BB3" w:rsidP="005A582C">
            <w:pPr>
              <w:jc w:val="both"/>
              <w:rPr>
                <w:rFonts w:ascii="Times New Roman" w:hAnsi="Times New Roman" w:cs="Times New Roman"/>
                <w:sz w:val="24"/>
                <w:szCs w:val="24"/>
                <w:lang w:val="en-US"/>
              </w:rPr>
            </w:pPr>
            <w:r w:rsidRPr="00083573">
              <w:rPr>
                <w:rFonts w:ascii="Times New Roman" w:hAnsi="Times New Roman" w:cs="Times New Roman"/>
                <w:sz w:val="24"/>
                <w:szCs w:val="24"/>
                <w:lang w:val="en-US"/>
              </w:rPr>
              <w:t>Sekretariat</w:t>
            </w:r>
          </w:p>
        </w:tc>
        <w:tc>
          <w:tcPr>
            <w:tcW w:w="1681" w:type="dxa"/>
            <w:vAlign w:val="center"/>
          </w:tcPr>
          <w:p w:rsidR="00BE1806" w:rsidRPr="00083573" w:rsidRDefault="00A54ABC"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1</w:t>
            </w:r>
            <w:r w:rsidR="009C0151">
              <w:rPr>
                <w:rFonts w:ascii="Times New Roman" w:hAnsi="Times New Roman" w:cs="Times New Roman"/>
                <w:sz w:val="24"/>
                <w:szCs w:val="24"/>
                <w:lang w:val="en-US"/>
              </w:rPr>
              <w:t>1</w:t>
            </w:r>
          </w:p>
        </w:tc>
        <w:tc>
          <w:tcPr>
            <w:tcW w:w="1856" w:type="dxa"/>
          </w:tcPr>
          <w:p w:rsidR="00BE1806" w:rsidRPr="00083573" w:rsidRDefault="00BE1806" w:rsidP="005A582C">
            <w:pPr>
              <w:jc w:val="both"/>
              <w:rPr>
                <w:rFonts w:ascii="Times New Roman" w:hAnsi="Times New Roman" w:cs="Times New Roman"/>
                <w:sz w:val="24"/>
                <w:szCs w:val="24"/>
              </w:rPr>
            </w:pPr>
          </w:p>
        </w:tc>
      </w:tr>
      <w:tr w:rsidR="00BE1806" w:rsidRPr="00083573" w:rsidTr="00E667E4">
        <w:tc>
          <w:tcPr>
            <w:tcW w:w="563" w:type="dxa"/>
          </w:tcPr>
          <w:p w:rsidR="00BE1806" w:rsidRPr="00083573" w:rsidRDefault="00C3545A"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4</w:t>
            </w:r>
          </w:p>
        </w:tc>
        <w:tc>
          <w:tcPr>
            <w:tcW w:w="3733" w:type="dxa"/>
          </w:tcPr>
          <w:p w:rsidR="00BE1806" w:rsidRPr="00083573" w:rsidRDefault="00126BB3" w:rsidP="005A582C">
            <w:pPr>
              <w:jc w:val="both"/>
              <w:rPr>
                <w:rFonts w:ascii="Times New Roman" w:hAnsi="Times New Roman" w:cs="Times New Roman"/>
                <w:sz w:val="24"/>
                <w:szCs w:val="24"/>
                <w:lang w:val="en-US"/>
              </w:rPr>
            </w:pPr>
            <w:r w:rsidRPr="00083573">
              <w:rPr>
                <w:rFonts w:ascii="Times New Roman" w:hAnsi="Times New Roman" w:cs="Times New Roman"/>
                <w:sz w:val="24"/>
                <w:szCs w:val="24"/>
                <w:lang w:val="en-US"/>
              </w:rPr>
              <w:t>Bidang Investasi dan Penanaman Modal</w:t>
            </w:r>
          </w:p>
        </w:tc>
        <w:tc>
          <w:tcPr>
            <w:tcW w:w="1681" w:type="dxa"/>
            <w:vAlign w:val="center"/>
          </w:tcPr>
          <w:p w:rsidR="00BE1806" w:rsidRPr="00083573" w:rsidRDefault="009C0151" w:rsidP="005A582C">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856" w:type="dxa"/>
          </w:tcPr>
          <w:p w:rsidR="00BE1806" w:rsidRPr="00083573" w:rsidRDefault="00BE1806" w:rsidP="005A582C">
            <w:pPr>
              <w:jc w:val="both"/>
              <w:rPr>
                <w:rFonts w:ascii="Times New Roman" w:hAnsi="Times New Roman" w:cs="Times New Roman"/>
                <w:sz w:val="24"/>
                <w:szCs w:val="24"/>
              </w:rPr>
            </w:pPr>
          </w:p>
        </w:tc>
      </w:tr>
      <w:tr w:rsidR="00BE1806" w:rsidRPr="00083573" w:rsidTr="00E667E4">
        <w:tc>
          <w:tcPr>
            <w:tcW w:w="563" w:type="dxa"/>
          </w:tcPr>
          <w:p w:rsidR="00BE1806" w:rsidRPr="00083573" w:rsidRDefault="00C3545A"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5</w:t>
            </w:r>
          </w:p>
        </w:tc>
        <w:tc>
          <w:tcPr>
            <w:tcW w:w="3733" w:type="dxa"/>
          </w:tcPr>
          <w:p w:rsidR="00BE1806" w:rsidRPr="00083573" w:rsidRDefault="00A54ABC" w:rsidP="005A582C">
            <w:pPr>
              <w:jc w:val="both"/>
              <w:rPr>
                <w:rFonts w:ascii="Times New Roman" w:hAnsi="Times New Roman" w:cs="Times New Roman"/>
                <w:sz w:val="24"/>
                <w:szCs w:val="24"/>
                <w:lang w:val="en-US"/>
              </w:rPr>
            </w:pPr>
            <w:r w:rsidRPr="00083573">
              <w:rPr>
                <w:rFonts w:ascii="Times New Roman" w:hAnsi="Times New Roman" w:cs="Times New Roman"/>
                <w:sz w:val="24"/>
                <w:szCs w:val="24"/>
                <w:lang w:val="en-US"/>
              </w:rPr>
              <w:t>Bidang Perizinan Jasa Usaha</w:t>
            </w:r>
          </w:p>
        </w:tc>
        <w:tc>
          <w:tcPr>
            <w:tcW w:w="1681" w:type="dxa"/>
            <w:vAlign w:val="center"/>
          </w:tcPr>
          <w:p w:rsidR="00BE1806" w:rsidRPr="00083573" w:rsidRDefault="00A54ABC"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4</w:t>
            </w:r>
          </w:p>
        </w:tc>
        <w:tc>
          <w:tcPr>
            <w:tcW w:w="1856" w:type="dxa"/>
          </w:tcPr>
          <w:p w:rsidR="00BE1806" w:rsidRPr="00083573" w:rsidRDefault="00BE1806" w:rsidP="005A582C">
            <w:pPr>
              <w:jc w:val="both"/>
              <w:rPr>
                <w:rFonts w:ascii="Times New Roman" w:hAnsi="Times New Roman" w:cs="Times New Roman"/>
                <w:sz w:val="24"/>
                <w:szCs w:val="24"/>
              </w:rPr>
            </w:pPr>
          </w:p>
        </w:tc>
      </w:tr>
      <w:tr w:rsidR="00C3545A" w:rsidRPr="00083573" w:rsidTr="00E667E4">
        <w:tc>
          <w:tcPr>
            <w:tcW w:w="563" w:type="dxa"/>
          </w:tcPr>
          <w:p w:rsidR="00C3545A" w:rsidRPr="00083573" w:rsidRDefault="00C3545A"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6</w:t>
            </w:r>
          </w:p>
        </w:tc>
        <w:tc>
          <w:tcPr>
            <w:tcW w:w="3733" w:type="dxa"/>
          </w:tcPr>
          <w:p w:rsidR="00C3545A" w:rsidRPr="00083573" w:rsidRDefault="00A54ABC" w:rsidP="005A582C">
            <w:pPr>
              <w:jc w:val="both"/>
              <w:rPr>
                <w:rFonts w:ascii="Times New Roman" w:hAnsi="Times New Roman" w:cs="Times New Roman"/>
                <w:sz w:val="24"/>
                <w:szCs w:val="24"/>
                <w:lang w:val="en-US"/>
              </w:rPr>
            </w:pPr>
            <w:r w:rsidRPr="00083573">
              <w:rPr>
                <w:rFonts w:ascii="Times New Roman" w:hAnsi="Times New Roman" w:cs="Times New Roman"/>
                <w:sz w:val="24"/>
                <w:szCs w:val="24"/>
                <w:lang w:val="en-US"/>
              </w:rPr>
              <w:t>Bidang Perizinan Tertentu</w:t>
            </w:r>
          </w:p>
        </w:tc>
        <w:tc>
          <w:tcPr>
            <w:tcW w:w="1681" w:type="dxa"/>
            <w:vAlign w:val="center"/>
          </w:tcPr>
          <w:p w:rsidR="00C3545A" w:rsidRPr="00083573" w:rsidRDefault="00A54ABC"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5</w:t>
            </w:r>
          </w:p>
        </w:tc>
        <w:tc>
          <w:tcPr>
            <w:tcW w:w="1856" w:type="dxa"/>
          </w:tcPr>
          <w:p w:rsidR="00C3545A" w:rsidRPr="00083573" w:rsidRDefault="00C3545A" w:rsidP="005A582C">
            <w:pPr>
              <w:jc w:val="both"/>
              <w:rPr>
                <w:rFonts w:ascii="Times New Roman" w:hAnsi="Times New Roman" w:cs="Times New Roman"/>
                <w:sz w:val="24"/>
                <w:szCs w:val="24"/>
              </w:rPr>
            </w:pPr>
          </w:p>
        </w:tc>
      </w:tr>
      <w:tr w:rsidR="00BE1806" w:rsidRPr="00083573" w:rsidTr="00E667E4">
        <w:tc>
          <w:tcPr>
            <w:tcW w:w="563" w:type="dxa"/>
            <w:shd w:val="clear" w:color="auto" w:fill="D6E3BC" w:themeFill="accent3" w:themeFillTint="66"/>
          </w:tcPr>
          <w:p w:rsidR="00BE1806" w:rsidRPr="00083573" w:rsidRDefault="00BE1806" w:rsidP="005A582C">
            <w:pPr>
              <w:jc w:val="both"/>
              <w:rPr>
                <w:rFonts w:ascii="Times New Roman" w:hAnsi="Times New Roman" w:cs="Times New Roman"/>
                <w:sz w:val="24"/>
                <w:szCs w:val="24"/>
              </w:rPr>
            </w:pPr>
          </w:p>
        </w:tc>
        <w:tc>
          <w:tcPr>
            <w:tcW w:w="3733" w:type="dxa"/>
            <w:shd w:val="clear" w:color="auto" w:fill="D6E3BC" w:themeFill="accent3" w:themeFillTint="66"/>
          </w:tcPr>
          <w:p w:rsidR="00BE1806" w:rsidRPr="00083573" w:rsidRDefault="00E667E4" w:rsidP="00E667E4">
            <w:pPr>
              <w:jc w:val="center"/>
              <w:rPr>
                <w:rFonts w:ascii="Times New Roman" w:hAnsi="Times New Roman" w:cs="Times New Roman"/>
                <w:sz w:val="24"/>
                <w:szCs w:val="24"/>
              </w:rPr>
            </w:pPr>
            <w:r w:rsidRPr="00083573">
              <w:rPr>
                <w:rFonts w:ascii="Times New Roman" w:hAnsi="Times New Roman" w:cs="Times New Roman"/>
                <w:sz w:val="24"/>
                <w:szCs w:val="24"/>
              </w:rPr>
              <w:t>JUMLAH</w:t>
            </w:r>
          </w:p>
        </w:tc>
        <w:tc>
          <w:tcPr>
            <w:tcW w:w="1681" w:type="dxa"/>
            <w:shd w:val="clear" w:color="auto" w:fill="D6E3BC" w:themeFill="accent3" w:themeFillTint="66"/>
          </w:tcPr>
          <w:p w:rsidR="00BE1806" w:rsidRPr="00083573" w:rsidRDefault="007906F5"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2</w:t>
            </w:r>
            <w:r w:rsidR="009C0151">
              <w:rPr>
                <w:rFonts w:ascii="Times New Roman" w:hAnsi="Times New Roman" w:cs="Times New Roman"/>
                <w:sz w:val="24"/>
                <w:szCs w:val="24"/>
                <w:lang w:val="en-US"/>
              </w:rPr>
              <w:t>5</w:t>
            </w:r>
          </w:p>
        </w:tc>
        <w:tc>
          <w:tcPr>
            <w:tcW w:w="1856" w:type="dxa"/>
            <w:shd w:val="clear" w:color="auto" w:fill="D6E3BC" w:themeFill="accent3" w:themeFillTint="66"/>
          </w:tcPr>
          <w:p w:rsidR="00BE1806" w:rsidRPr="00083573" w:rsidRDefault="00BE1806" w:rsidP="005A582C">
            <w:pPr>
              <w:jc w:val="both"/>
              <w:rPr>
                <w:rFonts w:ascii="Times New Roman" w:hAnsi="Times New Roman" w:cs="Times New Roman"/>
                <w:sz w:val="24"/>
                <w:szCs w:val="24"/>
              </w:rPr>
            </w:pPr>
          </w:p>
        </w:tc>
      </w:tr>
    </w:tbl>
    <w:p w:rsidR="00BE1806" w:rsidRPr="00083573" w:rsidRDefault="00BE1806" w:rsidP="008E53E6">
      <w:pPr>
        <w:spacing w:after="0" w:line="360" w:lineRule="auto"/>
        <w:jc w:val="both"/>
        <w:rPr>
          <w:rFonts w:ascii="Times New Roman" w:hAnsi="Times New Roman" w:cs="Times New Roman"/>
          <w:sz w:val="24"/>
          <w:szCs w:val="24"/>
          <w:lang w:val="en-US"/>
        </w:rPr>
      </w:pPr>
    </w:p>
    <w:p w:rsidR="005A582C" w:rsidRDefault="00C7465C" w:rsidP="008E53E6">
      <w:pPr>
        <w:spacing w:after="0" w:line="360" w:lineRule="auto"/>
        <w:jc w:val="center"/>
        <w:rPr>
          <w:rFonts w:ascii="Times New Roman" w:hAnsi="Times New Roman" w:cs="Times New Roman"/>
          <w:sz w:val="24"/>
          <w:szCs w:val="24"/>
          <w:lang w:val="en-US"/>
        </w:rPr>
      </w:pPr>
      <w:r w:rsidRPr="00083573">
        <w:rPr>
          <w:rFonts w:ascii="Times New Roman" w:hAnsi="Times New Roman" w:cs="Times New Roman"/>
          <w:sz w:val="24"/>
          <w:szCs w:val="24"/>
        </w:rPr>
        <w:t>Tabel</w:t>
      </w:r>
      <w:r w:rsidR="00E42247">
        <w:rPr>
          <w:rFonts w:ascii="Times New Roman" w:hAnsi="Times New Roman" w:cs="Times New Roman"/>
          <w:sz w:val="24"/>
          <w:szCs w:val="24"/>
          <w:lang w:val="en-US"/>
        </w:rPr>
        <w:t xml:space="preserve"> </w:t>
      </w:r>
      <w:r w:rsidRPr="00083573">
        <w:rPr>
          <w:rFonts w:ascii="Times New Roman" w:hAnsi="Times New Roman" w:cs="Times New Roman"/>
          <w:sz w:val="24"/>
          <w:szCs w:val="24"/>
          <w:lang w:val="en-US"/>
        </w:rPr>
        <w:t>2</w:t>
      </w:r>
      <w:r w:rsidRPr="00083573">
        <w:rPr>
          <w:rFonts w:ascii="Times New Roman" w:hAnsi="Times New Roman" w:cs="Times New Roman"/>
          <w:sz w:val="24"/>
          <w:szCs w:val="24"/>
        </w:rPr>
        <w:t xml:space="preserve"> </w:t>
      </w:r>
    </w:p>
    <w:p w:rsidR="00C7465C" w:rsidRPr="00083573" w:rsidRDefault="00C7465C" w:rsidP="005A582C">
      <w:pPr>
        <w:spacing w:after="0" w:line="240" w:lineRule="auto"/>
        <w:ind w:left="1276"/>
        <w:rPr>
          <w:rFonts w:ascii="Times New Roman" w:hAnsi="Times New Roman" w:cs="Times New Roman"/>
          <w:sz w:val="24"/>
          <w:szCs w:val="24"/>
          <w:lang w:val="en-US"/>
        </w:rPr>
      </w:pPr>
      <w:r w:rsidRPr="00083573">
        <w:rPr>
          <w:rFonts w:ascii="Times New Roman" w:hAnsi="Times New Roman" w:cs="Times New Roman"/>
          <w:sz w:val="24"/>
          <w:szCs w:val="24"/>
          <w:lang w:val="en-US"/>
        </w:rPr>
        <w:t>Data Pegawai</w:t>
      </w:r>
      <w:r w:rsidRPr="00083573">
        <w:rPr>
          <w:rFonts w:ascii="Times New Roman" w:hAnsi="Times New Roman" w:cs="Times New Roman"/>
          <w:sz w:val="24"/>
          <w:szCs w:val="24"/>
        </w:rPr>
        <w:t xml:space="preserve"> Dinas Penanaman Modal dan Pelayanan Terpadu Satu Pintu</w:t>
      </w:r>
    </w:p>
    <w:p w:rsidR="00C7465C" w:rsidRPr="00083573" w:rsidRDefault="00C7465C" w:rsidP="008E53E6">
      <w:pPr>
        <w:spacing w:after="0" w:line="360" w:lineRule="auto"/>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Berdasarkan Golongan Dan Ruang</w:t>
      </w:r>
    </w:p>
    <w:tbl>
      <w:tblPr>
        <w:tblStyle w:val="TableGrid"/>
        <w:tblW w:w="7796" w:type="dxa"/>
        <w:tblInd w:w="1101" w:type="dxa"/>
        <w:tblLayout w:type="fixed"/>
        <w:tblLook w:val="04A0"/>
      </w:tblPr>
      <w:tblGrid>
        <w:gridCol w:w="574"/>
        <w:gridCol w:w="3253"/>
        <w:gridCol w:w="1843"/>
        <w:gridCol w:w="2126"/>
      </w:tblGrid>
      <w:tr w:rsidR="000B1AE3" w:rsidRPr="00083573" w:rsidTr="00E667E4">
        <w:tc>
          <w:tcPr>
            <w:tcW w:w="574" w:type="dxa"/>
            <w:shd w:val="clear" w:color="auto" w:fill="E5B8B7" w:themeFill="accent2" w:themeFillTint="66"/>
            <w:vAlign w:val="center"/>
          </w:tcPr>
          <w:p w:rsidR="000B1AE3" w:rsidRPr="00083573" w:rsidRDefault="000B1AE3" w:rsidP="005A582C">
            <w:pPr>
              <w:jc w:val="center"/>
              <w:rPr>
                <w:rFonts w:ascii="Times New Roman" w:hAnsi="Times New Roman" w:cs="Times New Roman"/>
                <w:sz w:val="24"/>
                <w:szCs w:val="24"/>
              </w:rPr>
            </w:pPr>
            <w:r w:rsidRPr="00083573">
              <w:rPr>
                <w:rFonts w:ascii="Times New Roman" w:hAnsi="Times New Roman" w:cs="Times New Roman"/>
                <w:sz w:val="24"/>
                <w:szCs w:val="24"/>
              </w:rPr>
              <w:t>NO</w:t>
            </w:r>
          </w:p>
        </w:tc>
        <w:tc>
          <w:tcPr>
            <w:tcW w:w="3253" w:type="dxa"/>
            <w:shd w:val="clear" w:color="auto" w:fill="E5B8B7" w:themeFill="accent2" w:themeFillTint="66"/>
            <w:vAlign w:val="center"/>
          </w:tcPr>
          <w:p w:rsidR="000B1AE3" w:rsidRPr="00267B22" w:rsidRDefault="00267B22" w:rsidP="005A582C">
            <w:pPr>
              <w:jc w:val="center"/>
              <w:rPr>
                <w:rFonts w:ascii="Times New Roman" w:hAnsi="Times New Roman" w:cs="Times New Roman"/>
                <w:sz w:val="24"/>
                <w:szCs w:val="24"/>
                <w:lang w:val="en-US"/>
              </w:rPr>
            </w:pPr>
            <w:r>
              <w:rPr>
                <w:rFonts w:ascii="Times New Roman" w:hAnsi="Times New Roman" w:cs="Times New Roman"/>
                <w:sz w:val="24"/>
                <w:szCs w:val="24"/>
                <w:lang w:val="en-US"/>
              </w:rPr>
              <w:t>GOLONGAN/RUANG</w:t>
            </w:r>
          </w:p>
        </w:tc>
        <w:tc>
          <w:tcPr>
            <w:tcW w:w="1843" w:type="dxa"/>
            <w:shd w:val="clear" w:color="auto" w:fill="E5B8B7" w:themeFill="accent2" w:themeFillTint="66"/>
            <w:vAlign w:val="center"/>
          </w:tcPr>
          <w:p w:rsidR="000B1AE3" w:rsidRPr="00083573" w:rsidRDefault="00C7465C"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JUMLAH</w:t>
            </w:r>
          </w:p>
        </w:tc>
        <w:tc>
          <w:tcPr>
            <w:tcW w:w="2126" w:type="dxa"/>
            <w:shd w:val="clear" w:color="auto" w:fill="E5B8B7" w:themeFill="accent2" w:themeFillTint="66"/>
            <w:vAlign w:val="center"/>
          </w:tcPr>
          <w:p w:rsidR="000B1AE3" w:rsidRPr="00083573" w:rsidRDefault="000B1AE3" w:rsidP="005A582C">
            <w:pPr>
              <w:jc w:val="center"/>
              <w:rPr>
                <w:rFonts w:ascii="Times New Roman" w:hAnsi="Times New Roman" w:cs="Times New Roman"/>
                <w:sz w:val="24"/>
                <w:szCs w:val="24"/>
              </w:rPr>
            </w:pPr>
            <w:r w:rsidRPr="00083573">
              <w:rPr>
                <w:rFonts w:ascii="Times New Roman" w:hAnsi="Times New Roman" w:cs="Times New Roman"/>
                <w:sz w:val="24"/>
                <w:szCs w:val="24"/>
              </w:rPr>
              <w:t>KETERANGAN</w:t>
            </w:r>
          </w:p>
        </w:tc>
      </w:tr>
      <w:tr w:rsidR="000B1AE3" w:rsidRPr="00083573" w:rsidTr="00E667E4">
        <w:tc>
          <w:tcPr>
            <w:tcW w:w="574" w:type="dxa"/>
          </w:tcPr>
          <w:p w:rsidR="000B1AE3" w:rsidRPr="00083573" w:rsidRDefault="000B1AE3" w:rsidP="005A582C">
            <w:pPr>
              <w:jc w:val="center"/>
              <w:rPr>
                <w:rFonts w:ascii="Times New Roman" w:hAnsi="Times New Roman" w:cs="Times New Roman"/>
                <w:sz w:val="24"/>
                <w:szCs w:val="24"/>
              </w:rPr>
            </w:pPr>
            <w:r w:rsidRPr="00083573">
              <w:rPr>
                <w:rFonts w:ascii="Times New Roman" w:hAnsi="Times New Roman" w:cs="Times New Roman"/>
                <w:sz w:val="24"/>
                <w:szCs w:val="24"/>
              </w:rPr>
              <w:t>1</w:t>
            </w:r>
          </w:p>
        </w:tc>
        <w:tc>
          <w:tcPr>
            <w:tcW w:w="3253" w:type="dxa"/>
          </w:tcPr>
          <w:p w:rsidR="000B1AE3" w:rsidRPr="00083573" w:rsidRDefault="00DF6379"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IV/c</w:t>
            </w:r>
          </w:p>
        </w:tc>
        <w:tc>
          <w:tcPr>
            <w:tcW w:w="1843" w:type="dxa"/>
          </w:tcPr>
          <w:p w:rsidR="000B1AE3" w:rsidRPr="00083573" w:rsidRDefault="00DF6379"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1</w:t>
            </w:r>
          </w:p>
        </w:tc>
        <w:tc>
          <w:tcPr>
            <w:tcW w:w="2126" w:type="dxa"/>
          </w:tcPr>
          <w:p w:rsidR="000B1AE3" w:rsidRPr="00267B22" w:rsidRDefault="000B1AE3" w:rsidP="005A582C">
            <w:pPr>
              <w:jc w:val="both"/>
              <w:rPr>
                <w:rFonts w:ascii="Times New Roman" w:hAnsi="Times New Roman" w:cs="Times New Roman"/>
                <w:sz w:val="24"/>
                <w:szCs w:val="24"/>
                <w:lang w:val="en-US"/>
              </w:rPr>
            </w:pPr>
          </w:p>
        </w:tc>
      </w:tr>
      <w:tr w:rsidR="0049502A" w:rsidRPr="00083573" w:rsidTr="00E667E4">
        <w:tc>
          <w:tcPr>
            <w:tcW w:w="574" w:type="dxa"/>
          </w:tcPr>
          <w:p w:rsidR="0049502A" w:rsidRPr="00083573" w:rsidRDefault="002F0157"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2</w:t>
            </w:r>
          </w:p>
        </w:tc>
        <w:tc>
          <w:tcPr>
            <w:tcW w:w="3253" w:type="dxa"/>
          </w:tcPr>
          <w:p w:rsidR="0049502A" w:rsidRPr="00083573" w:rsidRDefault="00DF6379"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IV/b</w:t>
            </w:r>
          </w:p>
        </w:tc>
        <w:tc>
          <w:tcPr>
            <w:tcW w:w="1843" w:type="dxa"/>
          </w:tcPr>
          <w:p w:rsidR="0049502A" w:rsidRPr="00083573" w:rsidRDefault="00DF6379"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1</w:t>
            </w:r>
          </w:p>
        </w:tc>
        <w:tc>
          <w:tcPr>
            <w:tcW w:w="2126" w:type="dxa"/>
          </w:tcPr>
          <w:p w:rsidR="0049502A" w:rsidRPr="00083573" w:rsidRDefault="0049502A" w:rsidP="005A582C">
            <w:pPr>
              <w:jc w:val="both"/>
              <w:rPr>
                <w:rFonts w:ascii="Times New Roman" w:hAnsi="Times New Roman" w:cs="Times New Roman"/>
                <w:sz w:val="24"/>
                <w:szCs w:val="24"/>
              </w:rPr>
            </w:pPr>
          </w:p>
        </w:tc>
      </w:tr>
      <w:tr w:rsidR="000B1AE3" w:rsidRPr="00083573" w:rsidTr="00E667E4">
        <w:tc>
          <w:tcPr>
            <w:tcW w:w="574" w:type="dxa"/>
          </w:tcPr>
          <w:p w:rsidR="000B1AE3" w:rsidRPr="00083573" w:rsidRDefault="002F0157"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3</w:t>
            </w:r>
          </w:p>
        </w:tc>
        <w:tc>
          <w:tcPr>
            <w:tcW w:w="3253" w:type="dxa"/>
          </w:tcPr>
          <w:p w:rsidR="000B1AE3" w:rsidRPr="00083573" w:rsidRDefault="00DF6379"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IV/a</w:t>
            </w:r>
          </w:p>
        </w:tc>
        <w:tc>
          <w:tcPr>
            <w:tcW w:w="1843" w:type="dxa"/>
          </w:tcPr>
          <w:p w:rsidR="000B1AE3" w:rsidRPr="00083573" w:rsidRDefault="00DF6379"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2</w:t>
            </w:r>
          </w:p>
        </w:tc>
        <w:tc>
          <w:tcPr>
            <w:tcW w:w="2126" w:type="dxa"/>
          </w:tcPr>
          <w:p w:rsidR="000B1AE3" w:rsidRPr="00083573" w:rsidRDefault="000B1AE3" w:rsidP="005A582C">
            <w:pPr>
              <w:jc w:val="both"/>
              <w:rPr>
                <w:rFonts w:ascii="Times New Roman" w:hAnsi="Times New Roman" w:cs="Times New Roman"/>
                <w:sz w:val="24"/>
                <w:szCs w:val="24"/>
              </w:rPr>
            </w:pPr>
          </w:p>
        </w:tc>
      </w:tr>
      <w:tr w:rsidR="000B1AE3" w:rsidRPr="00083573" w:rsidTr="00E667E4">
        <w:tc>
          <w:tcPr>
            <w:tcW w:w="574" w:type="dxa"/>
          </w:tcPr>
          <w:p w:rsidR="000B1AE3" w:rsidRPr="00083573" w:rsidRDefault="002F0157"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4</w:t>
            </w:r>
          </w:p>
        </w:tc>
        <w:tc>
          <w:tcPr>
            <w:tcW w:w="3253" w:type="dxa"/>
          </w:tcPr>
          <w:p w:rsidR="000B1AE3" w:rsidRPr="00083573" w:rsidRDefault="00DF6379"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III/d</w:t>
            </w:r>
          </w:p>
        </w:tc>
        <w:tc>
          <w:tcPr>
            <w:tcW w:w="1843" w:type="dxa"/>
          </w:tcPr>
          <w:p w:rsidR="000B1AE3" w:rsidRPr="00083573" w:rsidRDefault="009C0151" w:rsidP="005A582C">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126" w:type="dxa"/>
          </w:tcPr>
          <w:p w:rsidR="000B1AE3" w:rsidRPr="00083573" w:rsidRDefault="000B1AE3" w:rsidP="005A582C">
            <w:pPr>
              <w:jc w:val="both"/>
              <w:rPr>
                <w:rFonts w:ascii="Times New Roman" w:hAnsi="Times New Roman" w:cs="Times New Roman"/>
                <w:sz w:val="24"/>
                <w:szCs w:val="24"/>
              </w:rPr>
            </w:pPr>
          </w:p>
        </w:tc>
      </w:tr>
      <w:tr w:rsidR="002F0157" w:rsidRPr="00083573" w:rsidTr="00E667E4">
        <w:tc>
          <w:tcPr>
            <w:tcW w:w="574" w:type="dxa"/>
          </w:tcPr>
          <w:p w:rsidR="002F0157" w:rsidRPr="00083573" w:rsidRDefault="002F0157"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5</w:t>
            </w:r>
          </w:p>
        </w:tc>
        <w:tc>
          <w:tcPr>
            <w:tcW w:w="3253" w:type="dxa"/>
          </w:tcPr>
          <w:p w:rsidR="002F0157" w:rsidRPr="00083573" w:rsidRDefault="00DF6379"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III/c</w:t>
            </w:r>
          </w:p>
        </w:tc>
        <w:tc>
          <w:tcPr>
            <w:tcW w:w="1843" w:type="dxa"/>
          </w:tcPr>
          <w:p w:rsidR="002F0157" w:rsidRPr="00083573" w:rsidRDefault="009C0151" w:rsidP="005A582C">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126" w:type="dxa"/>
          </w:tcPr>
          <w:p w:rsidR="002F0157" w:rsidRPr="00083573" w:rsidRDefault="002F0157" w:rsidP="005A582C">
            <w:pPr>
              <w:jc w:val="both"/>
              <w:rPr>
                <w:rFonts w:ascii="Times New Roman" w:hAnsi="Times New Roman" w:cs="Times New Roman"/>
                <w:sz w:val="24"/>
                <w:szCs w:val="24"/>
              </w:rPr>
            </w:pPr>
          </w:p>
        </w:tc>
      </w:tr>
      <w:tr w:rsidR="000B1AE3" w:rsidRPr="00083573" w:rsidTr="00E667E4">
        <w:tc>
          <w:tcPr>
            <w:tcW w:w="574" w:type="dxa"/>
          </w:tcPr>
          <w:p w:rsidR="000B1AE3" w:rsidRPr="00083573" w:rsidRDefault="002F0157"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6</w:t>
            </w:r>
          </w:p>
        </w:tc>
        <w:tc>
          <w:tcPr>
            <w:tcW w:w="3253" w:type="dxa"/>
          </w:tcPr>
          <w:p w:rsidR="000B1AE3" w:rsidRPr="00083573" w:rsidRDefault="00DF6379"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III/b</w:t>
            </w:r>
          </w:p>
        </w:tc>
        <w:tc>
          <w:tcPr>
            <w:tcW w:w="1843" w:type="dxa"/>
          </w:tcPr>
          <w:p w:rsidR="000B1AE3" w:rsidRPr="00083573" w:rsidRDefault="009C0151" w:rsidP="005A582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126" w:type="dxa"/>
          </w:tcPr>
          <w:p w:rsidR="000B1AE3" w:rsidRPr="00083573" w:rsidRDefault="000B1AE3" w:rsidP="005A582C">
            <w:pPr>
              <w:jc w:val="both"/>
              <w:rPr>
                <w:rFonts w:ascii="Times New Roman" w:hAnsi="Times New Roman" w:cs="Times New Roman"/>
                <w:sz w:val="24"/>
                <w:szCs w:val="24"/>
              </w:rPr>
            </w:pPr>
          </w:p>
        </w:tc>
      </w:tr>
      <w:tr w:rsidR="002F0157" w:rsidRPr="00083573" w:rsidTr="00E667E4">
        <w:tc>
          <w:tcPr>
            <w:tcW w:w="574" w:type="dxa"/>
          </w:tcPr>
          <w:p w:rsidR="002F0157" w:rsidRPr="00083573" w:rsidRDefault="002F0157"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7</w:t>
            </w:r>
          </w:p>
        </w:tc>
        <w:tc>
          <w:tcPr>
            <w:tcW w:w="3253" w:type="dxa"/>
          </w:tcPr>
          <w:p w:rsidR="002F0157" w:rsidRPr="00083573" w:rsidRDefault="00DF6379"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III/a</w:t>
            </w:r>
          </w:p>
        </w:tc>
        <w:tc>
          <w:tcPr>
            <w:tcW w:w="1843" w:type="dxa"/>
          </w:tcPr>
          <w:p w:rsidR="002F0157" w:rsidRPr="00083573" w:rsidRDefault="00DF6379"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5</w:t>
            </w:r>
          </w:p>
        </w:tc>
        <w:tc>
          <w:tcPr>
            <w:tcW w:w="2126" w:type="dxa"/>
          </w:tcPr>
          <w:p w:rsidR="002F0157" w:rsidRPr="00083573" w:rsidRDefault="002F0157" w:rsidP="005A582C">
            <w:pPr>
              <w:jc w:val="both"/>
              <w:rPr>
                <w:rFonts w:ascii="Times New Roman" w:hAnsi="Times New Roman" w:cs="Times New Roman"/>
                <w:sz w:val="24"/>
                <w:szCs w:val="24"/>
              </w:rPr>
            </w:pPr>
          </w:p>
        </w:tc>
      </w:tr>
      <w:tr w:rsidR="002F0157" w:rsidRPr="00083573" w:rsidTr="00E667E4">
        <w:tc>
          <w:tcPr>
            <w:tcW w:w="574" w:type="dxa"/>
          </w:tcPr>
          <w:p w:rsidR="002F0157" w:rsidRPr="00083573" w:rsidRDefault="002F0157"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8</w:t>
            </w:r>
          </w:p>
        </w:tc>
        <w:tc>
          <w:tcPr>
            <w:tcW w:w="3253" w:type="dxa"/>
          </w:tcPr>
          <w:p w:rsidR="002F0157" w:rsidRPr="00083573" w:rsidRDefault="00DF6379"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II/d</w:t>
            </w:r>
          </w:p>
        </w:tc>
        <w:tc>
          <w:tcPr>
            <w:tcW w:w="1843" w:type="dxa"/>
          </w:tcPr>
          <w:p w:rsidR="002F0157" w:rsidRPr="00083573" w:rsidRDefault="009C0151" w:rsidP="005A582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126" w:type="dxa"/>
          </w:tcPr>
          <w:p w:rsidR="002F0157" w:rsidRPr="00083573" w:rsidRDefault="002F0157" w:rsidP="005A582C">
            <w:pPr>
              <w:jc w:val="both"/>
              <w:rPr>
                <w:rFonts w:ascii="Times New Roman" w:hAnsi="Times New Roman" w:cs="Times New Roman"/>
                <w:sz w:val="24"/>
                <w:szCs w:val="24"/>
              </w:rPr>
            </w:pPr>
          </w:p>
        </w:tc>
      </w:tr>
      <w:tr w:rsidR="009C0151" w:rsidRPr="00083573" w:rsidTr="00E667E4">
        <w:tc>
          <w:tcPr>
            <w:tcW w:w="574" w:type="dxa"/>
          </w:tcPr>
          <w:p w:rsidR="009C0151" w:rsidRPr="00083573" w:rsidRDefault="009C0151" w:rsidP="005A582C">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253" w:type="dxa"/>
          </w:tcPr>
          <w:p w:rsidR="009C0151" w:rsidRPr="00083573" w:rsidRDefault="009C0151" w:rsidP="005A582C">
            <w:pPr>
              <w:jc w:val="center"/>
              <w:rPr>
                <w:rFonts w:ascii="Times New Roman" w:hAnsi="Times New Roman" w:cs="Times New Roman"/>
                <w:sz w:val="24"/>
                <w:szCs w:val="24"/>
                <w:lang w:val="en-US"/>
              </w:rPr>
            </w:pPr>
            <w:r>
              <w:rPr>
                <w:rFonts w:ascii="Times New Roman" w:hAnsi="Times New Roman" w:cs="Times New Roman"/>
                <w:sz w:val="24"/>
                <w:szCs w:val="24"/>
                <w:lang w:val="en-US"/>
              </w:rPr>
              <w:t>II/c</w:t>
            </w:r>
          </w:p>
        </w:tc>
        <w:tc>
          <w:tcPr>
            <w:tcW w:w="1843" w:type="dxa"/>
          </w:tcPr>
          <w:p w:rsidR="009C0151" w:rsidRDefault="009C0151" w:rsidP="005A582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126" w:type="dxa"/>
          </w:tcPr>
          <w:p w:rsidR="009C0151" w:rsidRPr="00083573" w:rsidRDefault="009C0151" w:rsidP="005A582C">
            <w:pPr>
              <w:jc w:val="both"/>
              <w:rPr>
                <w:rFonts w:ascii="Times New Roman" w:hAnsi="Times New Roman" w:cs="Times New Roman"/>
                <w:sz w:val="24"/>
                <w:szCs w:val="24"/>
              </w:rPr>
            </w:pPr>
          </w:p>
        </w:tc>
      </w:tr>
      <w:tr w:rsidR="002F0157" w:rsidRPr="00083573" w:rsidTr="00E667E4">
        <w:tc>
          <w:tcPr>
            <w:tcW w:w="574" w:type="dxa"/>
          </w:tcPr>
          <w:p w:rsidR="002F0157" w:rsidRPr="00083573" w:rsidRDefault="009C0151" w:rsidP="005A582C">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253" w:type="dxa"/>
          </w:tcPr>
          <w:p w:rsidR="002F0157" w:rsidRPr="00083573" w:rsidRDefault="00DF6379" w:rsidP="005A582C">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II/b</w:t>
            </w:r>
          </w:p>
        </w:tc>
        <w:tc>
          <w:tcPr>
            <w:tcW w:w="1843" w:type="dxa"/>
          </w:tcPr>
          <w:p w:rsidR="002F0157" w:rsidRPr="00083573" w:rsidRDefault="009C0151" w:rsidP="005A582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126" w:type="dxa"/>
          </w:tcPr>
          <w:p w:rsidR="002F0157" w:rsidRPr="00083573" w:rsidRDefault="002F0157" w:rsidP="005A582C">
            <w:pPr>
              <w:jc w:val="both"/>
              <w:rPr>
                <w:rFonts w:ascii="Times New Roman" w:hAnsi="Times New Roman" w:cs="Times New Roman"/>
                <w:sz w:val="24"/>
                <w:szCs w:val="24"/>
              </w:rPr>
            </w:pPr>
          </w:p>
        </w:tc>
      </w:tr>
      <w:tr w:rsidR="009C0151" w:rsidRPr="00083573" w:rsidTr="00E667E4">
        <w:tc>
          <w:tcPr>
            <w:tcW w:w="574" w:type="dxa"/>
          </w:tcPr>
          <w:p w:rsidR="009C0151" w:rsidRPr="00083573" w:rsidRDefault="009C0151" w:rsidP="005A582C">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3253" w:type="dxa"/>
          </w:tcPr>
          <w:p w:rsidR="009C0151" w:rsidRPr="00083573" w:rsidRDefault="009C0151" w:rsidP="005A582C">
            <w:pPr>
              <w:jc w:val="center"/>
              <w:rPr>
                <w:rFonts w:ascii="Times New Roman" w:hAnsi="Times New Roman" w:cs="Times New Roman"/>
                <w:sz w:val="24"/>
                <w:szCs w:val="24"/>
                <w:lang w:val="en-US"/>
              </w:rPr>
            </w:pPr>
            <w:r>
              <w:rPr>
                <w:rFonts w:ascii="Times New Roman" w:hAnsi="Times New Roman" w:cs="Times New Roman"/>
                <w:sz w:val="24"/>
                <w:szCs w:val="24"/>
                <w:lang w:val="en-US"/>
              </w:rPr>
              <w:t>I/d</w:t>
            </w:r>
          </w:p>
        </w:tc>
        <w:tc>
          <w:tcPr>
            <w:tcW w:w="1843" w:type="dxa"/>
          </w:tcPr>
          <w:p w:rsidR="009C0151" w:rsidRDefault="009C0151" w:rsidP="005A582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126" w:type="dxa"/>
          </w:tcPr>
          <w:p w:rsidR="009C0151" w:rsidRPr="00083573" w:rsidRDefault="009C0151" w:rsidP="005A582C">
            <w:pPr>
              <w:jc w:val="both"/>
              <w:rPr>
                <w:rFonts w:ascii="Times New Roman" w:hAnsi="Times New Roman" w:cs="Times New Roman"/>
                <w:sz w:val="24"/>
                <w:szCs w:val="24"/>
              </w:rPr>
            </w:pPr>
          </w:p>
        </w:tc>
      </w:tr>
      <w:tr w:rsidR="000B1AE3" w:rsidRPr="00083573" w:rsidTr="00E667E4">
        <w:tc>
          <w:tcPr>
            <w:tcW w:w="574" w:type="dxa"/>
            <w:shd w:val="clear" w:color="auto" w:fill="D6E3BC" w:themeFill="accent3" w:themeFillTint="66"/>
          </w:tcPr>
          <w:p w:rsidR="000B1AE3" w:rsidRPr="00083573" w:rsidRDefault="000B1AE3" w:rsidP="005A582C">
            <w:pPr>
              <w:jc w:val="center"/>
              <w:rPr>
                <w:rFonts w:ascii="Times New Roman" w:hAnsi="Times New Roman" w:cs="Times New Roman"/>
                <w:sz w:val="24"/>
                <w:szCs w:val="24"/>
              </w:rPr>
            </w:pPr>
          </w:p>
        </w:tc>
        <w:tc>
          <w:tcPr>
            <w:tcW w:w="3253" w:type="dxa"/>
            <w:shd w:val="clear" w:color="auto" w:fill="D6E3BC" w:themeFill="accent3" w:themeFillTint="66"/>
          </w:tcPr>
          <w:p w:rsidR="000B1AE3" w:rsidRPr="00083573" w:rsidRDefault="00E667E4" w:rsidP="00E667E4">
            <w:pPr>
              <w:jc w:val="center"/>
              <w:rPr>
                <w:rFonts w:ascii="Times New Roman" w:hAnsi="Times New Roman" w:cs="Times New Roman"/>
                <w:sz w:val="24"/>
                <w:szCs w:val="24"/>
              </w:rPr>
            </w:pPr>
            <w:r w:rsidRPr="00083573">
              <w:rPr>
                <w:rFonts w:ascii="Times New Roman" w:hAnsi="Times New Roman" w:cs="Times New Roman"/>
                <w:sz w:val="24"/>
                <w:szCs w:val="24"/>
              </w:rPr>
              <w:t>JUMLAH</w:t>
            </w:r>
          </w:p>
        </w:tc>
        <w:tc>
          <w:tcPr>
            <w:tcW w:w="1843" w:type="dxa"/>
            <w:shd w:val="clear" w:color="auto" w:fill="D6E3BC" w:themeFill="accent3" w:themeFillTint="66"/>
          </w:tcPr>
          <w:p w:rsidR="000B1AE3" w:rsidRPr="00083573" w:rsidRDefault="00DF6379" w:rsidP="005A582C">
            <w:pPr>
              <w:jc w:val="center"/>
              <w:rPr>
                <w:rFonts w:ascii="Times New Roman" w:hAnsi="Times New Roman" w:cs="Times New Roman"/>
                <w:sz w:val="24"/>
                <w:szCs w:val="24"/>
              </w:rPr>
            </w:pPr>
            <w:r w:rsidRPr="00083573">
              <w:rPr>
                <w:rFonts w:ascii="Times New Roman" w:hAnsi="Times New Roman" w:cs="Times New Roman"/>
                <w:sz w:val="24"/>
                <w:szCs w:val="24"/>
                <w:lang w:val="en-US"/>
              </w:rPr>
              <w:t>2</w:t>
            </w:r>
            <w:r w:rsidR="00FE7984" w:rsidRPr="00083573">
              <w:rPr>
                <w:rFonts w:ascii="Times New Roman" w:hAnsi="Times New Roman" w:cs="Times New Roman"/>
                <w:sz w:val="24"/>
                <w:szCs w:val="24"/>
              </w:rPr>
              <w:t>3</w:t>
            </w:r>
          </w:p>
        </w:tc>
        <w:tc>
          <w:tcPr>
            <w:tcW w:w="2126" w:type="dxa"/>
            <w:shd w:val="clear" w:color="auto" w:fill="D6E3BC" w:themeFill="accent3" w:themeFillTint="66"/>
          </w:tcPr>
          <w:p w:rsidR="000B1AE3" w:rsidRPr="00083573" w:rsidRDefault="000B1AE3" w:rsidP="005A582C">
            <w:pPr>
              <w:jc w:val="both"/>
              <w:rPr>
                <w:rFonts w:ascii="Times New Roman" w:hAnsi="Times New Roman" w:cs="Times New Roman"/>
                <w:sz w:val="24"/>
                <w:szCs w:val="24"/>
              </w:rPr>
            </w:pPr>
          </w:p>
        </w:tc>
      </w:tr>
    </w:tbl>
    <w:p w:rsidR="00E667E4" w:rsidRDefault="00E667E4" w:rsidP="008E53E6">
      <w:pPr>
        <w:spacing w:after="0" w:line="360" w:lineRule="auto"/>
        <w:jc w:val="both"/>
        <w:rPr>
          <w:rFonts w:ascii="Times New Roman" w:hAnsi="Times New Roman" w:cs="Times New Roman"/>
          <w:sz w:val="24"/>
          <w:szCs w:val="24"/>
          <w:lang w:val="en-US"/>
        </w:rPr>
      </w:pPr>
    </w:p>
    <w:p w:rsidR="000B1AE3" w:rsidRPr="00083573" w:rsidRDefault="00FE7984" w:rsidP="00E667E4">
      <w:pPr>
        <w:spacing w:after="0" w:line="360" w:lineRule="auto"/>
        <w:ind w:left="993" w:firstLine="720"/>
        <w:jc w:val="both"/>
        <w:rPr>
          <w:rFonts w:ascii="Times New Roman" w:hAnsi="Times New Roman" w:cs="Times New Roman"/>
          <w:sz w:val="24"/>
          <w:szCs w:val="24"/>
        </w:rPr>
      </w:pPr>
      <w:r w:rsidRPr="00083573">
        <w:rPr>
          <w:rFonts w:ascii="Times New Roman" w:hAnsi="Times New Roman" w:cs="Times New Roman"/>
          <w:sz w:val="24"/>
          <w:szCs w:val="24"/>
        </w:rPr>
        <w:lastRenderedPageBreak/>
        <w:t>Pegawai Dinas Penanaman Modal Dan Pelayanan Terpadu Satu Pintu sebagian besar berpendidikan sarjana, hal ini merupakan salah satu pendorong dan modal dasar untuk menciptakan profesionalisme berencana.</w:t>
      </w:r>
    </w:p>
    <w:p w:rsidR="00276161" w:rsidRDefault="00276161" w:rsidP="008E53E6">
      <w:pPr>
        <w:spacing w:after="0" w:line="360" w:lineRule="auto"/>
        <w:jc w:val="center"/>
        <w:rPr>
          <w:rFonts w:ascii="Times New Roman" w:hAnsi="Times New Roman" w:cs="Times New Roman"/>
          <w:sz w:val="24"/>
          <w:szCs w:val="24"/>
          <w:lang w:val="en-US"/>
        </w:rPr>
      </w:pPr>
    </w:p>
    <w:p w:rsidR="00E42247" w:rsidRDefault="00FE7984" w:rsidP="008E53E6">
      <w:pPr>
        <w:spacing w:after="0" w:line="360" w:lineRule="auto"/>
        <w:jc w:val="center"/>
        <w:rPr>
          <w:rFonts w:ascii="Times New Roman" w:hAnsi="Times New Roman" w:cs="Times New Roman"/>
          <w:sz w:val="24"/>
          <w:szCs w:val="24"/>
          <w:lang w:val="en-US"/>
        </w:rPr>
      </w:pPr>
      <w:r w:rsidRPr="00083573">
        <w:rPr>
          <w:rFonts w:ascii="Times New Roman" w:hAnsi="Times New Roman" w:cs="Times New Roman"/>
          <w:sz w:val="24"/>
          <w:szCs w:val="24"/>
        </w:rPr>
        <w:t xml:space="preserve">Tabel </w:t>
      </w:r>
      <w:r w:rsidR="00E42247">
        <w:rPr>
          <w:rFonts w:ascii="Times New Roman" w:hAnsi="Times New Roman" w:cs="Times New Roman"/>
          <w:sz w:val="24"/>
          <w:szCs w:val="24"/>
          <w:lang w:val="en-US"/>
        </w:rPr>
        <w:t>3</w:t>
      </w:r>
      <w:r w:rsidRPr="00083573">
        <w:rPr>
          <w:rFonts w:ascii="Times New Roman" w:hAnsi="Times New Roman" w:cs="Times New Roman"/>
          <w:sz w:val="24"/>
          <w:szCs w:val="24"/>
        </w:rPr>
        <w:t xml:space="preserve"> </w:t>
      </w:r>
    </w:p>
    <w:p w:rsidR="00CB5E21" w:rsidRDefault="00FE7984" w:rsidP="00E42247">
      <w:pPr>
        <w:spacing w:after="0" w:line="240" w:lineRule="auto"/>
        <w:ind w:left="993"/>
        <w:jc w:val="center"/>
        <w:rPr>
          <w:rFonts w:ascii="Times New Roman" w:hAnsi="Times New Roman" w:cs="Times New Roman"/>
          <w:sz w:val="24"/>
          <w:szCs w:val="24"/>
          <w:lang w:val="en-US"/>
        </w:rPr>
      </w:pPr>
      <w:r w:rsidRPr="00083573">
        <w:rPr>
          <w:rFonts w:ascii="Times New Roman" w:hAnsi="Times New Roman" w:cs="Times New Roman"/>
          <w:sz w:val="24"/>
          <w:szCs w:val="24"/>
        </w:rPr>
        <w:t xml:space="preserve">Komposisi Pegawai Dinas Penanaman Modal Dan Pelayanan Terpadu Satu Pintu Berdasarkan Golongan Per 1 April </w:t>
      </w:r>
      <w:r w:rsidR="00335FAE">
        <w:rPr>
          <w:rFonts w:ascii="Times New Roman" w:hAnsi="Times New Roman" w:cs="Times New Roman"/>
          <w:sz w:val="24"/>
          <w:szCs w:val="24"/>
        </w:rPr>
        <w:t>2020</w:t>
      </w:r>
    </w:p>
    <w:p w:rsidR="00D1634E" w:rsidRPr="00083573" w:rsidRDefault="00D1634E" w:rsidP="00E42247">
      <w:pPr>
        <w:spacing w:after="0" w:line="240" w:lineRule="auto"/>
        <w:ind w:left="993"/>
        <w:jc w:val="center"/>
        <w:rPr>
          <w:rFonts w:ascii="Times New Roman" w:hAnsi="Times New Roman" w:cs="Times New Roman"/>
          <w:sz w:val="24"/>
          <w:szCs w:val="24"/>
          <w:lang w:val="en-US"/>
        </w:rPr>
      </w:pPr>
    </w:p>
    <w:tbl>
      <w:tblPr>
        <w:tblStyle w:val="TableGrid"/>
        <w:tblW w:w="0" w:type="auto"/>
        <w:tblInd w:w="1101" w:type="dxa"/>
        <w:tblLook w:val="04A0"/>
      </w:tblPr>
      <w:tblGrid>
        <w:gridCol w:w="708"/>
        <w:gridCol w:w="4193"/>
        <w:gridCol w:w="2895"/>
      </w:tblGrid>
      <w:tr w:rsidR="00D1634E" w:rsidTr="00D1634E">
        <w:trPr>
          <w:trHeight w:val="297"/>
        </w:trPr>
        <w:tc>
          <w:tcPr>
            <w:tcW w:w="708" w:type="dxa"/>
            <w:shd w:val="clear" w:color="auto" w:fill="E5B8B7" w:themeFill="accent2" w:themeFillTint="66"/>
            <w:vAlign w:val="center"/>
          </w:tcPr>
          <w:p w:rsidR="00D1634E" w:rsidRPr="00D1634E" w:rsidRDefault="00D1634E" w:rsidP="00D1634E">
            <w:pPr>
              <w:jc w:val="center"/>
              <w:rPr>
                <w:rFonts w:ascii="Times New Roman" w:hAnsi="Times New Roman" w:cs="Times New Roman"/>
                <w:b/>
                <w:sz w:val="24"/>
                <w:szCs w:val="24"/>
                <w:lang w:val="en-US"/>
              </w:rPr>
            </w:pPr>
            <w:r w:rsidRPr="00D1634E">
              <w:rPr>
                <w:rFonts w:ascii="Times New Roman" w:hAnsi="Times New Roman" w:cs="Times New Roman"/>
                <w:b/>
                <w:sz w:val="24"/>
                <w:szCs w:val="24"/>
                <w:lang w:val="en-US"/>
              </w:rPr>
              <w:t>NO</w:t>
            </w:r>
          </w:p>
        </w:tc>
        <w:tc>
          <w:tcPr>
            <w:tcW w:w="4193" w:type="dxa"/>
            <w:shd w:val="clear" w:color="auto" w:fill="E5B8B7" w:themeFill="accent2" w:themeFillTint="66"/>
            <w:vAlign w:val="center"/>
          </w:tcPr>
          <w:p w:rsidR="00D1634E" w:rsidRPr="00D1634E" w:rsidRDefault="00D1634E" w:rsidP="00D1634E">
            <w:pPr>
              <w:jc w:val="center"/>
              <w:rPr>
                <w:rFonts w:ascii="Times New Roman" w:hAnsi="Times New Roman" w:cs="Times New Roman"/>
                <w:b/>
                <w:sz w:val="24"/>
                <w:szCs w:val="24"/>
                <w:lang w:val="en-US"/>
              </w:rPr>
            </w:pPr>
            <w:r w:rsidRPr="00D1634E">
              <w:rPr>
                <w:rFonts w:ascii="Times New Roman" w:hAnsi="Times New Roman" w:cs="Times New Roman"/>
                <w:b/>
                <w:sz w:val="24"/>
                <w:szCs w:val="24"/>
                <w:lang w:val="en-US"/>
              </w:rPr>
              <w:t>GOLONGAN</w:t>
            </w:r>
          </w:p>
        </w:tc>
        <w:tc>
          <w:tcPr>
            <w:tcW w:w="2895" w:type="dxa"/>
            <w:shd w:val="clear" w:color="auto" w:fill="E5B8B7" w:themeFill="accent2" w:themeFillTint="66"/>
            <w:vAlign w:val="center"/>
          </w:tcPr>
          <w:p w:rsidR="00D1634E" w:rsidRPr="00D1634E" w:rsidRDefault="00D1634E" w:rsidP="00D1634E">
            <w:pPr>
              <w:jc w:val="center"/>
              <w:rPr>
                <w:rFonts w:ascii="Times New Roman" w:hAnsi="Times New Roman" w:cs="Times New Roman"/>
                <w:b/>
                <w:sz w:val="24"/>
                <w:szCs w:val="24"/>
                <w:lang w:val="en-US"/>
              </w:rPr>
            </w:pPr>
            <w:r w:rsidRPr="00D1634E">
              <w:rPr>
                <w:rFonts w:ascii="Times New Roman" w:hAnsi="Times New Roman" w:cs="Times New Roman"/>
                <w:b/>
                <w:sz w:val="24"/>
                <w:szCs w:val="24"/>
                <w:lang w:val="en-US"/>
              </w:rPr>
              <w:t>JUMLAH</w:t>
            </w:r>
          </w:p>
        </w:tc>
      </w:tr>
      <w:tr w:rsidR="00D1634E" w:rsidTr="00D1634E">
        <w:tc>
          <w:tcPr>
            <w:tcW w:w="708" w:type="dxa"/>
            <w:vAlign w:val="center"/>
          </w:tcPr>
          <w:p w:rsidR="00D1634E" w:rsidRPr="00083573" w:rsidRDefault="00D1634E" w:rsidP="00D1634E">
            <w:pPr>
              <w:jc w:val="center"/>
              <w:rPr>
                <w:rFonts w:ascii="Times New Roman" w:hAnsi="Times New Roman" w:cs="Times New Roman"/>
                <w:sz w:val="24"/>
                <w:szCs w:val="24"/>
              </w:rPr>
            </w:pPr>
            <w:r w:rsidRPr="00083573">
              <w:rPr>
                <w:rFonts w:ascii="Times New Roman" w:hAnsi="Times New Roman" w:cs="Times New Roman"/>
                <w:sz w:val="24"/>
                <w:szCs w:val="24"/>
              </w:rPr>
              <w:t>1</w:t>
            </w:r>
          </w:p>
        </w:tc>
        <w:tc>
          <w:tcPr>
            <w:tcW w:w="4193" w:type="dxa"/>
          </w:tcPr>
          <w:p w:rsidR="00D1634E" w:rsidRPr="00083573" w:rsidRDefault="00D1634E" w:rsidP="00267B22">
            <w:pPr>
              <w:jc w:val="center"/>
              <w:rPr>
                <w:rFonts w:ascii="Times New Roman" w:hAnsi="Times New Roman" w:cs="Times New Roman"/>
                <w:sz w:val="24"/>
                <w:szCs w:val="24"/>
              </w:rPr>
            </w:pPr>
            <w:r w:rsidRPr="00083573">
              <w:rPr>
                <w:rFonts w:ascii="Times New Roman" w:hAnsi="Times New Roman" w:cs="Times New Roman"/>
                <w:sz w:val="24"/>
                <w:szCs w:val="24"/>
              </w:rPr>
              <w:t>IV</w:t>
            </w:r>
          </w:p>
        </w:tc>
        <w:tc>
          <w:tcPr>
            <w:tcW w:w="2895" w:type="dxa"/>
          </w:tcPr>
          <w:p w:rsidR="00D1634E" w:rsidRPr="00083573" w:rsidRDefault="00D1634E" w:rsidP="00D1634E">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4</w:t>
            </w:r>
          </w:p>
        </w:tc>
      </w:tr>
      <w:tr w:rsidR="00D1634E" w:rsidTr="00D1634E">
        <w:tc>
          <w:tcPr>
            <w:tcW w:w="708" w:type="dxa"/>
            <w:vAlign w:val="center"/>
          </w:tcPr>
          <w:p w:rsidR="00D1634E" w:rsidRPr="00083573" w:rsidRDefault="00D1634E" w:rsidP="00D1634E">
            <w:pPr>
              <w:jc w:val="center"/>
              <w:rPr>
                <w:rFonts w:ascii="Times New Roman" w:hAnsi="Times New Roman" w:cs="Times New Roman"/>
                <w:sz w:val="24"/>
                <w:szCs w:val="24"/>
              </w:rPr>
            </w:pPr>
            <w:r w:rsidRPr="00083573">
              <w:rPr>
                <w:rFonts w:ascii="Times New Roman" w:hAnsi="Times New Roman" w:cs="Times New Roman"/>
                <w:sz w:val="24"/>
                <w:szCs w:val="24"/>
              </w:rPr>
              <w:t>2</w:t>
            </w:r>
          </w:p>
        </w:tc>
        <w:tc>
          <w:tcPr>
            <w:tcW w:w="4193" w:type="dxa"/>
          </w:tcPr>
          <w:p w:rsidR="00D1634E" w:rsidRPr="00083573" w:rsidRDefault="00D1634E" w:rsidP="00267B22">
            <w:pPr>
              <w:jc w:val="center"/>
              <w:rPr>
                <w:rFonts w:ascii="Times New Roman" w:hAnsi="Times New Roman" w:cs="Times New Roman"/>
                <w:sz w:val="24"/>
                <w:szCs w:val="24"/>
              </w:rPr>
            </w:pPr>
            <w:r w:rsidRPr="00083573">
              <w:rPr>
                <w:rFonts w:ascii="Times New Roman" w:hAnsi="Times New Roman" w:cs="Times New Roman"/>
                <w:sz w:val="24"/>
                <w:szCs w:val="24"/>
              </w:rPr>
              <w:t>III</w:t>
            </w:r>
          </w:p>
        </w:tc>
        <w:tc>
          <w:tcPr>
            <w:tcW w:w="2895" w:type="dxa"/>
          </w:tcPr>
          <w:p w:rsidR="00D1634E" w:rsidRPr="00083573" w:rsidRDefault="00D1634E" w:rsidP="00D1634E">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13</w:t>
            </w:r>
          </w:p>
        </w:tc>
      </w:tr>
      <w:tr w:rsidR="00D1634E" w:rsidTr="00D1634E">
        <w:tc>
          <w:tcPr>
            <w:tcW w:w="708" w:type="dxa"/>
            <w:vAlign w:val="center"/>
          </w:tcPr>
          <w:p w:rsidR="00D1634E" w:rsidRPr="00083573" w:rsidRDefault="00D1634E" w:rsidP="00D1634E">
            <w:pPr>
              <w:jc w:val="center"/>
              <w:rPr>
                <w:rFonts w:ascii="Times New Roman" w:hAnsi="Times New Roman" w:cs="Times New Roman"/>
                <w:sz w:val="24"/>
                <w:szCs w:val="24"/>
              </w:rPr>
            </w:pPr>
            <w:r w:rsidRPr="00083573">
              <w:rPr>
                <w:rFonts w:ascii="Times New Roman" w:hAnsi="Times New Roman" w:cs="Times New Roman"/>
                <w:sz w:val="24"/>
                <w:szCs w:val="24"/>
              </w:rPr>
              <w:t>3</w:t>
            </w:r>
          </w:p>
        </w:tc>
        <w:tc>
          <w:tcPr>
            <w:tcW w:w="4193" w:type="dxa"/>
          </w:tcPr>
          <w:p w:rsidR="00D1634E" w:rsidRPr="00083573" w:rsidRDefault="00D1634E" w:rsidP="00267B22">
            <w:pPr>
              <w:jc w:val="center"/>
              <w:rPr>
                <w:rFonts w:ascii="Times New Roman" w:hAnsi="Times New Roman" w:cs="Times New Roman"/>
                <w:sz w:val="24"/>
                <w:szCs w:val="24"/>
              </w:rPr>
            </w:pPr>
            <w:r w:rsidRPr="00083573">
              <w:rPr>
                <w:rFonts w:ascii="Times New Roman" w:hAnsi="Times New Roman" w:cs="Times New Roman"/>
                <w:sz w:val="24"/>
                <w:szCs w:val="24"/>
              </w:rPr>
              <w:t>II</w:t>
            </w:r>
          </w:p>
        </w:tc>
        <w:tc>
          <w:tcPr>
            <w:tcW w:w="2895" w:type="dxa"/>
          </w:tcPr>
          <w:p w:rsidR="00D1634E" w:rsidRPr="00083573" w:rsidRDefault="00D1634E" w:rsidP="00D1634E">
            <w:pPr>
              <w:jc w:val="center"/>
              <w:rPr>
                <w:rFonts w:ascii="Times New Roman" w:hAnsi="Times New Roman" w:cs="Times New Roman"/>
                <w:sz w:val="24"/>
                <w:szCs w:val="24"/>
                <w:lang w:val="en-US"/>
              </w:rPr>
            </w:pPr>
            <w:r w:rsidRPr="00083573">
              <w:rPr>
                <w:rFonts w:ascii="Times New Roman" w:hAnsi="Times New Roman" w:cs="Times New Roman"/>
                <w:sz w:val="24"/>
                <w:szCs w:val="24"/>
              </w:rPr>
              <w:t>6</w:t>
            </w:r>
          </w:p>
        </w:tc>
      </w:tr>
      <w:tr w:rsidR="00D1634E" w:rsidTr="00D1634E">
        <w:tc>
          <w:tcPr>
            <w:tcW w:w="708" w:type="dxa"/>
            <w:vAlign w:val="center"/>
          </w:tcPr>
          <w:p w:rsidR="00D1634E" w:rsidRPr="00083573" w:rsidRDefault="00D1634E" w:rsidP="00D1634E">
            <w:pPr>
              <w:jc w:val="center"/>
              <w:rPr>
                <w:rFonts w:ascii="Times New Roman" w:hAnsi="Times New Roman" w:cs="Times New Roman"/>
                <w:sz w:val="24"/>
                <w:szCs w:val="24"/>
              </w:rPr>
            </w:pPr>
            <w:r w:rsidRPr="00083573">
              <w:rPr>
                <w:rFonts w:ascii="Times New Roman" w:hAnsi="Times New Roman" w:cs="Times New Roman"/>
                <w:sz w:val="24"/>
                <w:szCs w:val="24"/>
              </w:rPr>
              <w:t>4</w:t>
            </w:r>
          </w:p>
        </w:tc>
        <w:tc>
          <w:tcPr>
            <w:tcW w:w="4193" w:type="dxa"/>
          </w:tcPr>
          <w:p w:rsidR="00D1634E" w:rsidRPr="00083573" w:rsidRDefault="00D1634E" w:rsidP="00267B22">
            <w:pPr>
              <w:jc w:val="center"/>
              <w:rPr>
                <w:rFonts w:ascii="Times New Roman" w:hAnsi="Times New Roman" w:cs="Times New Roman"/>
                <w:sz w:val="24"/>
                <w:szCs w:val="24"/>
              </w:rPr>
            </w:pPr>
            <w:r w:rsidRPr="00083573">
              <w:rPr>
                <w:rFonts w:ascii="Times New Roman" w:hAnsi="Times New Roman" w:cs="Times New Roman"/>
                <w:sz w:val="24"/>
                <w:szCs w:val="24"/>
              </w:rPr>
              <w:t>I</w:t>
            </w:r>
          </w:p>
        </w:tc>
        <w:tc>
          <w:tcPr>
            <w:tcW w:w="2895" w:type="dxa"/>
          </w:tcPr>
          <w:p w:rsidR="00D1634E" w:rsidRPr="009C0151" w:rsidRDefault="009C0151" w:rsidP="00D1634E">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D1634E" w:rsidTr="00D1634E">
        <w:tc>
          <w:tcPr>
            <w:tcW w:w="708" w:type="dxa"/>
            <w:vAlign w:val="center"/>
          </w:tcPr>
          <w:p w:rsidR="00D1634E" w:rsidRPr="00083573" w:rsidRDefault="00D1634E" w:rsidP="00D1634E">
            <w:pPr>
              <w:jc w:val="center"/>
              <w:rPr>
                <w:rFonts w:ascii="Times New Roman" w:hAnsi="Times New Roman" w:cs="Times New Roman"/>
                <w:sz w:val="24"/>
                <w:szCs w:val="24"/>
              </w:rPr>
            </w:pPr>
            <w:r w:rsidRPr="00083573">
              <w:rPr>
                <w:rFonts w:ascii="Times New Roman" w:hAnsi="Times New Roman" w:cs="Times New Roman"/>
                <w:sz w:val="24"/>
                <w:szCs w:val="24"/>
              </w:rPr>
              <w:t>5</w:t>
            </w:r>
          </w:p>
        </w:tc>
        <w:tc>
          <w:tcPr>
            <w:tcW w:w="4193" w:type="dxa"/>
          </w:tcPr>
          <w:p w:rsidR="00D1634E" w:rsidRPr="00083573" w:rsidRDefault="00D1634E" w:rsidP="00267B22">
            <w:pPr>
              <w:jc w:val="center"/>
              <w:rPr>
                <w:rFonts w:ascii="Times New Roman" w:hAnsi="Times New Roman" w:cs="Times New Roman"/>
                <w:sz w:val="24"/>
                <w:szCs w:val="24"/>
              </w:rPr>
            </w:pPr>
            <w:r w:rsidRPr="00083573">
              <w:rPr>
                <w:rFonts w:ascii="Times New Roman" w:hAnsi="Times New Roman" w:cs="Times New Roman"/>
                <w:sz w:val="24"/>
                <w:szCs w:val="24"/>
              </w:rPr>
              <w:t>Honorer</w:t>
            </w:r>
          </w:p>
        </w:tc>
        <w:tc>
          <w:tcPr>
            <w:tcW w:w="2895" w:type="dxa"/>
          </w:tcPr>
          <w:p w:rsidR="00D1634E" w:rsidRPr="00AF4D3F" w:rsidRDefault="00AF4D3F" w:rsidP="00D1634E">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D1634E" w:rsidTr="00D1634E">
        <w:tc>
          <w:tcPr>
            <w:tcW w:w="708" w:type="dxa"/>
            <w:shd w:val="clear" w:color="auto" w:fill="D6E3BC" w:themeFill="accent3" w:themeFillTint="66"/>
          </w:tcPr>
          <w:p w:rsidR="00D1634E" w:rsidRPr="00083573" w:rsidRDefault="00D1634E" w:rsidP="00D1634E">
            <w:pPr>
              <w:jc w:val="both"/>
              <w:rPr>
                <w:rFonts w:ascii="Times New Roman" w:hAnsi="Times New Roman" w:cs="Times New Roman"/>
                <w:sz w:val="24"/>
                <w:szCs w:val="24"/>
              </w:rPr>
            </w:pPr>
          </w:p>
        </w:tc>
        <w:tc>
          <w:tcPr>
            <w:tcW w:w="4193" w:type="dxa"/>
            <w:shd w:val="clear" w:color="auto" w:fill="D6E3BC" w:themeFill="accent3" w:themeFillTint="66"/>
          </w:tcPr>
          <w:p w:rsidR="00D1634E" w:rsidRPr="00D1634E" w:rsidRDefault="00D1634E" w:rsidP="00D1634E">
            <w:pPr>
              <w:jc w:val="center"/>
              <w:rPr>
                <w:rFonts w:ascii="Times New Roman" w:hAnsi="Times New Roman" w:cs="Times New Roman"/>
                <w:b/>
                <w:sz w:val="24"/>
                <w:szCs w:val="24"/>
              </w:rPr>
            </w:pPr>
            <w:r w:rsidRPr="00D1634E">
              <w:rPr>
                <w:rFonts w:ascii="Times New Roman" w:hAnsi="Times New Roman" w:cs="Times New Roman"/>
                <w:b/>
                <w:sz w:val="24"/>
                <w:szCs w:val="24"/>
              </w:rPr>
              <w:t>TOTAL</w:t>
            </w:r>
          </w:p>
        </w:tc>
        <w:tc>
          <w:tcPr>
            <w:tcW w:w="2895" w:type="dxa"/>
            <w:shd w:val="clear" w:color="auto" w:fill="D6E3BC" w:themeFill="accent3" w:themeFillTint="66"/>
          </w:tcPr>
          <w:p w:rsidR="00D1634E" w:rsidRPr="00D1634E" w:rsidRDefault="00D1634E" w:rsidP="00D1634E">
            <w:pPr>
              <w:jc w:val="center"/>
              <w:rPr>
                <w:rFonts w:ascii="Times New Roman" w:hAnsi="Times New Roman" w:cs="Times New Roman"/>
                <w:b/>
                <w:sz w:val="24"/>
                <w:szCs w:val="24"/>
                <w:lang w:val="en-US"/>
              </w:rPr>
            </w:pPr>
            <w:r w:rsidRPr="00D1634E">
              <w:rPr>
                <w:rFonts w:ascii="Times New Roman" w:hAnsi="Times New Roman" w:cs="Times New Roman"/>
                <w:b/>
                <w:sz w:val="24"/>
                <w:szCs w:val="24"/>
              </w:rPr>
              <w:t>2</w:t>
            </w:r>
            <w:r w:rsidR="00AF4D3F">
              <w:rPr>
                <w:rFonts w:ascii="Times New Roman" w:hAnsi="Times New Roman" w:cs="Times New Roman"/>
                <w:b/>
                <w:sz w:val="24"/>
                <w:szCs w:val="24"/>
                <w:lang w:val="en-US"/>
              </w:rPr>
              <w:t>7</w:t>
            </w:r>
          </w:p>
        </w:tc>
      </w:tr>
    </w:tbl>
    <w:p w:rsidR="00CB5E21" w:rsidRPr="00083573" w:rsidRDefault="00CB5E21" w:rsidP="008E53E6">
      <w:pPr>
        <w:spacing w:after="0" w:line="360" w:lineRule="auto"/>
        <w:jc w:val="both"/>
        <w:rPr>
          <w:rFonts w:ascii="Times New Roman" w:hAnsi="Times New Roman" w:cs="Times New Roman"/>
          <w:sz w:val="24"/>
          <w:szCs w:val="24"/>
        </w:rPr>
      </w:pPr>
    </w:p>
    <w:p w:rsidR="00D1634E" w:rsidRDefault="00FE7984" w:rsidP="00D1634E">
      <w:pPr>
        <w:spacing w:after="0" w:line="360" w:lineRule="auto"/>
        <w:ind w:left="993"/>
        <w:jc w:val="center"/>
        <w:rPr>
          <w:rFonts w:ascii="Times New Roman" w:hAnsi="Times New Roman" w:cs="Times New Roman"/>
          <w:sz w:val="24"/>
          <w:szCs w:val="24"/>
          <w:lang w:val="en-US"/>
        </w:rPr>
      </w:pPr>
      <w:r w:rsidRPr="00083573">
        <w:rPr>
          <w:rFonts w:ascii="Times New Roman" w:hAnsi="Times New Roman" w:cs="Times New Roman"/>
          <w:sz w:val="24"/>
          <w:szCs w:val="24"/>
        </w:rPr>
        <w:t xml:space="preserve">Tabel </w:t>
      </w:r>
      <w:r w:rsidR="00D1634E">
        <w:rPr>
          <w:rFonts w:ascii="Times New Roman" w:hAnsi="Times New Roman" w:cs="Times New Roman"/>
          <w:sz w:val="24"/>
          <w:szCs w:val="24"/>
          <w:lang w:val="en-US"/>
        </w:rPr>
        <w:t>4.</w:t>
      </w:r>
    </w:p>
    <w:p w:rsidR="00FE7984" w:rsidRDefault="00FE7984" w:rsidP="00D1634E">
      <w:pPr>
        <w:spacing w:after="0" w:line="240" w:lineRule="auto"/>
        <w:ind w:left="993"/>
        <w:jc w:val="center"/>
        <w:rPr>
          <w:rFonts w:ascii="Times New Roman" w:hAnsi="Times New Roman" w:cs="Times New Roman"/>
          <w:sz w:val="24"/>
          <w:szCs w:val="24"/>
          <w:lang w:val="en-US"/>
        </w:rPr>
      </w:pPr>
      <w:r w:rsidRPr="00083573">
        <w:rPr>
          <w:rFonts w:ascii="Times New Roman" w:hAnsi="Times New Roman" w:cs="Times New Roman"/>
          <w:sz w:val="24"/>
          <w:szCs w:val="24"/>
        </w:rPr>
        <w:t xml:space="preserve">Komposisi Pegawai Dinas Penanaman Modal Dan Pelayanan Terpadu Satu Pintu Berdasarkan Pendidikan Per 31 Desember </w:t>
      </w:r>
      <w:r w:rsidR="00335FAE">
        <w:rPr>
          <w:rFonts w:ascii="Times New Roman" w:hAnsi="Times New Roman" w:cs="Times New Roman"/>
          <w:sz w:val="24"/>
          <w:szCs w:val="24"/>
        </w:rPr>
        <w:t>2020</w:t>
      </w:r>
    </w:p>
    <w:p w:rsidR="00D1634E" w:rsidRDefault="00D1634E" w:rsidP="00D1634E">
      <w:pPr>
        <w:spacing w:after="0" w:line="240" w:lineRule="auto"/>
        <w:ind w:left="993"/>
        <w:jc w:val="center"/>
        <w:rPr>
          <w:rFonts w:ascii="Times New Roman" w:hAnsi="Times New Roman" w:cs="Times New Roman"/>
          <w:sz w:val="24"/>
          <w:szCs w:val="24"/>
          <w:lang w:val="en-US"/>
        </w:rPr>
      </w:pPr>
    </w:p>
    <w:tbl>
      <w:tblPr>
        <w:tblStyle w:val="TableGrid"/>
        <w:tblW w:w="0" w:type="auto"/>
        <w:tblInd w:w="1101" w:type="dxa"/>
        <w:tblLook w:val="04A0"/>
      </w:tblPr>
      <w:tblGrid>
        <w:gridCol w:w="764"/>
        <w:gridCol w:w="3913"/>
        <w:gridCol w:w="3119"/>
      </w:tblGrid>
      <w:tr w:rsidR="00D1634E" w:rsidRPr="00D1634E" w:rsidTr="00890A53">
        <w:trPr>
          <w:trHeight w:val="297"/>
        </w:trPr>
        <w:tc>
          <w:tcPr>
            <w:tcW w:w="764" w:type="dxa"/>
            <w:shd w:val="clear" w:color="auto" w:fill="E5B8B7" w:themeFill="accent2" w:themeFillTint="66"/>
            <w:vAlign w:val="center"/>
          </w:tcPr>
          <w:p w:rsidR="00D1634E" w:rsidRPr="00890A53" w:rsidRDefault="00890A53" w:rsidP="00D1634E">
            <w:pPr>
              <w:jc w:val="center"/>
              <w:rPr>
                <w:rFonts w:ascii="Times New Roman" w:hAnsi="Times New Roman" w:cs="Times New Roman"/>
                <w:b/>
                <w:sz w:val="24"/>
                <w:szCs w:val="24"/>
              </w:rPr>
            </w:pPr>
            <w:r w:rsidRPr="00890A53">
              <w:rPr>
                <w:rFonts w:ascii="Times New Roman" w:hAnsi="Times New Roman" w:cs="Times New Roman"/>
                <w:b/>
                <w:sz w:val="24"/>
                <w:szCs w:val="24"/>
              </w:rPr>
              <w:t>NO</w:t>
            </w:r>
          </w:p>
        </w:tc>
        <w:tc>
          <w:tcPr>
            <w:tcW w:w="3913" w:type="dxa"/>
            <w:shd w:val="clear" w:color="auto" w:fill="E5B8B7" w:themeFill="accent2" w:themeFillTint="66"/>
            <w:vAlign w:val="center"/>
          </w:tcPr>
          <w:p w:rsidR="00D1634E" w:rsidRPr="00890A53" w:rsidRDefault="00890A53" w:rsidP="00D1634E">
            <w:pPr>
              <w:jc w:val="center"/>
              <w:rPr>
                <w:rFonts w:ascii="Times New Roman" w:hAnsi="Times New Roman" w:cs="Times New Roman"/>
                <w:b/>
                <w:sz w:val="24"/>
                <w:szCs w:val="24"/>
              </w:rPr>
            </w:pPr>
            <w:r w:rsidRPr="00890A53">
              <w:rPr>
                <w:rFonts w:ascii="Times New Roman" w:hAnsi="Times New Roman" w:cs="Times New Roman"/>
                <w:b/>
                <w:sz w:val="24"/>
                <w:szCs w:val="24"/>
              </w:rPr>
              <w:t xml:space="preserve">PENDIDIKAN </w:t>
            </w:r>
          </w:p>
        </w:tc>
        <w:tc>
          <w:tcPr>
            <w:tcW w:w="3119" w:type="dxa"/>
            <w:shd w:val="clear" w:color="auto" w:fill="E5B8B7" w:themeFill="accent2" w:themeFillTint="66"/>
            <w:vAlign w:val="center"/>
          </w:tcPr>
          <w:p w:rsidR="00D1634E" w:rsidRPr="00890A53" w:rsidRDefault="00890A53" w:rsidP="00D1634E">
            <w:pPr>
              <w:jc w:val="center"/>
              <w:rPr>
                <w:rFonts w:ascii="Times New Roman" w:hAnsi="Times New Roman" w:cs="Times New Roman"/>
                <w:b/>
                <w:sz w:val="24"/>
                <w:szCs w:val="24"/>
              </w:rPr>
            </w:pPr>
            <w:r w:rsidRPr="00890A53">
              <w:rPr>
                <w:rFonts w:ascii="Times New Roman" w:hAnsi="Times New Roman" w:cs="Times New Roman"/>
                <w:b/>
                <w:sz w:val="24"/>
                <w:szCs w:val="24"/>
              </w:rPr>
              <w:t>JUMLAH</w:t>
            </w:r>
          </w:p>
        </w:tc>
      </w:tr>
      <w:tr w:rsidR="00D1634E" w:rsidRPr="00083573" w:rsidTr="00D1634E">
        <w:tc>
          <w:tcPr>
            <w:tcW w:w="764" w:type="dxa"/>
          </w:tcPr>
          <w:p w:rsidR="00D1634E" w:rsidRPr="00083573" w:rsidRDefault="00D1634E" w:rsidP="00890A53">
            <w:pPr>
              <w:jc w:val="center"/>
              <w:rPr>
                <w:rFonts w:ascii="Times New Roman" w:hAnsi="Times New Roman" w:cs="Times New Roman"/>
                <w:sz w:val="24"/>
                <w:szCs w:val="24"/>
              </w:rPr>
            </w:pPr>
            <w:r w:rsidRPr="00083573">
              <w:rPr>
                <w:rFonts w:ascii="Times New Roman" w:hAnsi="Times New Roman" w:cs="Times New Roman"/>
                <w:sz w:val="24"/>
                <w:szCs w:val="24"/>
              </w:rPr>
              <w:t>1</w:t>
            </w:r>
          </w:p>
        </w:tc>
        <w:tc>
          <w:tcPr>
            <w:tcW w:w="3913" w:type="dxa"/>
          </w:tcPr>
          <w:p w:rsidR="00D1634E" w:rsidRPr="00083573" w:rsidRDefault="00D1634E" w:rsidP="00D1634E">
            <w:pPr>
              <w:jc w:val="both"/>
              <w:rPr>
                <w:rFonts w:ascii="Times New Roman" w:hAnsi="Times New Roman" w:cs="Times New Roman"/>
                <w:sz w:val="24"/>
                <w:szCs w:val="24"/>
              </w:rPr>
            </w:pPr>
            <w:r w:rsidRPr="00083573">
              <w:rPr>
                <w:rFonts w:ascii="Times New Roman" w:hAnsi="Times New Roman" w:cs="Times New Roman"/>
                <w:sz w:val="24"/>
                <w:szCs w:val="24"/>
              </w:rPr>
              <w:t>Strata 3 (S3)</w:t>
            </w:r>
          </w:p>
        </w:tc>
        <w:tc>
          <w:tcPr>
            <w:tcW w:w="3119" w:type="dxa"/>
          </w:tcPr>
          <w:p w:rsidR="00D1634E" w:rsidRPr="00083573" w:rsidRDefault="00D1634E" w:rsidP="00D1634E">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w:t>
            </w:r>
          </w:p>
        </w:tc>
      </w:tr>
      <w:tr w:rsidR="00D1634E" w:rsidRPr="00083573" w:rsidTr="00D1634E">
        <w:tc>
          <w:tcPr>
            <w:tcW w:w="764" w:type="dxa"/>
          </w:tcPr>
          <w:p w:rsidR="00D1634E" w:rsidRPr="00083573" w:rsidRDefault="00D1634E" w:rsidP="00890A53">
            <w:pPr>
              <w:jc w:val="center"/>
              <w:rPr>
                <w:rFonts w:ascii="Times New Roman" w:hAnsi="Times New Roman" w:cs="Times New Roman"/>
                <w:sz w:val="24"/>
                <w:szCs w:val="24"/>
              </w:rPr>
            </w:pPr>
            <w:r w:rsidRPr="00083573">
              <w:rPr>
                <w:rFonts w:ascii="Times New Roman" w:hAnsi="Times New Roman" w:cs="Times New Roman"/>
                <w:sz w:val="24"/>
                <w:szCs w:val="24"/>
              </w:rPr>
              <w:t>2</w:t>
            </w:r>
          </w:p>
        </w:tc>
        <w:tc>
          <w:tcPr>
            <w:tcW w:w="3913" w:type="dxa"/>
          </w:tcPr>
          <w:p w:rsidR="00D1634E" w:rsidRPr="00083573" w:rsidRDefault="00D1634E" w:rsidP="00D1634E">
            <w:pPr>
              <w:jc w:val="both"/>
              <w:rPr>
                <w:rFonts w:ascii="Times New Roman" w:hAnsi="Times New Roman" w:cs="Times New Roman"/>
                <w:sz w:val="24"/>
                <w:szCs w:val="24"/>
              </w:rPr>
            </w:pPr>
            <w:r w:rsidRPr="00083573">
              <w:rPr>
                <w:rFonts w:ascii="Times New Roman" w:hAnsi="Times New Roman" w:cs="Times New Roman"/>
                <w:sz w:val="24"/>
                <w:szCs w:val="24"/>
              </w:rPr>
              <w:t>Strata 2 (S2)</w:t>
            </w:r>
          </w:p>
        </w:tc>
        <w:tc>
          <w:tcPr>
            <w:tcW w:w="3119" w:type="dxa"/>
          </w:tcPr>
          <w:p w:rsidR="00D1634E" w:rsidRPr="00083573" w:rsidRDefault="00D1634E" w:rsidP="00D1634E">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4</w:t>
            </w:r>
          </w:p>
        </w:tc>
      </w:tr>
      <w:tr w:rsidR="00D1634E" w:rsidRPr="00083573" w:rsidTr="00D1634E">
        <w:tc>
          <w:tcPr>
            <w:tcW w:w="764" w:type="dxa"/>
          </w:tcPr>
          <w:p w:rsidR="00D1634E" w:rsidRPr="00083573" w:rsidRDefault="00D1634E" w:rsidP="00890A53">
            <w:pPr>
              <w:jc w:val="center"/>
              <w:rPr>
                <w:rFonts w:ascii="Times New Roman" w:hAnsi="Times New Roman" w:cs="Times New Roman"/>
                <w:sz w:val="24"/>
                <w:szCs w:val="24"/>
              </w:rPr>
            </w:pPr>
            <w:r w:rsidRPr="00083573">
              <w:rPr>
                <w:rFonts w:ascii="Times New Roman" w:hAnsi="Times New Roman" w:cs="Times New Roman"/>
                <w:sz w:val="24"/>
                <w:szCs w:val="24"/>
              </w:rPr>
              <w:t>3</w:t>
            </w:r>
          </w:p>
        </w:tc>
        <w:tc>
          <w:tcPr>
            <w:tcW w:w="3913" w:type="dxa"/>
          </w:tcPr>
          <w:p w:rsidR="00D1634E" w:rsidRPr="00083573" w:rsidRDefault="00D1634E" w:rsidP="00D1634E">
            <w:pPr>
              <w:jc w:val="both"/>
              <w:rPr>
                <w:rFonts w:ascii="Times New Roman" w:hAnsi="Times New Roman" w:cs="Times New Roman"/>
                <w:sz w:val="24"/>
                <w:szCs w:val="24"/>
              </w:rPr>
            </w:pPr>
            <w:r w:rsidRPr="00083573">
              <w:rPr>
                <w:rFonts w:ascii="Times New Roman" w:hAnsi="Times New Roman" w:cs="Times New Roman"/>
                <w:sz w:val="24"/>
                <w:szCs w:val="24"/>
              </w:rPr>
              <w:t>Strata 1 (S1)</w:t>
            </w:r>
          </w:p>
        </w:tc>
        <w:tc>
          <w:tcPr>
            <w:tcW w:w="3119" w:type="dxa"/>
          </w:tcPr>
          <w:p w:rsidR="00D1634E" w:rsidRPr="00083573" w:rsidRDefault="00D1634E" w:rsidP="009C0151">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1</w:t>
            </w:r>
            <w:r w:rsidR="009C0151">
              <w:rPr>
                <w:rFonts w:ascii="Times New Roman" w:hAnsi="Times New Roman" w:cs="Times New Roman"/>
                <w:sz w:val="24"/>
                <w:szCs w:val="24"/>
                <w:lang w:val="en-US"/>
              </w:rPr>
              <w:t>0</w:t>
            </w:r>
          </w:p>
        </w:tc>
      </w:tr>
      <w:tr w:rsidR="00D1634E" w:rsidRPr="00083573" w:rsidTr="00D1634E">
        <w:tc>
          <w:tcPr>
            <w:tcW w:w="764" w:type="dxa"/>
          </w:tcPr>
          <w:p w:rsidR="00D1634E" w:rsidRPr="00083573" w:rsidRDefault="00D1634E" w:rsidP="00890A53">
            <w:pPr>
              <w:jc w:val="center"/>
              <w:rPr>
                <w:rFonts w:ascii="Times New Roman" w:hAnsi="Times New Roman" w:cs="Times New Roman"/>
                <w:sz w:val="24"/>
                <w:szCs w:val="24"/>
              </w:rPr>
            </w:pPr>
            <w:r w:rsidRPr="00083573">
              <w:rPr>
                <w:rFonts w:ascii="Times New Roman" w:hAnsi="Times New Roman" w:cs="Times New Roman"/>
                <w:sz w:val="24"/>
                <w:szCs w:val="24"/>
              </w:rPr>
              <w:t>4</w:t>
            </w:r>
          </w:p>
        </w:tc>
        <w:tc>
          <w:tcPr>
            <w:tcW w:w="3913" w:type="dxa"/>
          </w:tcPr>
          <w:p w:rsidR="00D1634E" w:rsidRPr="00083573" w:rsidRDefault="00D1634E" w:rsidP="00D1634E">
            <w:pPr>
              <w:jc w:val="both"/>
              <w:rPr>
                <w:rFonts w:ascii="Times New Roman" w:hAnsi="Times New Roman" w:cs="Times New Roman"/>
                <w:sz w:val="24"/>
                <w:szCs w:val="24"/>
              </w:rPr>
            </w:pPr>
            <w:r w:rsidRPr="00083573">
              <w:rPr>
                <w:rFonts w:ascii="Times New Roman" w:hAnsi="Times New Roman" w:cs="Times New Roman"/>
                <w:sz w:val="24"/>
                <w:szCs w:val="24"/>
              </w:rPr>
              <w:t>D4</w:t>
            </w:r>
          </w:p>
        </w:tc>
        <w:tc>
          <w:tcPr>
            <w:tcW w:w="3119" w:type="dxa"/>
          </w:tcPr>
          <w:p w:rsidR="00D1634E" w:rsidRPr="00083573" w:rsidRDefault="00D1634E" w:rsidP="00D1634E">
            <w:pPr>
              <w:jc w:val="center"/>
              <w:rPr>
                <w:rFonts w:ascii="Times New Roman" w:hAnsi="Times New Roman" w:cs="Times New Roman"/>
                <w:sz w:val="24"/>
                <w:szCs w:val="24"/>
              </w:rPr>
            </w:pPr>
            <w:r w:rsidRPr="00083573">
              <w:rPr>
                <w:rFonts w:ascii="Times New Roman" w:hAnsi="Times New Roman" w:cs="Times New Roman"/>
                <w:sz w:val="24"/>
                <w:szCs w:val="24"/>
              </w:rPr>
              <w:t>-</w:t>
            </w:r>
          </w:p>
        </w:tc>
      </w:tr>
      <w:tr w:rsidR="00D1634E" w:rsidRPr="00083573" w:rsidTr="00D1634E">
        <w:tc>
          <w:tcPr>
            <w:tcW w:w="764" w:type="dxa"/>
          </w:tcPr>
          <w:p w:rsidR="00D1634E" w:rsidRPr="00083573" w:rsidRDefault="00D1634E" w:rsidP="00890A53">
            <w:pPr>
              <w:jc w:val="center"/>
              <w:rPr>
                <w:rFonts w:ascii="Times New Roman" w:hAnsi="Times New Roman" w:cs="Times New Roman"/>
                <w:sz w:val="24"/>
                <w:szCs w:val="24"/>
              </w:rPr>
            </w:pPr>
            <w:r w:rsidRPr="00083573">
              <w:rPr>
                <w:rFonts w:ascii="Times New Roman" w:hAnsi="Times New Roman" w:cs="Times New Roman"/>
                <w:sz w:val="24"/>
                <w:szCs w:val="24"/>
              </w:rPr>
              <w:t>5</w:t>
            </w:r>
          </w:p>
        </w:tc>
        <w:tc>
          <w:tcPr>
            <w:tcW w:w="3913" w:type="dxa"/>
          </w:tcPr>
          <w:p w:rsidR="00D1634E" w:rsidRPr="00083573" w:rsidRDefault="00D1634E" w:rsidP="00D1634E">
            <w:pPr>
              <w:jc w:val="both"/>
              <w:rPr>
                <w:rFonts w:ascii="Times New Roman" w:hAnsi="Times New Roman" w:cs="Times New Roman"/>
                <w:sz w:val="24"/>
                <w:szCs w:val="24"/>
              </w:rPr>
            </w:pPr>
            <w:r w:rsidRPr="00083573">
              <w:rPr>
                <w:rFonts w:ascii="Times New Roman" w:hAnsi="Times New Roman" w:cs="Times New Roman"/>
                <w:sz w:val="24"/>
                <w:szCs w:val="24"/>
              </w:rPr>
              <w:t>D3 / Akademi</w:t>
            </w:r>
          </w:p>
        </w:tc>
        <w:tc>
          <w:tcPr>
            <w:tcW w:w="3119" w:type="dxa"/>
          </w:tcPr>
          <w:p w:rsidR="00D1634E" w:rsidRPr="00083573" w:rsidRDefault="009C0151" w:rsidP="00D1634E">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D1634E" w:rsidRPr="00083573" w:rsidTr="00D1634E">
        <w:tc>
          <w:tcPr>
            <w:tcW w:w="764" w:type="dxa"/>
          </w:tcPr>
          <w:p w:rsidR="00D1634E" w:rsidRPr="00083573" w:rsidRDefault="00D1634E" w:rsidP="00890A53">
            <w:pPr>
              <w:jc w:val="center"/>
              <w:rPr>
                <w:rFonts w:ascii="Times New Roman" w:hAnsi="Times New Roman" w:cs="Times New Roman"/>
                <w:sz w:val="24"/>
                <w:szCs w:val="24"/>
              </w:rPr>
            </w:pPr>
            <w:r w:rsidRPr="00083573">
              <w:rPr>
                <w:rFonts w:ascii="Times New Roman" w:hAnsi="Times New Roman" w:cs="Times New Roman"/>
                <w:sz w:val="24"/>
                <w:szCs w:val="24"/>
              </w:rPr>
              <w:t>6</w:t>
            </w:r>
          </w:p>
        </w:tc>
        <w:tc>
          <w:tcPr>
            <w:tcW w:w="3913" w:type="dxa"/>
          </w:tcPr>
          <w:p w:rsidR="00D1634E" w:rsidRPr="00083573" w:rsidRDefault="00D1634E" w:rsidP="00D1634E">
            <w:pPr>
              <w:jc w:val="both"/>
              <w:rPr>
                <w:rFonts w:ascii="Times New Roman" w:hAnsi="Times New Roman" w:cs="Times New Roman"/>
                <w:sz w:val="24"/>
                <w:szCs w:val="24"/>
              </w:rPr>
            </w:pPr>
            <w:r w:rsidRPr="00083573">
              <w:rPr>
                <w:rFonts w:ascii="Times New Roman" w:hAnsi="Times New Roman" w:cs="Times New Roman"/>
                <w:sz w:val="24"/>
                <w:szCs w:val="24"/>
              </w:rPr>
              <w:t>SMU / Sederajat</w:t>
            </w:r>
          </w:p>
        </w:tc>
        <w:tc>
          <w:tcPr>
            <w:tcW w:w="3119" w:type="dxa"/>
          </w:tcPr>
          <w:p w:rsidR="00D1634E" w:rsidRPr="00083573" w:rsidRDefault="00D1634E" w:rsidP="00D1634E">
            <w:pPr>
              <w:jc w:val="center"/>
              <w:rPr>
                <w:rFonts w:ascii="Times New Roman" w:hAnsi="Times New Roman" w:cs="Times New Roman"/>
                <w:sz w:val="24"/>
                <w:szCs w:val="24"/>
                <w:lang w:val="en-US"/>
              </w:rPr>
            </w:pPr>
            <w:r w:rsidRPr="00083573">
              <w:rPr>
                <w:rFonts w:ascii="Times New Roman" w:hAnsi="Times New Roman" w:cs="Times New Roman"/>
                <w:sz w:val="24"/>
                <w:szCs w:val="24"/>
                <w:lang w:val="en-US"/>
              </w:rPr>
              <w:t>2</w:t>
            </w:r>
          </w:p>
        </w:tc>
      </w:tr>
      <w:tr w:rsidR="00D1634E" w:rsidRPr="00083573" w:rsidTr="00D1634E">
        <w:tc>
          <w:tcPr>
            <w:tcW w:w="764" w:type="dxa"/>
          </w:tcPr>
          <w:p w:rsidR="00D1634E" w:rsidRPr="00083573" w:rsidRDefault="00D1634E" w:rsidP="00890A53">
            <w:pPr>
              <w:jc w:val="center"/>
              <w:rPr>
                <w:rFonts w:ascii="Times New Roman" w:hAnsi="Times New Roman" w:cs="Times New Roman"/>
                <w:sz w:val="24"/>
                <w:szCs w:val="24"/>
              </w:rPr>
            </w:pPr>
            <w:r w:rsidRPr="00083573">
              <w:rPr>
                <w:rFonts w:ascii="Times New Roman" w:hAnsi="Times New Roman" w:cs="Times New Roman"/>
                <w:sz w:val="24"/>
                <w:szCs w:val="24"/>
              </w:rPr>
              <w:t>7</w:t>
            </w:r>
          </w:p>
        </w:tc>
        <w:tc>
          <w:tcPr>
            <w:tcW w:w="3913" w:type="dxa"/>
          </w:tcPr>
          <w:p w:rsidR="00D1634E" w:rsidRPr="00083573" w:rsidRDefault="00D1634E" w:rsidP="00D1634E">
            <w:pPr>
              <w:jc w:val="both"/>
              <w:rPr>
                <w:rFonts w:ascii="Times New Roman" w:hAnsi="Times New Roman" w:cs="Times New Roman"/>
                <w:sz w:val="24"/>
                <w:szCs w:val="24"/>
              </w:rPr>
            </w:pPr>
            <w:r w:rsidRPr="00083573">
              <w:rPr>
                <w:rFonts w:ascii="Times New Roman" w:hAnsi="Times New Roman" w:cs="Times New Roman"/>
                <w:sz w:val="24"/>
                <w:szCs w:val="24"/>
              </w:rPr>
              <w:t xml:space="preserve">SLTP </w:t>
            </w:r>
          </w:p>
        </w:tc>
        <w:tc>
          <w:tcPr>
            <w:tcW w:w="3119" w:type="dxa"/>
          </w:tcPr>
          <w:p w:rsidR="00D1634E" w:rsidRPr="009C0151" w:rsidRDefault="009C0151" w:rsidP="00D1634E">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D1634E" w:rsidRPr="00083573" w:rsidTr="00D1634E">
        <w:tc>
          <w:tcPr>
            <w:tcW w:w="764" w:type="dxa"/>
          </w:tcPr>
          <w:p w:rsidR="00D1634E" w:rsidRPr="00083573" w:rsidRDefault="00D1634E" w:rsidP="00890A53">
            <w:pPr>
              <w:jc w:val="center"/>
              <w:rPr>
                <w:rFonts w:ascii="Times New Roman" w:hAnsi="Times New Roman" w:cs="Times New Roman"/>
                <w:sz w:val="24"/>
                <w:szCs w:val="24"/>
              </w:rPr>
            </w:pPr>
            <w:r w:rsidRPr="00083573">
              <w:rPr>
                <w:rFonts w:ascii="Times New Roman" w:hAnsi="Times New Roman" w:cs="Times New Roman"/>
                <w:sz w:val="24"/>
                <w:szCs w:val="24"/>
              </w:rPr>
              <w:t>8</w:t>
            </w:r>
          </w:p>
        </w:tc>
        <w:tc>
          <w:tcPr>
            <w:tcW w:w="3913" w:type="dxa"/>
          </w:tcPr>
          <w:p w:rsidR="00D1634E" w:rsidRPr="00083573" w:rsidRDefault="00D1634E" w:rsidP="00D1634E">
            <w:pPr>
              <w:jc w:val="both"/>
              <w:rPr>
                <w:rFonts w:ascii="Times New Roman" w:hAnsi="Times New Roman" w:cs="Times New Roman"/>
                <w:sz w:val="24"/>
                <w:szCs w:val="24"/>
              </w:rPr>
            </w:pPr>
            <w:r w:rsidRPr="00083573">
              <w:rPr>
                <w:rFonts w:ascii="Times New Roman" w:hAnsi="Times New Roman" w:cs="Times New Roman"/>
                <w:sz w:val="24"/>
                <w:szCs w:val="24"/>
              </w:rPr>
              <w:t>SD</w:t>
            </w:r>
          </w:p>
        </w:tc>
        <w:tc>
          <w:tcPr>
            <w:tcW w:w="3119" w:type="dxa"/>
          </w:tcPr>
          <w:p w:rsidR="00D1634E" w:rsidRPr="00083573" w:rsidRDefault="00D1634E" w:rsidP="00D1634E">
            <w:pPr>
              <w:jc w:val="center"/>
              <w:rPr>
                <w:rFonts w:ascii="Times New Roman" w:hAnsi="Times New Roman" w:cs="Times New Roman"/>
                <w:sz w:val="24"/>
                <w:szCs w:val="24"/>
              </w:rPr>
            </w:pPr>
            <w:r w:rsidRPr="00083573">
              <w:rPr>
                <w:rFonts w:ascii="Times New Roman" w:hAnsi="Times New Roman" w:cs="Times New Roman"/>
                <w:sz w:val="24"/>
                <w:szCs w:val="24"/>
              </w:rPr>
              <w:t>-</w:t>
            </w:r>
          </w:p>
        </w:tc>
      </w:tr>
      <w:tr w:rsidR="00890A53" w:rsidRPr="00083573" w:rsidTr="00890A53">
        <w:tc>
          <w:tcPr>
            <w:tcW w:w="764" w:type="dxa"/>
            <w:shd w:val="clear" w:color="auto" w:fill="D6E3BC" w:themeFill="accent3" w:themeFillTint="66"/>
          </w:tcPr>
          <w:p w:rsidR="00890A53" w:rsidRPr="00083573" w:rsidRDefault="00890A53" w:rsidP="00D1634E">
            <w:pPr>
              <w:jc w:val="both"/>
              <w:rPr>
                <w:rFonts w:ascii="Times New Roman" w:hAnsi="Times New Roman" w:cs="Times New Roman"/>
                <w:sz w:val="24"/>
                <w:szCs w:val="24"/>
              </w:rPr>
            </w:pPr>
          </w:p>
        </w:tc>
        <w:tc>
          <w:tcPr>
            <w:tcW w:w="3913" w:type="dxa"/>
            <w:shd w:val="clear" w:color="auto" w:fill="D6E3BC" w:themeFill="accent3" w:themeFillTint="66"/>
          </w:tcPr>
          <w:p w:rsidR="00890A53" w:rsidRPr="00D1634E" w:rsidRDefault="00890A53" w:rsidP="00BC6181">
            <w:pPr>
              <w:jc w:val="center"/>
              <w:rPr>
                <w:rFonts w:ascii="Times New Roman" w:hAnsi="Times New Roman" w:cs="Times New Roman"/>
                <w:b/>
                <w:sz w:val="24"/>
                <w:szCs w:val="24"/>
              </w:rPr>
            </w:pPr>
            <w:r w:rsidRPr="00D1634E">
              <w:rPr>
                <w:rFonts w:ascii="Times New Roman" w:hAnsi="Times New Roman" w:cs="Times New Roman"/>
                <w:b/>
                <w:sz w:val="24"/>
                <w:szCs w:val="24"/>
              </w:rPr>
              <w:t>TOTAL</w:t>
            </w:r>
          </w:p>
        </w:tc>
        <w:tc>
          <w:tcPr>
            <w:tcW w:w="3119" w:type="dxa"/>
            <w:shd w:val="clear" w:color="auto" w:fill="D6E3BC" w:themeFill="accent3" w:themeFillTint="66"/>
          </w:tcPr>
          <w:p w:rsidR="00890A53" w:rsidRPr="009C0151" w:rsidRDefault="00890A53" w:rsidP="009C0151">
            <w:pPr>
              <w:jc w:val="center"/>
              <w:rPr>
                <w:rFonts w:ascii="Times New Roman" w:hAnsi="Times New Roman" w:cs="Times New Roman"/>
                <w:b/>
                <w:sz w:val="24"/>
                <w:szCs w:val="24"/>
                <w:lang w:val="en-US"/>
              </w:rPr>
            </w:pPr>
            <w:r w:rsidRPr="00890A53">
              <w:rPr>
                <w:rFonts w:ascii="Times New Roman" w:hAnsi="Times New Roman" w:cs="Times New Roman"/>
                <w:b/>
                <w:sz w:val="24"/>
                <w:szCs w:val="24"/>
              </w:rPr>
              <w:t>2</w:t>
            </w:r>
            <w:r w:rsidR="009C0151">
              <w:rPr>
                <w:rFonts w:ascii="Times New Roman" w:hAnsi="Times New Roman" w:cs="Times New Roman"/>
                <w:b/>
                <w:sz w:val="24"/>
                <w:szCs w:val="24"/>
                <w:lang w:val="en-US"/>
              </w:rPr>
              <w:t>5</w:t>
            </w:r>
          </w:p>
        </w:tc>
      </w:tr>
    </w:tbl>
    <w:p w:rsidR="00BF67A1" w:rsidRPr="00083573" w:rsidRDefault="00BF67A1" w:rsidP="008E53E6">
      <w:pPr>
        <w:spacing w:after="0" w:line="360" w:lineRule="auto"/>
        <w:ind w:hanging="284"/>
        <w:jc w:val="both"/>
        <w:rPr>
          <w:rFonts w:ascii="Times New Roman" w:hAnsi="Times New Roman" w:cs="Times New Roman"/>
          <w:sz w:val="24"/>
          <w:szCs w:val="24"/>
        </w:rPr>
      </w:pPr>
    </w:p>
    <w:p w:rsidR="00890A53" w:rsidRDefault="00AD4CCE" w:rsidP="00890A53">
      <w:pPr>
        <w:spacing w:after="0" w:line="360" w:lineRule="auto"/>
        <w:ind w:left="1724" w:hanging="448"/>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 </w:t>
      </w:r>
      <w:r w:rsidRPr="00083573">
        <w:rPr>
          <w:rFonts w:ascii="Times New Roman" w:hAnsi="Times New Roman" w:cs="Times New Roman"/>
          <w:sz w:val="24"/>
          <w:szCs w:val="24"/>
        </w:rPr>
        <w:tab/>
        <w:t xml:space="preserve">Sistem jaringan informasi yang dimilik Dinas Penanaman Modal dan Pelayanan Terpadu Satu Pintu terakses dengan </w:t>
      </w:r>
      <w:hyperlink r:id="rId15" w:history="1">
        <w:r w:rsidR="00AB6B7A" w:rsidRPr="00083573">
          <w:rPr>
            <w:rStyle w:val="Hyperlink"/>
            <w:rFonts w:ascii="Times New Roman" w:hAnsi="Times New Roman" w:cs="Times New Roman"/>
            <w:sz w:val="24"/>
            <w:szCs w:val="24"/>
          </w:rPr>
          <w:t>www.dpmptsp.biakkab.go.id</w:t>
        </w:r>
      </w:hyperlink>
      <w:r w:rsidR="00890A53">
        <w:rPr>
          <w:rFonts w:ascii="Times New Roman" w:hAnsi="Times New Roman" w:cs="Times New Roman"/>
          <w:sz w:val="24"/>
          <w:szCs w:val="24"/>
          <w:lang w:val="en-US"/>
        </w:rPr>
        <w:t>.</w:t>
      </w:r>
    </w:p>
    <w:p w:rsidR="00890A53" w:rsidRDefault="00890A53" w:rsidP="00890A53">
      <w:pPr>
        <w:spacing w:before="120" w:after="0" w:line="360" w:lineRule="auto"/>
        <w:ind w:left="1724" w:hanging="44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AD4CCE" w:rsidRPr="00083573">
        <w:rPr>
          <w:rFonts w:ascii="Times New Roman" w:hAnsi="Times New Roman" w:cs="Times New Roman"/>
          <w:sz w:val="24"/>
          <w:szCs w:val="24"/>
        </w:rPr>
        <w:t xml:space="preserve">Sistem Layanan Perizinan online yang bisa diakses melalui website </w:t>
      </w:r>
      <w:hyperlink r:id="rId16" w:history="1">
        <w:r w:rsidR="00AD4CCE" w:rsidRPr="00083573">
          <w:rPr>
            <w:rStyle w:val="Hyperlink"/>
            <w:rFonts w:ascii="Times New Roman" w:hAnsi="Times New Roman" w:cs="Times New Roman"/>
            <w:sz w:val="24"/>
            <w:szCs w:val="24"/>
          </w:rPr>
          <w:t>www.dpmptspbiak.com</w:t>
        </w:r>
      </w:hyperlink>
      <w:r w:rsidR="00AB6B7A" w:rsidRPr="00083573">
        <w:rPr>
          <w:rFonts w:ascii="Times New Roman" w:hAnsi="Times New Roman" w:cs="Times New Roman"/>
          <w:sz w:val="24"/>
          <w:szCs w:val="24"/>
        </w:rPr>
        <w:t xml:space="preserve"> atau </w:t>
      </w:r>
      <w:hyperlink r:id="rId17" w:anchor="/" w:history="1">
        <w:r w:rsidR="00AB6B7A" w:rsidRPr="00083573">
          <w:rPr>
            <w:rStyle w:val="Hyperlink"/>
            <w:rFonts w:ascii="Times New Roman" w:hAnsi="Times New Roman" w:cs="Times New Roman"/>
            <w:sz w:val="24"/>
            <w:szCs w:val="24"/>
          </w:rPr>
          <w:t>http://sicantikui.layanan.go.id/#/</w:t>
        </w:r>
      </w:hyperlink>
      <w:r w:rsidR="00AB6B7A" w:rsidRPr="00083573">
        <w:rPr>
          <w:rFonts w:ascii="Times New Roman" w:hAnsi="Times New Roman" w:cs="Times New Roman"/>
          <w:sz w:val="24"/>
          <w:szCs w:val="24"/>
        </w:rPr>
        <w:t xml:space="preserve"> dan </w:t>
      </w:r>
      <w:hyperlink r:id="rId18" w:history="1">
        <w:r w:rsidR="00AB6B7A" w:rsidRPr="00083573">
          <w:rPr>
            <w:rStyle w:val="Hyperlink"/>
            <w:rFonts w:ascii="Times New Roman" w:hAnsi="Times New Roman" w:cs="Times New Roman"/>
            <w:sz w:val="24"/>
            <w:szCs w:val="24"/>
          </w:rPr>
          <w:t>www.oss.go.id</w:t>
        </w:r>
      </w:hyperlink>
    </w:p>
    <w:p w:rsidR="00FE7984" w:rsidRDefault="00890A53" w:rsidP="00890A53">
      <w:pPr>
        <w:spacing w:before="120" w:after="0" w:line="360" w:lineRule="auto"/>
        <w:ind w:left="1724" w:hanging="448"/>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r>
      <w:r w:rsidR="00AD4CCE" w:rsidRPr="00083573">
        <w:rPr>
          <w:rFonts w:ascii="Times New Roman" w:hAnsi="Times New Roman" w:cs="Times New Roman"/>
          <w:sz w:val="24"/>
          <w:szCs w:val="24"/>
        </w:rPr>
        <w:t>Tersedianya sarana dan prasarana kerja di Dinas Penanaman Modal dan Pelayanan Terpadu Satu Pintu Kabupaten Biak Numfor yang cukup memadai dapat membantu dalam menunjang kinerja pelayanan publik</w:t>
      </w:r>
      <w:r w:rsidR="000F2D9A">
        <w:rPr>
          <w:rFonts w:ascii="Times New Roman" w:hAnsi="Times New Roman" w:cs="Times New Roman"/>
          <w:sz w:val="24"/>
          <w:szCs w:val="24"/>
          <w:lang w:val="en-US"/>
        </w:rPr>
        <w:t>.</w:t>
      </w:r>
    </w:p>
    <w:p w:rsidR="000F2D9A" w:rsidRDefault="000F2D9A" w:rsidP="00890A53">
      <w:pPr>
        <w:spacing w:before="120" w:after="0" w:line="360" w:lineRule="auto"/>
        <w:ind w:left="1724" w:hanging="448"/>
        <w:jc w:val="both"/>
        <w:rPr>
          <w:rFonts w:ascii="Times New Roman" w:hAnsi="Times New Roman" w:cs="Times New Roman"/>
          <w:sz w:val="24"/>
          <w:szCs w:val="24"/>
          <w:lang w:val="en-US"/>
        </w:rPr>
      </w:pPr>
    </w:p>
    <w:p w:rsidR="000F2D9A" w:rsidRPr="000F2D9A" w:rsidRDefault="000F2D9A" w:rsidP="00890A53">
      <w:pPr>
        <w:spacing w:before="120" w:after="0" w:line="360" w:lineRule="auto"/>
        <w:ind w:left="1724" w:hanging="448"/>
        <w:jc w:val="both"/>
        <w:rPr>
          <w:rFonts w:ascii="Times New Roman" w:hAnsi="Times New Roman" w:cs="Times New Roman"/>
          <w:sz w:val="24"/>
          <w:szCs w:val="24"/>
          <w:lang w:val="en-US"/>
        </w:rPr>
      </w:pPr>
    </w:p>
    <w:p w:rsidR="00AD4CCE" w:rsidRPr="00083573" w:rsidRDefault="00AD4CCE" w:rsidP="00890A53">
      <w:pPr>
        <w:spacing w:before="120" w:after="0" w:line="360" w:lineRule="auto"/>
        <w:ind w:left="993" w:hanging="426"/>
        <w:jc w:val="both"/>
        <w:rPr>
          <w:rFonts w:ascii="Times New Roman" w:hAnsi="Times New Roman" w:cs="Times New Roman"/>
          <w:sz w:val="24"/>
          <w:szCs w:val="24"/>
        </w:rPr>
      </w:pPr>
      <w:r w:rsidRPr="00083573">
        <w:rPr>
          <w:rFonts w:ascii="Times New Roman" w:hAnsi="Times New Roman" w:cs="Times New Roman"/>
          <w:sz w:val="24"/>
          <w:szCs w:val="24"/>
        </w:rPr>
        <w:lastRenderedPageBreak/>
        <w:t xml:space="preserve">b.  </w:t>
      </w:r>
      <w:r w:rsidR="00890A53">
        <w:rPr>
          <w:rFonts w:ascii="Times New Roman" w:hAnsi="Times New Roman" w:cs="Times New Roman"/>
          <w:sz w:val="24"/>
          <w:szCs w:val="24"/>
          <w:lang w:val="en-US"/>
        </w:rPr>
        <w:tab/>
      </w:r>
      <w:r w:rsidRPr="00083573">
        <w:rPr>
          <w:rFonts w:ascii="Times New Roman" w:hAnsi="Times New Roman" w:cs="Times New Roman"/>
          <w:sz w:val="24"/>
          <w:szCs w:val="24"/>
        </w:rPr>
        <w:t xml:space="preserve">Sarana dan Prasarana </w:t>
      </w:r>
    </w:p>
    <w:p w:rsidR="00AD4CCE" w:rsidRPr="00083573" w:rsidRDefault="00AD4CCE" w:rsidP="00890A53">
      <w:pPr>
        <w:spacing w:after="0" w:line="360" w:lineRule="auto"/>
        <w:ind w:left="1277" w:hanging="284"/>
        <w:jc w:val="both"/>
        <w:rPr>
          <w:rFonts w:ascii="Times New Roman" w:hAnsi="Times New Roman" w:cs="Times New Roman"/>
          <w:sz w:val="24"/>
          <w:szCs w:val="24"/>
        </w:rPr>
      </w:pPr>
      <w:r w:rsidRPr="00083573">
        <w:rPr>
          <w:rFonts w:ascii="Times New Roman" w:hAnsi="Times New Roman" w:cs="Times New Roman"/>
          <w:sz w:val="24"/>
          <w:szCs w:val="24"/>
        </w:rPr>
        <w:t xml:space="preserve">1. Gedung Kantor </w:t>
      </w:r>
    </w:p>
    <w:p w:rsidR="00AD4CCE" w:rsidRPr="00083573" w:rsidRDefault="00AD4CCE" w:rsidP="00890A53">
      <w:pPr>
        <w:spacing w:after="0" w:line="360" w:lineRule="auto"/>
        <w:ind w:left="1277" w:hanging="284"/>
        <w:jc w:val="both"/>
        <w:rPr>
          <w:rFonts w:ascii="Times New Roman" w:hAnsi="Times New Roman" w:cs="Times New Roman"/>
          <w:sz w:val="24"/>
          <w:szCs w:val="24"/>
        </w:rPr>
      </w:pPr>
      <w:r w:rsidRPr="00083573">
        <w:rPr>
          <w:rFonts w:ascii="Times New Roman" w:hAnsi="Times New Roman" w:cs="Times New Roman"/>
          <w:sz w:val="24"/>
          <w:szCs w:val="24"/>
        </w:rPr>
        <w:t xml:space="preserve">2. Ruang Pelayanan, ruang rapat, ruang tunggu </w:t>
      </w:r>
    </w:p>
    <w:p w:rsidR="00AD4CCE" w:rsidRPr="00083573" w:rsidRDefault="00AD4CCE" w:rsidP="00890A53">
      <w:pPr>
        <w:spacing w:after="0" w:line="360" w:lineRule="auto"/>
        <w:ind w:left="1277" w:hanging="284"/>
        <w:jc w:val="both"/>
        <w:rPr>
          <w:rFonts w:ascii="Times New Roman" w:hAnsi="Times New Roman" w:cs="Times New Roman"/>
          <w:sz w:val="24"/>
          <w:szCs w:val="24"/>
        </w:rPr>
      </w:pPr>
      <w:r w:rsidRPr="00083573">
        <w:rPr>
          <w:rFonts w:ascii="Times New Roman" w:hAnsi="Times New Roman" w:cs="Times New Roman"/>
          <w:sz w:val="24"/>
          <w:szCs w:val="24"/>
        </w:rPr>
        <w:t>3. Kendaraan Bermotor  (</w:t>
      </w:r>
      <w:r w:rsidR="00C20DDD">
        <w:rPr>
          <w:rFonts w:ascii="Times New Roman" w:hAnsi="Times New Roman" w:cs="Times New Roman"/>
          <w:sz w:val="24"/>
          <w:szCs w:val="24"/>
        </w:rPr>
        <w:t xml:space="preserve"> </w:t>
      </w:r>
      <w:r w:rsidR="00C20DDD">
        <w:rPr>
          <w:rFonts w:ascii="Times New Roman" w:hAnsi="Times New Roman" w:cs="Times New Roman"/>
          <w:sz w:val="24"/>
          <w:szCs w:val="24"/>
          <w:lang w:val="en-US"/>
        </w:rPr>
        <w:t xml:space="preserve">2 </w:t>
      </w:r>
      <w:r w:rsidRPr="00083573">
        <w:rPr>
          <w:rFonts w:ascii="Times New Roman" w:hAnsi="Times New Roman" w:cs="Times New Roman"/>
          <w:sz w:val="24"/>
          <w:szCs w:val="24"/>
        </w:rPr>
        <w:t xml:space="preserve">unit roda 4 dan </w:t>
      </w:r>
      <w:r w:rsidR="00397076" w:rsidRPr="00083573">
        <w:rPr>
          <w:rFonts w:ascii="Times New Roman" w:hAnsi="Times New Roman" w:cs="Times New Roman"/>
          <w:sz w:val="24"/>
          <w:szCs w:val="24"/>
        </w:rPr>
        <w:t xml:space="preserve">5 </w:t>
      </w:r>
      <w:r w:rsidRPr="00083573">
        <w:rPr>
          <w:rFonts w:ascii="Times New Roman" w:hAnsi="Times New Roman" w:cs="Times New Roman"/>
          <w:sz w:val="24"/>
          <w:szCs w:val="24"/>
        </w:rPr>
        <w:t xml:space="preserve">unit roda 2) </w:t>
      </w:r>
    </w:p>
    <w:p w:rsidR="00AD4CCE" w:rsidRPr="00083573" w:rsidRDefault="00AD4CCE" w:rsidP="00890A53">
      <w:pPr>
        <w:spacing w:after="0" w:line="360" w:lineRule="auto"/>
        <w:ind w:left="1277" w:hanging="284"/>
        <w:jc w:val="both"/>
        <w:rPr>
          <w:rFonts w:ascii="Times New Roman" w:hAnsi="Times New Roman" w:cs="Times New Roman"/>
          <w:sz w:val="24"/>
          <w:szCs w:val="24"/>
        </w:rPr>
      </w:pPr>
      <w:r w:rsidRPr="00083573">
        <w:rPr>
          <w:rFonts w:ascii="Times New Roman" w:hAnsi="Times New Roman" w:cs="Times New Roman"/>
          <w:sz w:val="24"/>
          <w:szCs w:val="24"/>
        </w:rPr>
        <w:t>4. Peralatan Elektronik (PC</w:t>
      </w:r>
      <w:r w:rsidR="00397076" w:rsidRPr="00083573">
        <w:rPr>
          <w:rFonts w:ascii="Times New Roman" w:hAnsi="Times New Roman" w:cs="Times New Roman"/>
          <w:sz w:val="24"/>
          <w:szCs w:val="24"/>
        </w:rPr>
        <w:t xml:space="preserve"> 8</w:t>
      </w:r>
      <w:r w:rsidRPr="00083573">
        <w:rPr>
          <w:rFonts w:ascii="Times New Roman" w:hAnsi="Times New Roman" w:cs="Times New Roman"/>
          <w:sz w:val="24"/>
          <w:szCs w:val="24"/>
        </w:rPr>
        <w:t>, laptop, Notebook ..., Printer</w:t>
      </w:r>
      <w:r w:rsidR="00397076" w:rsidRPr="00083573">
        <w:rPr>
          <w:rFonts w:ascii="Times New Roman" w:hAnsi="Times New Roman" w:cs="Times New Roman"/>
          <w:sz w:val="24"/>
          <w:szCs w:val="24"/>
        </w:rPr>
        <w:t xml:space="preserve"> 3</w:t>
      </w:r>
      <w:r w:rsidRPr="00083573">
        <w:rPr>
          <w:rFonts w:ascii="Times New Roman" w:hAnsi="Times New Roman" w:cs="Times New Roman"/>
          <w:sz w:val="24"/>
          <w:szCs w:val="24"/>
        </w:rPr>
        <w:t xml:space="preserve">, mesin tik ...) </w:t>
      </w:r>
    </w:p>
    <w:p w:rsidR="00FE7984" w:rsidRPr="00083573" w:rsidRDefault="00AD4CCE" w:rsidP="00890A53">
      <w:pPr>
        <w:spacing w:after="0" w:line="360" w:lineRule="auto"/>
        <w:ind w:left="1277" w:hanging="284"/>
        <w:jc w:val="both"/>
        <w:rPr>
          <w:rFonts w:ascii="Times New Roman" w:hAnsi="Times New Roman" w:cs="Times New Roman"/>
          <w:sz w:val="24"/>
          <w:szCs w:val="24"/>
        </w:rPr>
      </w:pPr>
      <w:r w:rsidRPr="00083573">
        <w:rPr>
          <w:rFonts w:ascii="Times New Roman" w:hAnsi="Times New Roman" w:cs="Times New Roman"/>
          <w:sz w:val="24"/>
          <w:szCs w:val="24"/>
        </w:rPr>
        <w:t xml:space="preserve">5. Meja </w:t>
      </w:r>
      <w:r w:rsidR="00397076" w:rsidRPr="00083573">
        <w:rPr>
          <w:rFonts w:ascii="Times New Roman" w:hAnsi="Times New Roman" w:cs="Times New Roman"/>
          <w:sz w:val="24"/>
          <w:szCs w:val="24"/>
        </w:rPr>
        <w:t>17</w:t>
      </w:r>
      <w:r w:rsidRPr="00083573">
        <w:rPr>
          <w:rFonts w:ascii="Times New Roman" w:hAnsi="Times New Roman" w:cs="Times New Roman"/>
          <w:sz w:val="24"/>
          <w:szCs w:val="24"/>
        </w:rPr>
        <w:t xml:space="preserve">, Kursi </w:t>
      </w:r>
      <w:r w:rsidR="00397076" w:rsidRPr="00083573">
        <w:rPr>
          <w:rFonts w:ascii="Times New Roman" w:hAnsi="Times New Roman" w:cs="Times New Roman"/>
          <w:sz w:val="24"/>
          <w:szCs w:val="24"/>
        </w:rPr>
        <w:t xml:space="preserve">51 </w:t>
      </w:r>
      <w:r w:rsidRPr="00083573">
        <w:rPr>
          <w:rFonts w:ascii="Times New Roman" w:hAnsi="Times New Roman" w:cs="Times New Roman"/>
          <w:sz w:val="24"/>
          <w:szCs w:val="24"/>
        </w:rPr>
        <w:t xml:space="preserve">, Lemari </w:t>
      </w:r>
      <w:r w:rsidR="00397076" w:rsidRPr="00083573">
        <w:rPr>
          <w:rFonts w:ascii="Times New Roman" w:hAnsi="Times New Roman" w:cs="Times New Roman"/>
          <w:sz w:val="24"/>
          <w:szCs w:val="24"/>
        </w:rPr>
        <w:t>2</w:t>
      </w:r>
    </w:p>
    <w:p w:rsidR="00BF67A1" w:rsidRPr="00083573" w:rsidRDefault="00BF67A1" w:rsidP="00890A53">
      <w:pPr>
        <w:spacing w:after="0" w:line="360" w:lineRule="auto"/>
        <w:ind w:left="1277" w:hanging="284"/>
        <w:jc w:val="both"/>
        <w:rPr>
          <w:rFonts w:ascii="Times New Roman" w:hAnsi="Times New Roman" w:cs="Times New Roman"/>
          <w:sz w:val="24"/>
          <w:szCs w:val="24"/>
        </w:rPr>
      </w:pPr>
      <w:r w:rsidRPr="00083573">
        <w:rPr>
          <w:rFonts w:ascii="Times New Roman" w:hAnsi="Times New Roman" w:cs="Times New Roman"/>
          <w:sz w:val="24"/>
          <w:szCs w:val="24"/>
        </w:rPr>
        <w:t xml:space="preserve">6. Ac </w:t>
      </w:r>
      <w:r w:rsidR="00397076" w:rsidRPr="00083573">
        <w:rPr>
          <w:rFonts w:ascii="Times New Roman" w:hAnsi="Times New Roman" w:cs="Times New Roman"/>
          <w:sz w:val="24"/>
          <w:szCs w:val="24"/>
        </w:rPr>
        <w:t>4</w:t>
      </w:r>
      <w:r w:rsidRPr="00083573">
        <w:rPr>
          <w:rFonts w:ascii="Times New Roman" w:hAnsi="Times New Roman" w:cs="Times New Roman"/>
          <w:sz w:val="24"/>
          <w:szCs w:val="24"/>
        </w:rPr>
        <w:t xml:space="preserve">, Kipas Angin </w:t>
      </w:r>
      <w:r w:rsidR="00397076" w:rsidRPr="00083573">
        <w:rPr>
          <w:rFonts w:ascii="Times New Roman" w:hAnsi="Times New Roman" w:cs="Times New Roman"/>
          <w:sz w:val="24"/>
          <w:szCs w:val="24"/>
        </w:rPr>
        <w:t>1</w:t>
      </w:r>
    </w:p>
    <w:p w:rsidR="00890A53" w:rsidRDefault="00BF67A1" w:rsidP="00890A53">
      <w:pPr>
        <w:spacing w:after="0" w:line="360" w:lineRule="auto"/>
        <w:ind w:left="567" w:hanging="567"/>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2.3   </w:t>
      </w:r>
      <w:r w:rsidR="00890A53">
        <w:rPr>
          <w:rFonts w:ascii="Times New Roman" w:hAnsi="Times New Roman" w:cs="Times New Roman"/>
          <w:sz w:val="24"/>
          <w:szCs w:val="24"/>
          <w:lang w:val="en-US"/>
        </w:rPr>
        <w:tab/>
      </w:r>
      <w:r w:rsidRPr="00083573">
        <w:rPr>
          <w:rFonts w:ascii="Times New Roman" w:hAnsi="Times New Roman" w:cs="Times New Roman"/>
          <w:sz w:val="24"/>
          <w:szCs w:val="24"/>
        </w:rPr>
        <w:t>Kinerja Pelayanan Dinas Penanaman Modal Dan Pelayanan Terpadu Satu Pintu</w:t>
      </w:r>
      <w:r w:rsidR="00890A53">
        <w:rPr>
          <w:rFonts w:ascii="Times New Roman" w:hAnsi="Times New Roman" w:cs="Times New Roman"/>
          <w:sz w:val="24"/>
          <w:szCs w:val="24"/>
          <w:lang w:val="en-US"/>
        </w:rPr>
        <w:t>.</w:t>
      </w:r>
    </w:p>
    <w:p w:rsidR="00BF67A1" w:rsidRPr="00890A53" w:rsidRDefault="00BF67A1" w:rsidP="00FA7C07">
      <w:pPr>
        <w:tabs>
          <w:tab w:val="left" w:pos="1276"/>
        </w:tabs>
        <w:spacing w:before="120" w:after="0" w:line="360" w:lineRule="auto"/>
        <w:ind w:left="567"/>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2.3.1. </w:t>
      </w:r>
      <w:r w:rsidR="00FA7C07">
        <w:rPr>
          <w:rFonts w:ascii="Times New Roman" w:hAnsi="Times New Roman" w:cs="Times New Roman"/>
          <w:sz w:val="24"/>
          <w:szCs w:val="24"/>
          <w:lang w:val="en-US"/>
        </w:rPr>
        <w:tab/>
      </w:r>
      <w:r w:rsidRPr="00083573">
        <w:rPr>
          <w:rFonts w:ascii="Times New Roman" w:hAnsi="Times New Roman" w:cs="Times New Roman"/>
          <w:sz w:val="24"/>
          <w:szCs w:val="24"/>
        </w:rPr>
        <w:t xml:space="preserve">Kinerja Penanaman Modal </w:t>
      </w:r>
    </w:p>
    <w:p w:rsidR="00BF67A1" w:rsidRPr="00083573" w:rsidRDefault="00BF67A1" w:rsidP="00FA7C07">
      <w:pPr>
        <w:spacing w:after="0" w:line="360" w:lineRule="auto"/>
        <w:ind w:left="1276" w:firstLine="720"/>
        <w:jc w:val="both"/>
        <w:rPr>
          <w:rFonts w:ascii="Times New Roman" w:hAnsi="Times New Roman" w:cs="Times New Roman"/>
          <w:sz w:val="24"/>
          <w:szCs w:val="24"/>
        </w:rPr>
      </w:pPr>
      <w:r w:rsidRPr="00083573">
        <w:rPr>
          <w:rFonts w:ascii="Times New Roman" w:hAnsi="Times New Roman" w:cs="Times New Roman"/>
          <w:sz w:val="24"/>
          <w:szCs w:val="24"/>
        </w:rPr>
        <w:t xml:space="preserve">Kinerja Pelayanan Dinas Penanaman Modal dan Pelayanan Terpadu Satu Pintu Kabupaten Biak Numfor sesuai dengan Tugas Pokok dan Fungsi adalah membantu Kepala Daerah khususnya dalam pelaksanaan pembangunan penanaman modal dan Pelayanan Terpadu Satu Pintu (Perizinan). </w:t>
      </w:r>
    </w:p>
    <w:p w:rsidR="00FA7C07" w:rsidRDefault="00FA7C07" w:rsidP="00FA7C07">
      <w:pPr>
        <w:spacing w:after="0" w:line="360" w:lineRule="auto"/>
        <w:ind w:left="1276" w:firstLine="164"/>
        <w:jc w:val="center"/>
        <w:rPr>
          <w:rFonts w:ascii="Times New Roman" w:hAnsi="Times New Roman" w:cs="Times New Roman"/>
          <w:sz w:val="24"/>
          <w:szCs w:val="24"/>
          <w:lang w:val="en-US"/>
        </w:rPr>
      </w:pPr>
      <w:r>
        <w:rPr>
          <w:rFonts w:ascii="Times New Roman" w:hAnsi="Times New Roman" w:cs="Times New Roman"/>
          <w:sz w:val="24"/>
          <w:szCs w:val="24"/>
          <w:lang w:val="en-US"/>
        </w:rPr>
        <w:t>Tabel 5.</w:t>
      </w:r>
    </w:p>
    <w:p w:rsidR="00FA7C07" w:rsidRDefault="00BF67A1" w:rsidP="00FA7C07">
      <w:pPr>
        <w:spacing w:after="0" w:line="240" w:lineRule="auto"/>
        <w:ind w:left="1276" w:firstLine="164"/>
        <w:jc w:val="center"/>
        <w:rPr>
          <w:rFonts w:ascii="Times New Roman" w:hAnsi="Times New Roman" w:cs="Times New Roman"/>
          <w:sz w:val="24"/>
          <w:szCs w:val="24"/>
          <w:lang w:val="en-US"/>
        </w:rPr>
      </w:pPr>
      <w:r w:rsidRPr="00083573">
        <w:rPr>
          <w:rFonts w:ascii="Times New Roman" w:hAnsi="Times New Roman" w:cs="Times New Roman"/>
          <w:sz w:val="24"/>
          <w:szCs w:val="24"/>
        </w:rPr>
        <w:t xml:space="preserve">PERKEMBANGAN REALISASI INVESTASI PMA DAN PMDN  </w:t>
      </w:r>
    </w:p>
    <w:p w:rsidR="00BF67A1" w:rsidRDefault="00BF67A1" w:rsidP="00FA7C07">
      <w:pPr>
        <w:spacing w:after="0" w:line="240" w:lineRule="auto"/>
        <w:ind w:left="1276" w:firstLine="164"/>
        <w:jc w:val="center"/>
        <w:rPr>
          <w:rFonts w:ascii="Times New Roman" w:hAnsi="Times New Roman" w:cs="Times New Roman"/>
          <w:sz w:val="24"/>
          <w:szCs w:val="24"/>
          <w:lang w:val="en-US"/>
        </w:rPr>
      </w:pPr>
      <w:r w:rsidRPr="00083573">
        <w:rPr>
          <w:rFonts w:ascii="Times New Roman" w:hAnsi="Times New Roman" w:cs="Times New Roman"/>
          <w:sz w:val="24"/>
          <w:szCs w:val="24"/>
        </w:rPr>
        <w:t xml:space="preserve">DI KABUPATEN BIAK NUMFOR BERDASARKAN SURAT IZIN </w:t>
      </w:r>
      <w:r w:rsidR="00AB6B7A" w:rsidRPr="00083573">
        <w:rPr>
          <w:rFonts w:ascii="Times New Roman" w:hAnsi="Times New Roman" w:cs="Times New Roman"/>
          <w:sz w:val="24"/>
          <w:szCs w:val="24"/>
        </w:rPr>
        <w:t xml:space="preserve">USAHA LAINNYA  TAHUN </w:t>
      </w:r>
      <w:r w:rsidR="0096659F">
        <w:rPr>
          <w:rFonts w:ascii="Times New Roman" w:hAnsi="Times New Roman" w:cs="Times New Roman"/>
          <w:sz w:val="24"/>
          <w:szCs w:val="24"/>
          <w:lang w:val="en-US"/>
        </w:rPr>
        <w:t>2020</w:t>
      </w:r>
    </w:p>
    <w:p w:rsidR="00276161" w:rsidRPr="00276161" w:rsidRDefault="00276161" w:rsidP="00FA7C07">
      <w:pPr>
        <w:spacing w:after="0" w:line="240" w:lineRule="auto"/>
        <w:ind w:left="1276" w:firstLine="164"/>
        <w:jc w:val="center"/>
        <w:rPr>
          <w:rFonts w:ascii="Times New Roman" w:hAnsi="Times New Roman" w:cs="Times New Roman"/>
          <w:sz w:val="24"/>
          <w:szCs w:val="24"/>
          <w:lang w:val="en-US"/>
        </w:rPr>
      </w:pPr>
    </w:p>
    <w:tbl>
      <w:tblPr>
        <w:tblStyle w:val="TableGrid"/>
        <w:tblW w:w="7513" w:type="dxa"/>
        <w:tblInd w:w="1384" w:type="dxa"/>
        <w:tblLayout w:type="fixed"/>
        <w:tblLook w:val="04A0"/>
      </w:tblPr>
      <w:tblGrid>
        <w:gridCol w:w="459"/>
        <w:gridCol w:w="1100"/>
        <w:gridCol w:w="1867"/>
        <w:gridCol w:w="1087"/>
        <w:gridCol w:w="1157"/>
        <w:gridCol w:w="876"/>
        <w:gridCol w:w="967"/>
      </w:tblGrid>
      <w:tr w:rsidR="00AB6B7A" w:rsidRPr="00083573" w:rsidTr="00FA7C07">
        <w:tc>
          <w:tcPr>
            <w:tcW w:w="459" w:type="dxa"/>
            <w:shd w:val="clear" w:color="auto" w:fill="B8CCE4" w:themeFill="accent1" w:themeFillTint="66"/>
            <w:vAlign w:val="center"/>
          </w:tcPr>
          <w:p w:rsidR="00AB6B7A" w:rsidRPr="00FA7C07" w:rsidRDefault="00AB6B7A" w:rsidP="00FA7C07">
            <w:pPr>
              <w:jc w:val="center"/>
              <w:rPr>
                <w:rFonts w:ascii="Times New Roman" w:hAnsi="Times New Roman" w:cs="Times New Roman"/>
                <w:color w:val="000000" w:themeColor="text1"/>
                <w:sz w:val="14"/>
                <w:szCs w:val="16"/>
              </w:rPr>
            </w:pPr>
            <w:r w:rsidRPr="00FA7C07">
              <w:rPr>
                <w:rFonts w:ascii="Times New Roman" w:hAnsi="Times New Roman" w:cs="Times New Roman"/>
                <w:color w:val="000000" w:themeColor="text1"/>
                <w:sz w:val="14"/>
                <w:szCs w:val="16"/>
              </w:rPr>
              <w:t>NO</w:t>
            </w:r>
          </w:p>
        </w:tc>
        <w:tc>
          <w:tcPr>
            <w:tcW w:w="1100" w:type="dxa"/>
            <w:shd w:val="clear" w:color="auto" w:fill="B8CCE4" w:themeFill="accent1" w:themeFillTint="66"/>
            <w:vAlign w:val="center"/>
          </w:tcPr>
          <w:p w:rsidR="00AB6B7A" w:rsidRPr="00FA7C07" w:rsidRDefault="00AB6B7A" w:rsidP="00FA7C07">
            <w:pPr>
              <w:jc w:val="center"/>
              <w:rPr>
                <w:rFonts w:ascii="Times New Roman" w:hAnsi="Times New Roman" w:cs="Times New Roman"/>
                <w:color w:val="000000" w:themeColor="text1"/>
                <w:sz w:val="14"/>
                <w:szCs w:val="16"/>
              </w:rPr>
            </w:pPr>
            <w:r w:rsidRPr="00FA7C07">
              <w:rPr>
                <w:rFonts w:ascii="Times New Roman" w:hAnsi="Times New Roman" w:cs="Times New Roman"/>
                <w:color w:val="000000" w:themeColor="text1"/>
                <w:sz w:val="14"/>
                <w:szCs w:val="16"/>
              </w:rPr>
              <w:t>INDIKATOR KINERJA UTAMA</w:t>
            </w:r>
          </w:p>
        </w:tc>
        <w:tc>
          <w:tcPr>
            <w:tcW w:w="1867" w:type="dxa"/>
            <w:shd w:val="clear" w:color="auto" w:fill="B8CCE4" w:themeFill="accent1" w:themeFillTint="66"/>
            <w:vAlign w:val="center"/>
          </w:tcPr>
          <w:p w:rsidR="00AB6B7A" w:rsidRPr="00FA7C07" w:rsidRDefault="00AB6B7A" w:rsidP="00FA7C07">
            <w:pPr>
              <w:jc w:val="center"/>
              <w:rPr>
                <w:rFonts w:ascii="Times New Roman" w:hAnsi="Times New Roman" w:cs="Times New Roman"/>
                <w:color w:val="000000" w:themeColor="text1"/>
                <w:sz w:val="14"/>
                <w:szCs w:val="16"/>
              </w:rPr>
            </w:pPr>
            <w:r w:rsidRPr="00FA7C07">
              <w:rPr>
                <w:rFonts w:ascii="Times New Roman" w:hAnsi="Times New Roman" w:cs="Times New Roman"/>
                <w:color w:val="000000" w:themeColor="text1"/>
                <w:sz w:val="14"/>
                <w:szCs w:val="16"/>
              </w:rPr>
              <w:t>PENJELASAN FORMULASI PERHITUNGAN</w:t>
            </w:r>
          </w:p>
        </w:tc>
        <w:tc>
          <w:tcPr>
            <w:tcW w:w="1087" w:type="dxa"/>
            <w:shd w:val="clear" w:color="auto" w:fill="B8CCE4" w:themeFill="accent1" w:themeFillTint="66"/>
            <w:vAlign w:val="center"/>
          </w:tcPr>
          <w:p w:rsidR="00AB6B7A" w:rsidRPr="00FA7C07" w:rsidRDefault="00AB6B7A" w:rsidP="00BE0E64">
            <w:pPr>
              <w:jc w:val="center"/>
              <w:rPr>
                <w:rFonts w:ascii="Times New Roman" w:hAnsi="Times New Roman" w:cs="Times New Roman"/>
                <w:color w:val="000000" w:themeColor="text1"/>
                <w:sz w:val="14"/>
                <w:szCs w:val="16"/>
              </w:rPr>
            </w:pPr>
            <w:r w:rsidRPr="00FA7C07">
              <w:rPr>
                <w:rFonts w:ascii="Times New Roman" w:hAnsi="Times New Roman" w:cs="Times New Roman"/>
                <w:color w:val="000000" w:themeColor="text1"/>
                <w:sz w:val="14"/>
                <w:szCs w:val="16"/>
              </w:rPr>
              <w:t xml:space="preserve">TARGET </w:t>
            </w:r>
            <w:r w:rsidR="00BE0E64">
              <w:rPr>
                <w:rFonts w:ascii="Times New Roman" w:hAnsi="Times New Roman" w:cs="Times New Roman"/>
                <w:color w:val="000000" w:themeColor="text1"/>
                <w:sz w:val="14"/>
                <w:szCs w:val="16"/>
                <w:lang w:val="en-US"/>
              </w:rPr>
              <w:t>2020</w:t>
            </w:r>
          </w:p>
        </w:tc>
        <w:tc>
          <w:tcPr>
            <w:tcW w:w="1157" w:type="dxa"/>
            <w:shd w:val="clear" w:color="auto" w:fill="B8CCE4" w:themeFill="accent1" w:themeFillTint="66"/>
            <w:vAlign w:val="center"/>
          </w:tcPr>
          <w:p w:rsidR="00AB6B7A" w:rsidRPr="00FA7C07" w:rsidRDefault="00AB6B7A" w:rsidP="00FA7C07">
            <w:pPr>
              <w:jc w:val="center"/>
              <w:rPr>
                <w:rFonts w:ascii="Times New Roman" w:hAnsi="Times New Roman" w:cs="Times New Roman"/>
                <w:color w:val="000000" w:themeColor="text1"/>
                <w:sz w:val="14"/>
                <w:szCs w:val="16"/>
              </w:rPr>
            </w:pPr>
            <w:r w:rsidRPr="00FA7C07">
              <w:rPr>
                <w:rFonts w:ascii="Times New Roman" w:hAnsi="Times New Roman" w:cs="Times New Roman"/>
                <w:color w:val="000000" w:themeColor="text1"/>
                <w:sz w:val="14"/>
                <w:szCs w:val="16"/>
              </w:rPr>
              <w:t>REALISASI</w:t>
            </w:r>
          </w:p>
        </w:tc>
        <w:tc>
          <w:tcPr>
            <w:tcW w:w="876" w:type="dxa"/>
            <w:shd w:val="clear" w:color="auto" w:fill="B8CCE4" w:themeFill="accent1" w:themeFillTint="66"/>
            <w:vAlign w:val="center"/>
          </w:tcPr>
          <w:p w:rsidR="00AB6B7A" w:rsidRPr="00FA7C07" w:rsidRDefault="00AB6B7A" w:rsidP="00FA7C07">
            <w:pPr>
              <w:jc w:val="center"/>
              <w:rPr>
                <w:rFonts w:ascii="Times New Roman" w:hAnsi="Times New Roman" w:cs="Times New Roman"/>
                <w:color w:val="000000" w:themeColor="text1"/>
                <w:sz w:val="14"/>
                <w:szCs w:val="16"/>
              </w:rPr>
            </w:pPr>
            <w:r w:rsidRPr="00FA7C07">
              <w:rPr>
                <w:rFonts w:ascii="Times New Roman" w:hAnsi="Times New Roman" w:cs="Times New Roman"/>
                <w:color w:val="000000" w:themeColor="text1"/>
                <w:sz w:val="14"/>
                <w:szCs w:val="16"/>
              </w:rPr>
              <w:t>CAPAIAN</w:t>
            </w:r>
          </w:p>
        </w:tc>
        <w:tc>
          <w:tcPr>
            <w:tcW w:w="967" w:type="dxa"/>
            <w:shd w:val="clear" w:color="auto" w:fill="B8CCE4" w:themeFill="accent1" w:themeFillTint="66"/>
            <w:vAlign w:val="center"/>
          </w:tcPr>
          <w:p w:rsidR="00AB6B7A" w:rsidRPr="00FA7C07" w:rsidRDefault="00AB6B7A" w:rsidP="00FA7C07">
            <w:pPr>
              <w:ind w:left="-133" w:right="-108"/>
              <w:jc w:val="center"/>
              <w:rPr>
                <w:rFonts w:ascii="Times New Roman" w:hAnsi="Times New Roman" w:cs="Times New Roman"/>
                <w:color w:val="000000" w:themeColor="text1"/>
                <w:sz w:val="14"/>
                <w:szCs w:val="16"/>
              </w:rPr>
            </w:pPr>
            <w:r w:rsidRPr="00FA7C07">
              <w:rPr>
                <w:rFonts w:ascii="Times New Roman" w:hAnsi="Times New Roman" w:cs="Times New Roman"/>
                <w:color w:val="000000" w:themeColor="text1"/>
                <w:sz w:val="14"/>
                <w:szCs w:val="16"/>
              </w:rPr>
              <w:t>PENANGGUNG JAWAB</w:t>
            </w:r>
          </w:p>
        </w:tc>
      </w:tr>
      <w:tr w:rsidR="00AB6B7A" w:rsidRPr="00083573" w:rsidTr="00FA7C07">
        <w:tc>
          <w:tcPr>
            <w:tcW w:w="459"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1</w:t>
            </w:r>
          </w:p>
        </w:tc>
        <w:tc>
          <w:tcPr>
            <w:tcW w:w="1100"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 xml:space="preserve">NILAI MUTU PELAYANAN (IKM) INDEKS KEPUASAN MASYARAKAT </w:t>
            </w:r>
          </w:p>
        </w:tc>
        <w:tc>
          <w:tcPr>
            <w:tcW w:w="186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 xml:space="preserve">BERDASARKAN JUMLAH DATA RESPONDEN YANG MENGURUS PERIJINAN DAN NON PERIJINAN </w:t>
            </w:r>
          </w:p>
          <w:p w:rsidR="00AB6B7A" w:rsidRPr="00FA7C07" w:rsidRDefault="00AB6B7A" w:rsidP="00FA7C07">
            <w:pPr>
              <w:jc w:val="both"/>
              <w:rPr>
                <w:rFonts w:ascii="Times New Roman" w:hAnsi="Times New Roman" w:cs="Times New Roman"/>
                <w:sz w:val="12"/>
                <w:szCs w:val="16"/>
                <w:u w:val="single"/>
              </w:rPr>
            </w:pPr>
            <w:r w:rsidRPr="00FA7C07">
              <w:rPr>
                <w:rFonts w:ascii="Times New Roman" w:hAnsi="Times New Roman" w:cs="Times New Roman"/>
                <w:sz w:val="12"/>
                <w:szCs w:val="16"/>
              </w:rPr>
              <w:t>IKM =</w:t>
            </w:r>
            <w:r w:rsidRPr="00FA7C07">
              <w:rPr>
                <w:rFonts w:ascii="Times New Roman" w:hAnsi="Times New Roman" w:cs="Times New Roman"/>
                <w:sz w:val="12"/>
                <w:szCs w:val="16"/>
                <w:u w:val="single"/>
              </w:rPr>
              <w:t xml:space="preserve">NILAI PERSEPSI PERUNSUR </w:t>
            </w:r>
            <w:r w:rsidRPr="00FA7C07">
              <w:rPr>
                <w:rFonts w:ascii="Times New Roman" w:hAnsi="Times New Roman" w:cs="Times New Roman"/>
                <w:sz w:val="12"/>
                <w:szCs w:val="16"/>
              </w:rPr>
              <w:t>X  NILAI PENIMBANG</w:t>
            </w:r>
          </w:p>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 xml:space="preserve">          TOTAL NILAI UNSUR TERISI </w:t>
            </w:r>
          </w:p>
        </w:tc>
        <w:tc>
          <w:tcPr>
            <w:tcW w:w="108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 xml:space="preserve">NILAI INTERVAL IKM = 80 </w:t>
            </w:r>
          </w:p>
        </w:tc>
        <w:tc>
          <w:tcPr>
            <w:tcW w:w="1157" w:type="dxa"/>
          </w:tcPr>
          <w:p w:rsidR="00AB6B7A" w:rsidRPr="00FA7C07" w:rsidRDefault="00AB6B7A" w:rsidP="00FA7C07">
            <w:pPr>
              <w:jc w:val="both"/>
              <w:rPr>
                <w:rFonts w:ascii="Times New Roman" w:hAnsi="Times New Roman" w:cs="Times New Roman"/>
                <w:sz w:val="12"/>
                <w:szCs w:val="16"/>
              </w:rPr>
            </w:pPr>
          </w:p>
          <w:p w:rsidR="00AB6B7A" w:rsidRPr="00FA7C07" w:rsidRDefault="00AB6B7A" w:rsidP="00FA7C07">
            <w:pPr>
              <w:jc w:val="both"/>
              <w:rPr>
                <w:rFonts w:ascii="Times New Roman" w:hAnsi="Times New Roman" w:cs="Times New Roman"/>
                <w:sz w:val="12"/>
                <w:szCs w:val="16"/>
              </w:rPr>
            </w:pPr>
          </w:p>
          <w:p w:rsidR="00AB6B7A" w:rsidRPr="00FA7C07" w:rsidRDefault="006B36FC" w:rsidP="00FA7C07">
            <w:pPr>
              <w:jc w:val="both"/>
              <w:rPr>
                <w:rFonts w:ascii="Times New Roman" w:hAnsi="Times New Roman" w:cs="Times New Roman"/>
                <w:sz w:val="12"/>
                <w:szCs w:val="16"/>
              </w:rPr>
            </w:pPr>
            <w:r w:rsidRPr="00FA7C07">
              <w:rPr>
                <w:rFonts w:ascii="Times New Roman" w:hAnsi="Times New Roman" w:cs="Times New Roman"/>
                <w:sz w:val="12"/>
                <w:szCs w:val="16"/>
              </w:rPr>
              <w:t>6</w:t>
            </w:r>
            <w:r w:rsidR="00AB6B7A" w:rsidRPr="00FA7C07">
              <w:rPr>
                <w:rFonts w:ascii="Times New Roman" w:hAnsi="Times New Roman" w:cs="Times New Roman"/>
                <w:sz w:val="12"/>
                <w:szCs w:val="16"/>
              </w:rPr>
              <w:t>2</w:t>
            </w:r>
            <w:r w:rsidR="00C53D54">
              <w:rPr>
                <w:rFonts w:ascii="Times New Roman" w:hAnsi="Times New Roman" w:cs="Times New Roman"/>
                <w:sz w:val="12"/>
                <w:szCs w:val="16"/>
                <w:lang w:val="en-US"/>
              </w:rPr>
              <w:t>%</w:t>
            </w:r>
            <w:r w:rsidR="00AB6B7A" w:rsidRPr="00FA7C07">
              <w:rPr>
                <w:rFonts w:ascii="Times New Roman" w:hAnsi="Times New Roman" w:cs="Times New Roman"/>
                <w:sz w:val="12"/>
                <w:szCs w:val="16"/>
              </w:rPr>
              <w:t xml:space="preserve"> </w:t>
            </w:r>
          </w:p>
        </w:tc>
        <w:tc>
          <w:tcPr>
            <w:tcW w:w="876" w:type="dxa"/>
          </w:tcPr>
          <w:p w:rsidR="00AB6B7A" w:rsidRPr="00C53D54" w:rsidRDefault="00AB6B7A" w:rsidP="00FA7C07">
            <w:pPr>
              <w:jc w:val="both"/>
              <w:rPr>
                <w:rFonts w:ascii="Agency FB" w:hAnsi="Agency FB" w:cs="Times New Roman"/>
                <w:sz w:val="12"/>
                <w:szCs w:val="16"/>
              </w:rPr>
            </w:pPr>
            <w:r w:rsidRPr="00C53D54">
              <w:rPr>
                <w:rFonts w:ascii="Agency FB" w:hAnsi="Agency FB" w:cs="Times New Roman"/>
                <w:sz w:val="12"/>
                <w:szCs w:val="16"/>
              </w:rPr>
              <w:t>TERUKURNYA MUTU PELAYANAN</w:t>
            </w:r>
          </w:p>
        </w:tc>
        <w:tc>
          <w:tcPr>
            <w:tcW w:w="96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DPMPTSP</w:t>
            </w:r>
          </w:p>
        </w:tc>
      </w:tr>
      <w:tr w:rsidR="00AB6B7A" w:rsidRPr="00083573" w:rsidTr="00FA7C07">
        <w:tc>
          <w:tcPr>
            <w:tcW w:w="459" w:type="dxa"/>
            <w:vMerge w:val="restart"/>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2</w:t>
            </w:r>
          </w:p>
        </w:tc>
        <w:tc>
          <w:tcPr>
            <w:tcW w:w="1100" w:type="dxa"/>
            <w:vMerge w:val="restart"/>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NILAI INVESTASI PMA / PMDN</w:t>
            </w:r>
          </w:p>
        </w:tc>
        <w:tc>
          <w:tcPr>
            <w:tcW w:w="186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JUMLAH NILAI PMA DAN PMDN YANG TEREALISASI</w:t>
            </w:r>
          </w:p>
        </w:tc>
        <w:tc>
          <w:tcPr>
            <w:tcW w:w="1087" w:type="dxa"/>
          </w:tcPr>
          <w:p w:rsidR="00AB6B7A" w:rsidRPr="00FA7C07" w:rsidRDefault="00AB6B7A" w:rsidP="00FA7C07">
            <w:pPr>
              <w:jc w:val="both"/>
              <w:rPr>
                <w:rFonts w:ascii="Times New Roman" w:hAnsi="Times New Roman" w:cs="Times New Roman"/>
                <w:sz w:val="12"/>
                <w:szCs w:val="16"/>
              </w:rPr>
            </w:pPr>
          </w:p>
        </w:tc>
        <w:tc>
          <w:tcPr>
            <w:tcW w:w="1157" w:type="dxa"/>
          </w:tcPr>
          <w:p w:rsidR="00AB6B7A" w:rsidRPr="00FA7C07" w:rsidRDefault="00AB6B7A" w:rsidP="00FA7C07">
            <w:pPr>
              <w:jc w:val="both"/>
              <w:rPr>
                <w:rFonts w:ascii="Times New Roman" w:hAnsi="Times New Roman" w:cs="Times New Roman"/>
                <w:sz w:val="12"/>
                <w:szCs w:val="16"/>
              </w:rPr>
            </w:pPr>
          </w:p>
        </w:tc>
        <w:tc>
          <w:tcPr>
            <w:tcW w:w="876" w:type="dxa"/>
          </w:tcPr>
          <w:p w:rsidR="00AB6B7A" w:rsidRPr="00FA7C07" w:rsidRDefault="00AB6B7A" w:rsidP="00FA7C07">
            <w:pPr>
              <w:jc w:val="both"/>
              <w:rPr>
                <w:rFonts w:ascii="Times New Roman" w:hAnsi="Times New Roman" w:cs="Times New Roman"/>
                <w:sz w:val="12"/>
                <w:szCs w:val="16"/>
              </w:rPr>
            </w:pPr>
          </w:p>
        </w:tc>
        <w:tc>
          <w:tcPr>
            <w:tcW w:w="967" w:type="dxa"/>
            <w:vMerge w:val="restart"/>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DPMPTSP</w:t>
            </w:r>
          </w:p>
          <w:p w:rsidR="006B36FC" w:rsidRPr="00FA7C07" w:rsidRDefault="006B36FC" w:rsidP="00FA7C07">
            <w:pPr>
              <w:jc w:val="both"/>
              <w:rPr>
                <w:rFonts w:ascii="Times New Roman" w:hAnsi="Times New Roman" w:cs="Times New Roman"/>
                <w:sz w:val="12"/>
                <w:szCs w:val="16"/>
              </w:rPr>
            </w:pPr>
          </w:p>
          <w:p w:rsidR="006B36FC" w:rsidRPr="00FA7C07" w:rsidRDefault="006B36FC" w:rsidP="00FA7C07">
            <w:pPr>
              <w:jc w:val="both"/>
              <w:rPr>
                <w:rFonts w:ascii="Times New Roman" w:hAnsi="Times New Roman" w:cs="Times New Roman"/>
                <w:sz w:val="12"/>
                <w:szCs w:val="16"/>
              </w:rPr>
            </w:pPr>
          </w:p>
          <w:p w:rsidR="006B36FC" w:rsidRPr="00FA7C07" w:rsidRDefault="006B36FC" w:rsidP="00FA7C07">
            <w:pPr>
              <w:jc w:val="both"/>
              <w:rPr>
                <w:rFonts w:ascii="Times New Roman" w:hAnsi="Times New Roman" w:cs="Times New Roman"/>
                <w:sz w:val="12"/>
                <w:szCs w:val="16"/>
              </w:rPr>
            </w:pPr>
          </w:p>
          <w:p w:rsidR="006B36FC" w:rsidRPr="00FA7C07" w:rsidRDefault="006B36FC" w:rsidP="00FA7C07">
            <w:pPr>
              <w:jc w:val="both"/>
              <w:rPr>
                <w:rFonts w:ascii="Times New Roman" w:hAnsi="Times New Roman" w:cs="Times New Roman"/>
                <w:sz w:val="12"/>
                <w:szCs w:val="16"/>
              </w:rPr>
            </w:pPr>
          </w:p>
          <w:p w:rsidR="006B36FC" w:rsidRPr="00FA7C07" w:rsidRDefault="006B36FC" w:rsidP="00FA7C07">
            <w:pPr>
              <w:jc w:val="both"/>
              <w:rPr>
                <w:rFonts w:ascii="Times New Roman" w:hAnsi="Times New Roman" w:cs="Times New Roman"/>
                <w:sz w:val="12"/>
                <w:szCs w:val="16"/>
              </w:rPr>
            </w:pPr>
          </w:p>
          <w:p w:rsidR="006B36FC" w:rsidRPr="00FA7C07" w:rsidRDefault="006B36FC" w:rsidP="00FA7C07">
            <w:pPr>
              <w:jc w:val="both"/>
              <w:rPr>
                <w:rFonts w:ascii="Times New Roman" w:hAnsi="Times New Roman" w:cs="Times New Roman"/>
                <w:sz w:val="12"/>
                <w:szCs w:val="16"/>
              </w:rPr>
            </w:pPr>
          </w:p>
          <w:p w:rsidR="006B36FC" w:rsidRPr="00FA7C07" w:rsidRDefault="006B36FC" w:rsidP="00FA7C07">
            <w:pPr>
              <w:jc w:val="both"/>
              <w:rPr>
                <w:rFonts w:ascii="Times New Roman" w:hAnsi="Times New Roman" w:cs="Times New Roman"/>
                <w:sz w:val="12"/>
                <w:szCs w:val="16"/>
              </w:rPr>
            </w:pPr>
          </w:p>
        </w:tc>
      </w:tr>
      <w:tr w:rsidR="00AB6B7A" w:rsidRPr="00083573" w:rsidTr="00FA7C07">
        <w:tc>
          <w:tcPr>
            <w:tcW w:w="459" w:type="dxa"/>
            <w:vMerge/>
          </w:tcPr>
          <w:p w:rsidR="00AB6B7A" w:rsidRPr="00FA7C07" w:rsidRDefault="00AB6B7A" w:rsidP="00FA7C07">
            <w:pPr>
              <w:jc w:val="both"/>
              <w:rPr>
                <w:rFonts w:ascii="Times New Roman" w:hAnsi="Times New Roman" w:cs="Times New Roman"/>
                <w:sz w:val="12"/>
                <w:szCs w:val="16"/>
              </w:rPr>
            </w:pPr>
          </w:p>
        </w:tc>
        <w:tc>
          <w:tcPr>
            <w:tcW w:w="1100" w:type="dxa"/>
            <w:vMerge/>
          </w:tcPr>
          <w:p w:rsidR="00AB6B7A" w:rsidRPr="00FA7C07" w:rsidRDefault="00AB6B7A" w:rsidP="00FA7C07">
            <w:pPr>
              <w:jc w:val="both"/>
              <w:rPr>
                <w:rFonts w:ascii="Times New Roman" w:hAnsi="Times New Roman" w:cs="Times New Roman"/>
                <w:sz w:val="12"/>
                <w:szCs w:val="16"/>
              </w:rPr>
            </w:pPr>
          </w:p>
        </w:tc>
        <w:tc>
          <w:tcPr>
            <w:tcW w:w="186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PERDAGANGAN BESAR</w:t>
            </w:r>
          </w:p>
        </w:tc>
        <w:tc>
          <w:tcPr>
            <w:tcW w:w="108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17 USAHA</w:t>
            </w:r>
          </w:p>
        </w:tc>
        <w:tc>
          <w:tcPr>
            <w:tcW w:w="115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54.570.000.000</w:t>
            </w:r>
          </w:p>
        </w:tc>
        <w:tc>
          <w:tcPr>
            <w:tcW w:w="876" w:type="dxa"/>
          </w:tcPr>
          <w:p w:rsidR="00AB6B7A" w:rsidRPr="00FA7C07" w:rsidRDefault="00AB6B7A" w:rsidP="00FA7C07">
            <w:pPr>
              <w:jc w:val="both"/>
              <w:rPr>
                <w:rFonts w:ascii="Times New Roman" w:hAnsi="Times New Roman" w:cs="Times New Roman"/>
                <w:sz w:val="12"/>
                <w:szCs w:val="16"/>
              </w:rPr>
            </w:pPr>
          </w:p>
        </w:tc>
        <w:tc>
          <w:tcPr>
            <w:tcW w:w="967" w:type="dxa"/>
            <w:vMerge/>
          </w:tcPr>
          <w:p w:rsidR="00AB6B7A" w:rsidRPr="00FA7C07" w:rsidRDefault="00AB6B7A" w:rsidP="00FA7C07">
            <w:pPr>
              <w:jc w:val="both"/>
              <w:rPr>
                <w:rFonts w:ascii="Times New Roman" w:hAnsi="Times New Roman" w:cs="Times New Roman"/>
                <w:sz w:val="12"/>
                <w:szCs w:val="16"/>
              </w:rPr>
            </w:pPr>
          </w:p>
        </w:tc>
      </w:tr>
      <w:tr w:rsidR="00AB6B7A" w:rsidRPr="00083573" w:rsidTr="00FA7C07">
        <w:tc>
          <w:tcPr>
            <w:tcW w:w="459" w:type="dxa"/>
            <w:vMerge/>
          </w:tcPr>
          <w:p w:rsidR="00AB6B7A" w:rsidRPr="00FA7C07" w:rsidRDefault="00AB6B7A" w:rsidP="00FA7C07">
            <w:pPr>
              <w:jc w:val="both"/>
              <w:rPr>
                <w:rFonts w:ascii="Times New Roman" w:hAnsi="Times New Roman" w:cs="Times New Roman"/>
                <w:sz w:val="12"/>
                <w:szCs w:val="16"/>
              </w:rPr>
            </w:pPr>
          </w:p>
        </w:tc>
        <w:tc>
          <w:tcPr>
            <w:tcW w:w="1100" w:type="dxa"/>
            <w:vMerge/>
          </w:tcPr>
          <w:p w:rsidR="00AB6B7A" w:rsidRPr="00FA7C07" w:rsidRDefault="00AB6B7A" w:rsidP="00FA7C07">
            <w:pPr>
              <w:jc w:val="both"/>
              <w:rPr>
                <w:rFonts w:ascii="Times New Roman" w:hAnsi="Times New Roman" w:cs="Times New Roman"/>
                <w:sz w:val="12"/>
                <w:szCs w:val="16"/>
              </w:rPr>
            </w:pPr>
          </w:p>
        </w:tc>
        <w:tc>
          <w:tcPr>
            <w:tcW w:w="186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 xml:space="preserve">PERDAGANGAN SEDANG </w:t>
            </w:r>
          </w:p>
        </w:tc>
        <w:tc>
          <w:tcPr>
            <w:tcW w:w="108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20 USAHA</w:t>
            </w:r>
          </w:p>
        </w:tc>
        <w:tc>
          <w:tcPr>
            <w:tcW w:w="115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10.134.000.000</w:t>
            </w:r>
          </w:p>
        </w:tc>
        <w:tc>
          <w:tcPr>
            <w:tcW w:w="876" w:type="dxa"/>
          </w:tcPr>
          <w:p w:rsidR="00AB6B7A" w:rsidRPr="00FA7C07" w:rsidRDefault="00AB6B7A" w:rsidP="00FA7C07">
            <w:pPr>
              <w:jc w:val="both"/>
              <w:rPr>
                <w:rFonts w:ascii="Times New Roman" w:hAnsi="Times New Roman" w:cs="Times New Roman"/>
                <w:sz w:val="12"/>
                <w:szCs w:val="16"/>
              </w:rPr>
            </w:pPr>
          </w:p>
        </w:tc>
        <w:tc>
          <w:tcPr>
            <w:tcW w:w="967" w:type="dxa"/>
            <w:vMerge/>
          </w:tcPr>
          <w:p w:rsidR="00AB6B7A" w:rsidRPr="00FA7C07" w:rsidRDefault="00AB6B7A" w:rsidP="00FA7C07">
            <w:pPr>
              <w:jc w:val="both"/>
              <w:rPr>
                <w:rFonts w:ascii="Times New Roman" w:hAnsi="Times New Roman" w:cs="Times New Roman"/>
                <w:sz w:val="12"/>
                <w:szCs w:val="16"/>
              </w:rPr>
            </w:pPr>
          </w:p>
        </w:tc>
      </w:tr>
      <w:tr w:rsidR="00AB6B7A" w:rsidRPr="00083573" w:rsidTr="00FA7C07">
        <w:tc>
          <w:tcPr>
            <w:tcW w:w="459" w:type="dxa"/>
            <w:vMerge/>
          </w:tcPr>
          <w:p w:rsidR="00AB6B7A" w:rsidRPr="00FA7C07" w:rsidRDefault="00AB6B7A" w:rsidP="00FA7C07">
            <w:pPr>
              <w:jc w:val="both"/>
              <w:rPr>
                <w:rFonts w:ascii="Times New Roman" w:hAnsi="Times New Roman" w:cs="Times New Roman"/>
                <w:sz w:val="12"/>
                <w:szCs w:val="16"/>
              </w:rPr>
            </w:pPr>
          </w:p>
        </w:tc>
        <w:tc>
          <w:tcPr>
            <w:tcW w:w="1100" w:type="dxa"/>
            <w:vMerge/>
          </w:tcPr>
          <w:p w:rsidR="00AB6B7A" w:rsidRPr="00FA7C07" w:rsidRDefault="00AB6B7A" w:rsidP="00FA7C07">
            <w:pPr>
              <w:jc w:val="both"/>
              <w:rPr>
                <w:rFonts w:ascii="Times New Roman" w:hAnsi="Times New Roman" w:cs="Times New Roman"/>
                <w:sz w:val="12"/>
                <w:szCs w:val="16"/>
              </w:rPr>
            </w:pPr>
          </w:p>
        </w:tc>
        <w:tc>
          <w:tcPr>
            <w:tcW w:w="186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PERDAGANGAN KECIL</w:t>
            </w:r>
          </w:p>
        </w:tc>
        <w:tc>
          <w:tcPr>
            <w:tcW w:w="108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 xml:space="preserve">261 USAHA </w:t>
            </w:r>
          </w:p>
        </w:tc>
        <w:tc>
          <w:tcPr>
            <w:tcW w:w="115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108.050.000.000</w:t>
            </w:r>
          </w:p>
        </w:tc>
        <w:tc>
          <w:tcPr>
            <w:tcW w:w="876" w:type="dxa"/>
          </w:tcPr>
          <w:p w:rsidR="00AB6B7A" w:rsidRPr="00FA7C07" w:rsidRDefault="00AB6B7A" w:rsidP="00FA7C07">
            <w:pPr>
              <w:jc w:val="both"/>
              <w:rPr>
                <w:rFonts w:ascii="Times New Roman" w:hAnsi="Times New Roman" w:cs="Times New Roman"/>
                <w:sz w:val="12"/>
                <w:szCs w:val="16"/>
              </w:rPr>
            </w:pPr>
          </w:p>
        </w:tc>
        <w:tc>
          <w:tcPr>
            <w:tcW w:w="967" w:type="dxa"/>
            <w:vMerge/>
          </w:tcPr>
          <w:p w:rsidR="00AB6B7A" w:rsidRPr="00FA7C07" w:rsidRDefault="00AB6B7A" w:rsidP="00FA7C07">
            <w:pPr>
              <w:jc w:val="both"/>
              <w:rPr>
                <w:rFonts w:ascii="Times New Roman" w:hAnsi="Times New Roman" w:cs="Times New Roman"/>
                <w:sz w:val="12"/>
                <w:szCs w:val="16"/>
              </w:rPr>
            </w:pPr>
          </w:p>
        </w:tc>
      </w:tr>
      <w:tr w:rsidR="00AB6B7A" w:rsidRPr="00083573" w:rsidTr="00FA7C07">
        <w:tc>
          <w:tcPr>
            <w:tcW w:w="459" w:type="dxa"/>
            <w:vMerge w:val="restart"/>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3</w:t>
            </w:r>
          </w:p>
        </w:tc>
        <w:tc>
          <w:tcPr>
            <w:tcW w:w="1100" w:type="dxa"/>
            <w:vMerge w:val="restart"/>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 xml:space="preserve">MENINGKATNYA DAYA TARIK PENANAMAN MODAL </w:t>
            </w:r>
          </w:p>
        </w:tc>
        <w:tc>
          <w:tcPr>
            <w:tcW w:w="186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JUMLAH KAJIAN INVESTASI YANG DISUSUN</w:t>
            </w:r>
          </w:p>
        </w:tc>
        <w:tc>
          <w:tcPr>
            <w:tcW w:w="108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w:t>
            </w:r>
          </w:p>
        </w:tc>
        <w:tc>
          <w:tcPr>
            <w:tcW w:w="115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w:t>
            </w:r>
          </w:p>
        </w:tc>
        <w:tc>
          <w:tcPr>
            <w:tcW w:w="876"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w:t>
            </w:r>
          </w:p>
        </w:tc>
        <w:tc>
          <w:tcPr>
            <w:tcW w:w="96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w:t>
            </w:r>
          </w:p>
        </w:tc>
      </w:tr>
      <w:tr w:rsidR="00AB6B7A" w:rsidRPr="00083573" w:rsidTr="00FA7C07">
        <w:tc>
          <w:tcPr>
            <w:tcW w:w="459" w:type="dxa"/>
            <w:vMerge/>
          </w:tcPr>
          <w:p w:rsidR="00AB6B7A" w:rsidRPr="00FA7C07" w:rsidRDefault="00AB6B7A" w:rsidP="00FA7C07">
            <w:pPr>
              <w:jc w:val="both"/>
              <w:rPr>
                <w:rFonts w:ascii="Times New Roman" w:hAnsi="Times New Roman" w:cs="Times New Roman"/>
                <w:sz w:val="12"/>
                <w:szCs w:val="16"/>
              </w:rPr>
            </w:pPr>
          </w:p>
        </w:tc>
        <w:tc>
          <w:tcPr>
            <w:tcW w:w="1100" w:type="dxa"/>
            <w:vMerge/>
          </w:tcPr>
          <w:p w:rsidR="00AB6B7A" w:rsidRPr="00FA7C07" w:rsidRDefault="00AB6B7A" w:rsidP="00FA7C07">
            <w:pPr>
              <w:jc w:val="both"/>
              <w:rPr>
                <w:rFonts w:ascii="Times New Roman" w:hAnsi="Times New Roman" w:cs="Times New Roman"/>
                <w:sz w:val="12"/>
                <w:szCs w:val="16"/>
              </w:rPr>
            </w:pPr>
          </w:p>
        </w:tc>
        <w:tc>
          <w:tcPr>
            <w:tcW w:w="186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 xml:space="preserve">JUMLAH SISTEM INFORMASI TERINTEGRASI </w:t>
            </w:r>
          </w:p>
        </w:tc>
        <w:tc>
          <w:tcPr>
            <w:tcW w:w="108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SICANTIK</w:t>
            </w:r>
          </w:p>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OSS (ONLINE SINGLE SUBMISION)</w:t>
            </w:r>
          </w:p>
        </w:tc>
        <w:tc>
          <w:tcPr>
            <w:tcW w:w="115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2 SIM</w:t>
            </w:r>
          </w:p>
        </w:tc>
        <w:tc>
          <w:tcPr>
            <w:tcW w:w="876"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50 %</w:t>
            </w:r>
          </w:p>
        </w:tc>
        <w:tc>
          <w:tcPr>
            <w:tcW w:w="96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DPMPTSP</w:t>
            </w:r>
          </w:p>
        </w:tc>
      </w:tr>
      <w:tr w:rsidR="00AB6B7A" w:rsidRPr="00083573" w:rsidTr="00FA7C07">
        <w:tc>
          <w:tcPr>
            <w:tcW w:w="459" w:type="dxa"/>
            <w:vMerge/>
          </w:tcPr>
          <w:p w:rsidR="00AB6B7A" w:rsidRPr="00FA7C07" w:rsidRDefault="00AB6B7A" w:rsidP="00FA7C07">
            <w:pPr>
              <w:jc w:val="both"/>
              <w:rPr>
                <w:rFonts w:ascii="Times New Roman" w:hAnsi="Times New Roman" w:cs="Times New Roman"/>
                <w:sz w:val="12"/>
                <w:szCs w:val="16"/>
              </w:rPr>
            </w:pPr>
          </w:p>
        </w:tc>
        <w:tc>
          <w:tcPr>
            <w:tcW w:w="1100" w:type="dxa"/>
            <w:vMerge/>
          </w:tcPr>
          <w:p w:rsidR="00AB6B7A" w:rsidRPr="00FA7C07" w:rsidRDefault="00AB6B7A" w:rsidP="00FA7C07">
            <w:pPr>
              <w:jc w:val="both"/>
              <w:rPr>
                <w:rFonts w:ascii="Times New Roman" w:hAnsi="Times New Roman" w:cs="Times New Roman"/>
                <w:sz w:val="12"/>
                <w:szCs w:val="16"/>
              </w:rPr>
            </w:pPr>
          </w:p>
        </w:tc>
        <w:tc>
          <w:tcPr>
            <w:tcW w:w="186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JUMLAH PAMERAN PROMOSI DALAM DAN LUAR NEGERI</w:t>
            </w:r>
          </w:p>
        </w:tc>
        <w:tc>
          <w:tcPr>
            <w:tcW w:w="108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w:t>
            </w:r>
          </w:p>
        </w:tc>
        <w:tc>
          <w:tcPr>
            <w:tcW w:w="115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w:t>
            </w:r>
          </w:p>
        </w:tc>
        <w:tc>
          <w:tcPr>
            <w:tcW w:w="876"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w:t>
            </w:r>
          </w:p>
        </w:tc>
        <w:tc>
          <w:tcPr>
            <w:tcW w:w="96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w:t>
            </w:r>
          </w:p>
        </w:tc>
      </w:tr>
      <w:tr w:rsidR="00AB6B7A" w:rsidRPr="00083573" w:rsidTr="00FA7C07">
        <w:tc>
          <w:tcPr>
            <w:tcW w:w="459" w:type="dxa"/>
            <w:vMerge/>
          </w:tcPr>
          <w:p w:rsidR="00AB6B7A" w:rsidRPr="00FA7C07" w:rsidRDefault="00AB6B7A" w:rsidP="00FA7C07">
            <w:pPr>
              <w:jc w:val="both"/>
              <w:rPr>
                <w:rFonts w:ascii="Times New Roman" w:hAnsi="Times New Roman" w:cs="Times New Roman"/>
                <w:sz w:val="12"/>
                <w:szCs w:val="16"/>
              </w:rPr>
            </w:pPr>
          </w:p>
        </w:tc>
        <w:tc>
          <w:tcPr>
            <w:tcW w:w="1100" w:type="dxa"/>
            <w:vMerge/>
          </w:tcPr>
          <w:p w:rsidR="00AB6B7A" w:rsidRPr="00FA7C07" w:rsidRDefault="00AB6B7A" w:rsidP="00FA7C07">
            <w:pPr>
              <w:jc w:val="both"/>
              <w:rPr>
                <w:rFonts w:ascii="Times New Roman" w:hAnsi="Times New Roman" w:cs="Times New Roman"/>
                <w:sz w:val="12"/>
                <w:szCs w:val="16"/>
              </w:rPr>
            </w:pPr>
          </w:p>
        </w:tc>
        <w:tc>
          <w:tcPr>
            <w:tcW w:w="186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 xml:space="preserve">JUMLAH INVESTOR YANG BERMINAT INVESTASI </w:t>
            </w:r>
          </w:p>
        </w:tc>
        <w:tc>
          <w:tcPr>
            <w:tcW w:w="108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w:t>
            </w:r>
          </w:p>
        </w:tc>
        <w:tc>
          <w:tcPr>
            <w:tcW w:w="115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w:t>
            </w:r>
          </w:p>
        </w:tc>
        <w:tc>
          <w:tcPr>
            <w:tcW w:w="876"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w:t>
            </w:r>
          </w:p>
        </w:tc>
        <w:tc>
          <w:tcPr>
            <w:tcW w:w="96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w:t>
            </w:r>
          </w:p>
        </w:tc>
      </w:tr>
      <w:tr w:rsidR="00AB6B7A" w:rsidRPr="00083573" w:rsidTr="00FA7C07">
        <w:tc>
          <w:tcPr>
            <w:tcW w:w="459" w:type="dxa"/>
            <w:vMerge w:val="restart"/>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4</w:t>
            </w:r>
          </w:p>
        </w:tc>
        <w:tc>
          <w:tcPr>
            <w:tcW w:w="1100" w:type="dxa"/>
            <w:vMerge w:val="restart"/>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MENINGKATNYA KUALITAS PELAYANAN PERIJINAN</w:t>
            </w:r>
          </w:p>
        </w:tc>
        <w:tc>
          <w:tcPr>
            <w:tcW w:w="186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JUMLAH PERIJINAN SESUAI SOP</w:t>
            </w:r>
          </w:p>
        </w:tc>
        <w:tc>
          <w:tcPr>
            <w:tcW w:w="108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2777</w:t>
            </w:r>
          </w:p>
        </w:tc>
        <w:tc>
          <w:tcPr>
            <w:tcW w:w="1157"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2777</w:t>
            </w:r>
          </w:p>
        </w:tc>
        <w:tc>
          <w:tcPr>
            <w:tcW w:w="876" w:type="dxa"/>
          </w:tcPr>
          <w:p w:rsidR="00AB6B7A" w:rsidRPr="00FA7C07" w:rsidRDefault="00AB6B7A" w:rsidP="00FA7C07">
            <w:pPr>
              <w:jc w:val="both"/>
              <w:rPr>
                <w:rFonts w:ascii="Times New Roman" w:hAnsi="Times New Roman" w:cs="Times New Roman"/>
                <w:sz w:val="12"/>
                <w:szCs w:val="16"/>
              </w:rPr>
            </w:pPr>
            <w:r w:rsidRPr="00FA7C07">
              <w:rPr>
                <w:rFonts w:ascii="Times New Roman" w:hAnsi="Times New Roman" w:cs="Times New Roman"/>
                <w:sz w:val="12"/>
                <w:szCs w:val="16"/>
              </w:rPr>
              <w:t>100 %</w:t>
            </w:r>
          </w:p>
        </w:tc>
        <w:tc>
          <w:tcPr>
            <w:tcW w:w="967" w:type="dxa"/>
          </w:tcPr>
          <w:p w:rsidR="00AB6B7A" w:rsidRPr="00FA7C07" w:rsidRDefault="00AB6B7A" w:rsidP="00FA7C07">
            <w:pPr>
              <w:jc w:val="both"/>
              <w:rPr>
                <w:rFonts w:ascii="Times New Roman" w:hAnsi="Times New Roman" w:cs="Times New Roman"/>
                <w:sz w:val="12"/>
                <w:szCs w:val="16"/>
              </w:rPr>
            </w:pPr>
          </w:p>
        </w:tc>
      </w:tr>
      <w:tr w:rsidR="00BE0E64" w:rsidRPr="00083573" w:rsidTr="00FA7C07">
        <w:tc>
          <w:tcPr>
            <w:tcW w:w="459" w:type="dxa"/>
            <w:vMerge/>
          </w:tcPr>
          <w:p w:rsidR="00BE0E64" w:rsidRPr="00FA7C07" w:rsidRDefault="00BE0E64" w:rsidP="00FA7C07">
            <w:pPr>
              <w:jc w:val="both"/>
              <w:rPr>
                <w:rFonts w:ascii="Times New Roman" w:hAnsi="Times New Roman" w:cs="Times New Roman"/>
                <w:sz w:val="12"/>
                <w:szCs w:val="16"/>
              </w:rPr>
            </w:pPr>
          </w:p>
        </w:tc>
        <w:tc>
          <w:tcPr>
            <w:tcW w:w="1100" w:type="dxa"/>
            <w:vMerge/>
          </w:tcPr>
          <w:p w:rsidR="00BE0E64" w:rsidRPr="00FA7C07" w:rsidRDefault="00BE0E64" w:rsidP="00FA7C07">
            <w:pPr>
              <w:jc w:val="both"/>
              <w:rPr>
                <w:rFonts w:ascii="Times New Roman" w:hAnsi="Times New Roman" w:cs="Times New Roman"/>
                <w:sz w:val="12"/>
                <w:szCs w:val="16"/>
              </w:rPr>
            </w:pPr>
          </w:p>
        </w:tc>
        <w:tc>
          <w:tcPr>
            <w:tcW w:w="1867"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 xml:space="preserve">SITU </w:t>
            </w:r>
          </w:p>
        </w:tc>
        <w:tc>
          <w:tcPr>
            <w:tcW w:w="1087" w:type="dxa"/>
          </w:tcPr>
          <w:p w:rsidR="00BE0E64" w:rsidRPr="00FA7C07" w:rsidRDefault="00BE0E64" w:rsidP="005D3A96">
            <w:pPr>
              <w:jc w:val="both"/>
              <w:rPr>
                <w:rFonts w:ascii="Times New Roman" w:hAnsi="Times New Roman" w:cs="Times New Roman"/>
                <w:sz w:val="12"/>
                <w:szCs w:val="16"/>
              </w:rPr>
            </w:pPr>
            <w:r w:rsidRPr="00FA7C07">
              <w:rPr>
                <w:rFonts w:ascii="Times New Roman" w:hAnsi="Times New Roman" w:cs="Times New Roman"/>
                <w:sz w:val="12"/>
                <w:szCs w:val="16"/>
              </w:rPr>
              <w:t>-</w:t>
            </w:r>
          </w:p>
        </w:tc>
        <w:tc>
          <w:tcPr>
            <w:tcW w:w="1157" w:type="dxa"/>
          </w:tcPr>
          <w:p w:rsidR="00BE0E64" w:rsidRPr="00FA7C07" w:rsidRDefault="00BE0E64" w:rsidP="005D3A96">
            <w:pPr>
              <w:jc w:val="both"/>
              <w:rPr>
                <w:rFonts w:ascii="Times New Roman" w:hAnsi="Times New Roman" w:cs="Times New Roman"/>
                <w:sz w:val="12"/>
                <w:szCs w:val="16"/>
              </w:rPr>
            </w:pPr>
            <w:r w:rsidRPr="00FA7C07">
              <w:rPr>
                <w:rFonts w:ascii="Times New Roman" w:hAnsi="Times New Roman" w:cs="Times New Roman"/>
                <w:sz w:val="12"/>
                <w:szCs w:val="16"/>
              </w:rPr>
              <w:t>-</w:t>
            </w:r>
          </w:p>
        </w:tc>
        <w:tc>
          <w:tcPr>
            <w:tcW w:w="876" w:type="dxa"/>
          </w:tcPr>
          <w:p w:rsidR="00BE0E64" w:rsidRPr="00FA7C07" w:rsidRDefault="00BE0E64" w:rsidP="005D3A96">
            <w:pPr>
              <w:jc w:val="both"/>
              <w:rPr>
                <w:rFonts w:ascii="Times New Roman" w:hAnsi="Times New Roman" w:cs="Times New Roman"/>
                <w:sz w:val="12"/>
                <w:szCs w:val="16"/>
              </w:rPr>
            </w:pPr>
            <w:r w:rsidRPr="00FA7C07">
              <w:rPr>
                <w:rFonts w:ascii="Times New Roman" w:hAnsi="Times New Roman" w:cs="Times New Roman"/>
                <w:sz w:val="12"/>
                <w:szCs w:val="16"/>
              </w:rPr>
              <w:t>-</w:t>
            </w:r>
          </w:p>
        </w:tc>
        <w:tc>
          <w:tcPr>
            <w:tcW w:w="967" w:type="dxa"/>
          </w:tcPr>
          <w:p w:rsidR="00BE0E64" w:rsidRPr="00FA7C07" w:rsidRDefault="00BE0E64" w:rsidP="00FA7C07">
            <w:pPr>
              <w:jc w:val="both"/>
              <w:rPr>
                <w:rFonts w:ascii="Times New Roman" w:hAnsi="Times New Roman" w:cs="Times New Roman"/>
                <w:sz w:val="12"/>
                <w:szCs w:val="16"/>
              </w:rPr>
            </w:pPr>
          </w:p>
        </w:tc>
      </w:tr>
      <w:tr w:rsidR="00BE0E64" w:rsidRPr="00083573" w:rsidTr="00FA7C07">
        <w:tc>
          <w:tcPr>
            <w:tcW w:w="459" w:type="dxa"/>
            <w:vMerge/>
          </w:tcPr>
          <w:p w:rsidR="00BE0E64" w:rsidRPr="00FA7C07" w:rsidRDefault="00BE0E64" w:rsidP="00FA7C07">
            <w:pPr>
              <w:jc w:val="both"/>
              <w:rPr>
                <w:rFonts w:ascii="Times New Roman" w:hAnsi="Times New Roman" w:cs="Times New Roman"/>
                <w:sz w:val="12"/>
                <w:szCs w:val="16"/>
              </w:rPr>
            </w:pPr>
          </w:p>
        </w:tc>
        <w:tc>
          <w:tcPr>
            <w:tcW w:w="1100" w:type="dxa"/>
            <w:vMerge/>
          </w:tcPr>
          <w:p w:rsidR="00BE0E64" w:rsidRPr="00FA7C07" w:rsidRDefault="00BE0E64" w:rsidP="00FA7C07">
            <w:pPr>
              <w:jc w:val="both"/>
              <w:rPr>
                <w:rFonts w:ascii="Times New Roman" w:hAnsi="Times New Roman" w:cs="Times New Roman"/>
                <w:sz w:val="12"/>
                <w:szCs w:val="16"/>
              </w:rPr>
            </w:pPr>
          </w:p>
        </w:tc>
        <w:tc>
          <w:tcPr>
            <w:tcW w:w="1867"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IMB</w:t>
            </w:r>
          </w:p>
        </w:tc>
        <w:tc>
          <w:tcPr>
            <w:tcW w:w="1087"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57</w:t>
            </w:r>
          </w:p>
        </w:tc>
        <w:tc>
          <w:tcPr>
            <w:tcW w:w="1157" w:type="dxa"/>
          </w:tcPr>
          <w:p w:rsidR="00BE0E64" w:rsidRPr="00FA7C07" w:rsidRDefault="00BE0E64" w:rsidP="004A5001">
            <w:pPr>
              <w:jc w:val="both"/>
              <w:rPr>
                <w:rFonts w:ascii="Times New Roman" w:hAnsi="Times New Roman" w:cs="Times New Roman"/>
                <w:sz w:val="12"/>
                <w:szCs w:val="16"/>
              </w:rPr>
            </w:pPr>
            <w:r w:rsidRPr="00FA7C07">
              <w:rPr>
                <w:rFonts w:ascii="Times New Roman" w:hAnsi="Times New Roman" w:cs="Times New Roman"/>
                <w:sz w:val="12"/>
                <w:szCs w:val="16"/>
              </w:rPr>
              <w:t>57</w:t>
            </w:r>
          </w:p>
        </w:tc>
        <w:tc>
          <w:tcPr>
            <w:tcW w:w="876"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100 %</w:t>
            </w:r>
          </w:p>
        </w:tc>
        <w:tc>
          <w:tcPr>
            <w:tcW w:w="967" w:type="dxa"/>
          </w:tcPr>
          <w:p w:rsidR="00BE0E64" w:rsidRPr="00FA7C07" w:rsidRDefault="00BE0E64" w:rsidP="00FA7C07">
            <w:pPr>
              <w:jc w:val="both"/>
              <w:rPr>
                <w:rFonts w:ascii="Times New Roman" w:hAnsi="Times New Roman" w:cs="Times New Roman"/>
                <w:sz w:val="12"/>
                <w:szCs w:val="16"/>
              </w:rPr>
            </w:pPr>
          </w:p>
        </w:tc>
      </w:tr>
      <w:tr w:rsidR="00BE0E64" w:rsidRPr="00083573" w:rsidTr="00FA7C07">
        <w:tc>
          <w:tcPr>
            <w:tcW w:w="459" w:type="dxa"/>
            <w:vMerge/>
          </w:tcPr>
          <w:p w:rsidR="00BE0E64" w:rsidRPr="00FA7C07" w:rsidRDefault="00BE0E64" w:rsidP="00FA7C07">
            <w:pPr>
              <w:jc w:val="both"/>
              <w:rPr>
                <w:rFonts w:ascii="Times New Roman" w:hAnsi="Times New Roman" w:cs="Times New Roman"/>
                <w:sz w:val="12"/>
                <w:szCs w:val="16"/>
              </w:rPr>
            </w:pPr>
          </w:p>
        </w:tc>
        <w:tc>
          <w:tcPr>
            <w:tcW w:w="1100" w:type="dxa"/>
            <w:vMerge/>
          </w:tcPr>
          <w:p w:rsidR="00BE0E64" w:rsidRPr="00FA7C07" w:rsidRDefault="00BE0E64" w:rsidP="00FA7C07">
            <w:pPr>
              <w:jc w:val="both"/>
              <w:rPr>
                <w:rFonts w:ascii="Times New Roman" w:hAnsi="Times New Roman" w:cs="Times New Roman"/>
                <w:sz w:val="12"/>
                <w:szCs w:val="16"/>
              </w:rPr>
            </w:pPr>
          </w:p>
        </w:tc>
        <w:tc>
          <w:tcPr>
            <w:tcW w:w="1867"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 xml:space="preserve">KESEHATAN </w:t>
            </w:r>
          </w:p>
        </w:tc>
        <w:tc>
          <w:tcPr>
            <w:tcW w:w="1087"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284</w:t>
            </w:r>
          </w:p>
        </w:tc>
        <w:tc>
          <w:tcPr>
            <w:tcW w:w="1157" w:type="dxa"/>
          </w:tcPr>
          <w:p w:rsidR="00BE0E64" w:rsidRPr="00FA7C07" w:rsidRDefault="00BE0E64" w:rsidP="004A5001">
            <w:pPr>
              <w:jc w:val="both"/>
              <w:rPr>
                <w:rFonts w:ascii="Times New Roman" w:hAnsi="Times New Roman" w:cs="Times New Roman"/>
                <w:sz w:val="12"/>
                <w:szCs w:val="16"/>
              </w:rPr>
            </w:pPr>
            <w:r w:rsidRPr="00FA7C07">
              <w:rPr>
                <w:rFonts w:ascii="Times New Roman" w:hAnsi="Times New Roman" w:cs="Times New Roman"/>
                <w:sz w:val="12"/>
                <w:szCs w:val="16"/>
              </w:rPr>
              <w:t>284</w:t>
            </w:r>
          </w:p>
        </w:tc>
        <w:tc>
          <w:tcPr>
            <w:tcW w:w="876"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100 %</w:t>
            </w:r>
          </w:p>
        </w:tc>
        <w:tc>
          <w:tcPr>
            <w:tcW w:w="967" w:type="dxa"/>
          </w:tcPr>
          <w:p w:rsidR="00BE0E64" w:rsidRPr="00FA7C07" w:rsidRDefault="00BE0E64" w:rsidP="00FA7C07">
            <w:pPr>
              <w:jc w:val="both"/>
              <w:rPr>
                <w:rFonts w:ascii="Times New Roman" w:hAnsi="Times New Roman" w:cs="Times New Roman"/>
                <w:sz w:val="12"/>
                <w:szCs w:val="16"/>
              </w:rPr>
            </w:pPr>
          </w:p>
        </w:tc>
      </w:tr>
      <w:tr w:rsidR="00BE0E64" w:rsidRPr="00083573" w:rsidTr="00FA7C07">
        <w:tc>
          <w:tcPr>
            <w:tcW w:w="459" w:type="dxa"/>
            <w:vMerge/>
          </w:tcPr>
          <w:p w:rsidR="00BE0E64" w:rsidRPr="00FA7C07" w:rsidRDefault="00BE0E64" w:rsidP="00FA7C07">
            <w:pPr>
              <w:jc w:val="both"/>
              <w:rPr>
                <w:rFonts w:ascii="Times New Roman" w:hAnsi="Times New Roman" w:cs="Times New Roman"/>
                <w:sz w:val="12"/>
                <w:szCs w:val="16"/>
              </w:rPr>
            </w:pPr>
          </w:p>
        </w:tc>
        <w:tc>
          <w:tcPr>
            <w:tcW w:w="1100" w:type="dxa"/>
            <w:vMerge/>
          </w:tcPr>
          <w:p w:rsidR="00BE0E64" w:rsidRPr="00FA7C07" w:rsidRDefault="00BE0E64" w:rsidP="00FA7C07">
            <w:pPr>
              <w:jc w:val="both"/>
              <w:rPr>
                <w:rFonts w:ascii="Times New Roman" w:hAnsi="Times New Roman" w:cs="Times New Roman"/>
                <w:sz w:val="12"/>
                <w:szCs w:val="16"/>
              </w:rPr>
            </w:pPr>
          </w:p>
        </w:tc>
        <w:tc>
          <w:tcPr>
            <w:tcW w:w="1867"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 xml:space="preserve">SIP RUMAH DINAS </w:t>
            </w:r>
          </w:p>
        </w:tc>
        <w:tc>
          <w:tcPr>
            <w:tcW w:w="1087"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76</w:t>
            </w:r>
          </w:p>
        </w:tc>
        <w:tc>
          <w:tcPr>
            <w:tcW w:w="1157" w:type="dxa"/>
          </w:tcPr>
          <w:p w:rsidR="00BE0E64" w:rsidRPr="00FA7C07" w:rsidRDefault="00BE0E64" w:rsidP="004A5001">
            <w:pPr>
              <w:jc w:val="both"/>
              <w:rPr>
                <w:rFonts w:ascii="Times New Roman" w:hAnsi="Times New Roman" w:cs="Times New Roman"/>
                <w:sz w:val="12"/>
                <w:szCs w:val="16"/>
              </w:rPr>
            </w:pPr>
            <w:r w:rsidRPr="00FA7C07">
              <w:rPr>
                <w:rFonts w:ascii="Times New Roman" w:hAnsi="Times New Roman" w:cs="Times New Roman"/>
                <w:sz w:val="12"/>
                <w:szCs w:val="16"/>
              </w:rPr>
              <w:t>76</w:t>
            </w:r>
          </w:p>
        </w:tc>
        <w:tc>
          <w:tcPr>
            <w:tcW w:w="876"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100 %</w:t>
            </w:r>
          </w:p>
        </w:tc>
        <w:tc>
          <w:tcPr>
            <w:tcW w:w="967" w:type="dxa"/>
          </w:tcPr>
          <w:p w:rsidR="00BE0E64" w:rsidRPr="00FA7C07" w:rsidRDefault="00BE0E64" w:rsidP="00FA7C07">
            <w:pPr>
              <w:jc w:val="both"/>
              <w:rPr>
                <w:rFonts w:ascii="Times New Roman" w:hAnsi="Times New Roman" w:cs="Times New Roman"/>
                <w:sz w:val="12"/>
                <w:szCs w:val="16"/>
              </w:rPr>
            </w:pPr>
          </w:p>
        </w:tc>
      </w:tr>
      <w:tr w:rsidR="00BE0E64" w:rsidRPr="00083573" w:rsidTr="00FA7C07">
        <w:tc>
          <w:tcPr>
            <w:tcW w:w="459" w:type="dxa"/>
            <w:vMerge/>
          </w:tcPr>
          <w:p w:rsidR="00BE0E64" w:rsidRPr="00FA7C07" w:rsidRDefault="00BE0E64" w:rsidP="00FA7C07">
            <w:pPr>
              <w:jc w:val="both"/>
              <w:rPr>
                <w:rFonts w:ascii="Times New Roman" w:hAnsi="Times New Roman" w:cs="Times New Roman"/>
                <w:sz w:val="12"/>
                <w:szCs w:val="16"/>
              </w:rPr>
            </w:pPr>
          </w:p>
        </w:tc>
        <w:tc>
          <w:tcPr>
            <w:tcW w:w="1100" w:type="dxa"/>
            <w:vMerge/>
          </w:tcPr>
          <w:p w:rsidR="00BE0E64" w:rsidRPr="00FA7C07" w:rsidRDefault="00BE0E64" w:rsidP="00FA7C07">
            <w:pPr>
              <w:jc w:val="both"/>
              <w:rPr>
                <w:rFonts w:ascii="Times New Roman" w:hAnsi="Times New Roman" w:cs="Times New Roman"/>
                <w:sz w:val="12"/>
                <w:szCs w:val="16"/>
              </w:rPr>
            </w:pPr>
          </w:p>
        </w:tc>
        <w:tc>
          <w:tcPr>
            <w:tcW w:w="1867"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TRAYEK</w:t>
            </w:r>
          </w:p>
        </w:tc>
        <w:tc>
          <w:tcPr>
            <w:tcW w:w="1087" w:type="dxa"/>
          </w:tcPr>
          <w:p w:rsidR="00BE0E64" w:rsidRPr="00BE0E64" w:rsidRDefault="00BE0E64" w:rsidP="00FA7C07">
            <w:pPr>
              <w:jc w:val="both"/>
              <w:rPr>
                <w:rFonts w:ascii="Times New Roman" w:hAnsi="Times New Roman" w:cs="Times New Roman"/>
                <w:sz w:val="12"/>
                <w:szCs w:val="16"/>
                <w:lang w:val="en-US"/>
              </w:rPr>
            </w:pPr>
            <w:r>
              <w:rPr>
                <w:rFonts w:ascii="Times New Roman" w:hAnsi="Times New Roman" w:cs="Times New Roman"/>
                <w:sz w:val="12"/>
                <w:szCs w:val="16"/>
                <w:lang w:val="en-US"/>
              </w:rPr>
              <w:t>40</w:t>
            </w:r>
          </w:p>
        </w:tc>
        <w:tc>
          <w:tcPr>
            <w:tcW w:w="1157" w:type="dxa"/>
          </w:tcPr>
          <w:p w:rsidR="00BE0E64" w:rsidRPr="00BE0E64" w:rsidRDefault="00BE0E64" w:rsidP="004A5001">
            <w:pPr>
              <w:jc w:val="both"/>
              <w:rPr>
                <w:rFonts w:ascii="Times New Roman" w:hAnsi="Times New Roman" w:cs="Times New Roman"/>
                <w:sz w:val="12"/>
                <w:szCs w:val="16"/>
                <w:lang w:val="en-US"/>
              </w:rPr>
            </w:pPr>
            <w:r>
              <w:rPr>
                <w:rFonts w:ascii="Times New Roman" w:hAnsi="Times New Roman" w:cs="Times New Roman"/>
                <w:sz w:val="12"/>
                <w:szCs w:val="16"/>
                <w:lang w:val="en-US"/>
              </w:rPr>
              <w:t>40</w:t>
            </w:r>
          </w:p>
        </w:tc>
        <w:tc>
          <w:tcPr>
            <w:tcW w:w="876"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100 %</w:t>
            </w:r>
          </w:p>
        </w:tc>
        <w:tc>
          <w:tcPr>
            <w:tcW w:w="967" w:type="dxa"/>
          </w:tcPr>
          <w:p w:rsidR="00BE0E64" w:rsidRPr="00FA7C07" w:rsidRDefault="00BE0E64" w:rsidP="00FA7C07">
            <w:pPr>
              <w:jc w:val="both"/>
              <w:rPr>
                <w:rFonts w:ascii="Times New Roman" w:hAnsi="Times New Roman" w:cs="Times New Roman"/>
                <w:sz w:val="12"/>
                <w:szCs w:val="16"/>
              </w:rPr>
            </w:pPr>
          </w:p>
        </w:tc>
      </w:tr>
      <w:tr w:rsidR="00BE0E64" w:rsidRPr="00083573" w:rsidTr="00FA7C07">
        <w:tc>
          <w:tcPr>
            <w:tcW w:w="459" w:type="dxa"/>
            <w:vMerge/>
          </w:tcPr>
          <w:p w:rsidR="00BE0E64" w:rsidRPr="00FA7C07" w:rsidRDefault="00BE0E64" w:rsidP="00FA7C07">
            <w:pPr>
              <w:jc w:val="both"/>
              <w:rPr>
                <w:rFonts w:ascii="Times New Roman" w:hAnsi="Times New Roman" w:cs="Times New Roman"/>
                <w:sz w:val="12"/>
                <w:szCs w:val="16"/>
              </w:rPr>
            </w:pPr>
          </w:p>
        </w:tc>
        <w:tc>
          <w:tcPr>
            <w:tcW w:w="1100" w:type="dxa"/>
            <w:vMerge/>
          </w:tcPr>
          <w:p w:rsidR="00BE0E64" w:rsidRPr="00FA7C07" w:rsidRDefault="00BE0E64" w:rsidP="00FA7C07">
            <w:pPr>
              <w:jc w:val="both"/>
              <w:rPr>
                <w:rFonts w:ascii="Times New Roman" w:hAnsi="Times New Roman" w:cs="Times New Roman"/>
                <w:sz w:val="12"/>
                <w:szCs w:val="16"/>
              </w:rPr>
            </w:pPr>
          </w:p>
        </w:tc>
        <w:tc>
          <w:tcPr>
            <w:tcW w:w="1867"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PRINSIP</w:t>
            </w:r>
          </w:p>
        </w:tc>
        <w:tc>
          <w:tcPr>
            <w:tcW w:w="1087"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5</w:t>
            </w:r>
          </w:p>
        </w:tc>
        <w:tc>
          <w:tcPr>
            <w:tcW w:w="1157" w:type="dxa"/>
          </w:tcPr>
          <w:p w:rsidR="00BE0E64" w:rsidRPr="00FA7C07" w:rsidRDefault="00BE0E64" w:rsidP="004A5001">
            <w:pPr>
              <w:jc w:val="both"/>
              <w:rPr>
                <w:rFonts w:ascii="Times New Roman" w:hAnsi="Times New Roman" w:cs="Times New Roman"/>
                <w:sz w:val="12"/>
                <w:szCs w:val="16"/>
              </w:rPr>
            </w:pPr>
            <w:r w:rsidRPr="00FA7C07">
              <w:rPr>
                <w:rFonts w:ascii="Times New Roman" w:hAnsi="Times New Roman" w:cs="Times New Roman"/>
                <w:sz w:val="12"/>
                <w:szCs w:val="16"/>
              </w:rPr>
              <w:t>5</w:t>
            </w:r>
          </w:p>
        </w:tc>
        <w:tc>
          <w:tcPr>
            <w:tcW w:w="876"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100 %</w:t>
            </w:r>
          </w:p>
        </w:tc>
        <w:tc>
          <w:tcPr>
            <w:tcW w:w="967" w:type="dxa"/>
          </w:tcPr>
          <w:p w:rsidR="00BE0E64" w:rsidRPr="00FA7C07" w:rsidRDefault="00BE0E64" w:rsidP="00FA7C07">
            <w:pPr>
              <w:jc w:val="both"/>
              <w:rPr>
                <w:rFonts w:ascii="Times New Roman" w:hAnsi="Times New Roman" w:cs="Times New Roman"/>
                <w:sz w:val="12"/>
                <w:szCs w:val="16"/>
              </w:rPr>
            </w:pPr>
          </w:p>
        </w:tc>
      </w:tr>
      <w:tr w:rsidR="00BE0E64" w:rsidRPr="00083573" w:rsidTr="00FA7C07">
        <w:tc>
          <w:tcPr>
            <w:tcW w:w="459" w:type="dxa"/>
            <w:vMerge/>
          </w:tcPr>
          <w:p w:rsidR="00BE0E64" w:rsidRPr="00FA7C07" w:rsidRDefault="00BE0E64" w:rsidP="00FA7C07">
            <w:pPr>
              <w:jc w:val="both"/>
              <w:rPr>
                <w:rFonts w:ascii="Times New Roman" w:hAnsi="Times New Roman" w:cs="Times New Roman"/>
                <w:sz w:val="12"/>
                <w:szCs w:val="16"/>
              </w:rPr>
            </w:pPr>
          </w:p>
        </w:tc>
        <w:tc>
          <w:tcPr>
            <w:tcW w:w="1100" w:type="dxa"/>
            <w:vMerge/>
          </w:tcPr>
          <w:p w:rsidR="00BE0E64" w:rsidRPr="00FA7C07" w:rsidRDefault="00BE0E64" w:rsidP="00FA7C07">
            <w:pPr>
              <w:jc w:val="both"/>
              <w:rPr>
                <w:rFonts w:ascii="Times New Roman" w:hAnsi="Times New Roman" w:cs="Times New Roman"/>
                <w:sz w:val="12"/>
                <w:szCs w:val="16"/>
              </w:rPr>
            </w:pPr>
          </w:p>
        </w:tc>
        <w:tc>
          <w:tcPr>
            <w:tcW w:w="1867"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 xml:space="preserve">LINGKUNGAN </w:t>
            </w:r>
          </w:p>
        </w:tc>
        <w:tc>
          <w:tcPr>
            <w:tcW w:w="1087"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2</w:t>
            </w:r>
          </w:p>
        </w:tc>
        <w:tc>
          <w:tcPr>
            <w:tcW w:w="1157" w:type="dxa"/>
          </w:tcPr>
          <w:p w:rsidR="00BE0E64" w:rsidRPr="00FA7C07" w:rsidRDefault="00BE0E64" w:rsidP="004A5001">
            <w:pPr>
              <w:jc w:val="both"/>
              <w:rPr>
                <w:rFonts w:ascii="Times New Roman" w:hAnsi="Times New Roman" w:cs="Times New Roman"/>
                <w:sz w:val="12"/>
                <w:szCs w:val="16"/>
              </w:rPr>
            </w:pPr>
            <w:r w:rsidRPr="00FA7C07">
              <w:rPr>
                <w:rFonts w:ascii="Times New Roman" w:hAnsi="Times New Roman" w:cs="Times New Roman"/>
                <w:sz w:val="12"/>
                <w:szCs w:val="16"/>
              </w:rPr>
              <w:t>2</w:t>
            </w:r>
          </w:p>
        </w:tc>
        <w:tc>
          <w:tcPr>
            <w:tcW w:w="876"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100 %</w:t>
            </w:r>
          </w:p>
        </w:tc>
        <w:tc>
          <w:tcPr>
            <w:tcW w:w="967" w:type="dxa"/>
          </w:tcPr>
          <w:p w:rsidR="00BE0E64" w:rsidRPr="00FA7C07" w:rsidRDefault="00BE0E64" w:rsidP="00FA7C07">
            <w:pPr>
              <w:jc w:val="both"/>
              <w:rPr>
                <w:rFonts w:ascii="Times New Roman" w:hAnsi="Times New Roman" w:cs="Times New Roman"/>
                <w:sz w:val="12"/>
                <w:szCs w:val="16"/>
              </w:rPr>
            </w:pPr>
          </w:p>
        </w:tc>
      </w:tr>
      <w:tr w:rsidR="00BE0E64" w:rsidRPr="00083573" w:rsidTr="00FA7C07">
        <w:tc>
          <w:tcPr>
            <w:tcW w:w="459" w:type="dxa"/>
            <w:vMerge/>
          </w:tcPr>
          <w:p w:rsidR="00BE0E64" w:rsidRPr="00FA7C07" w:rsidRDefault="00BE0E64" w:rsidP="00FA7C07">
            <w:pPr>
              <w:jc w:val="both"/>
              <w:rPr>
                <w:rFonts w:ascii="Times New Roman" w:hAnsi="Times New Roman" w:cs="Times New Roman"/>
                <w:sz w:val="12"/>
                <w:szCs w:val="16"/>
              </w:rPr>
            </w:pPr>
          </w:p>
        </w:tc>
        <w:tc>
          <w:tcPr>
            <w:tcW w:w="1100" w:type="dxa"/>
            <w:vMerge/>
          </w:tcPr>
          <w:p w:rsidR="00BE0E64" w:rsidRPr="00FA7C07" w:rsidRDefault="00BE0E64" w:rsidP="00FA7C07">
            <w:pPr>
              <w:jc w:val="both"/>
              <w:rPr>
                <w:rFonts w:ascii="Times New Roman" w:hAnsi="Times New Roman" w:cs="Times New Roman"/>
                <w:sz w:val="12"/>
                <w:szCs w:val="16"/>
              </w:rPr>
            </w:pPr>
          </w:p>
        </w:tc>
        <w:tc>
          <w:tcPr>
            <w:tcW w:w="1867"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SIUJK</w:t>
            </w:r>
          </w:p>
        </w:tc>
        <w:tc>
          <w:tcPr>
            <w:tcW w:w="1087"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144</w:t>
            </w:r>
          </w:p>
        </w:tc>
        <w:tc>
          <w:tcPr>
            <w:tcW w:w="1157" w:type="dxa"/>
          </w:tcPr>
          <w:p w:rsidR="00BE0E64" w:rsidRPr="00FA7C07" w:rsidRDefault="00BE0E64" w:rsidP="004A5001">
            <w:pPr>
              <w:jc w:val="both"/>
              <w:rPr>
                <w:rFonts w:ascii="Times New Roman" w:hAnsi="Times New Roman" w:cs="Times New Roman"/>
                <w:sz w:val="12"/>
                <w:szCs w:val="16"/>
              </w:rPr>
            </w:pPr>
            <w:r w:rsidRPr="00FA7C07">
              <w:rPr>
                <w:rFonts w:ascii="Times New Roman" w:hAnsi="Times New Roman" w:cs="Times New Roman"/>
                <w:sz w:val="12"/>
                <w:szCs w:val="16"/>
              </w:rPr>
              <w:t>144</w:t>
            </w:r>
          </w:p>
        </w:tc>
        <w:tc>
          <w:tcPr>
            <w:tcW w:w="876"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100 %</w:t>
            </w:r>
          </w:p>
        </w:tc>
        <w:tc>
          <w:tcPr>
            <w:tcW w:w="967" w:type="dxa"/>
          </w:tcPr>
          <w:p w:rsidR="00BE0E64" w:rsidRPr="00FA7C07" w:rsidRDefault="00BE0E64" w:rsidP="00FA7C07">
            <w:pPr>
              <w:jc w:val="both"/>
              <w:rPr>
                <w:rFonts w:ascii="Times New Roman" w:hAnsi="Times New Roman" w:cs="Times New Roman"/>
                <w:sz w:val="12"/>
                <w:szCs w:val="16"/>
              </w:rPr>
            </w:pPr>
          </w:p>
        </w:tc>
      </w:tr>
      <w:tr w:rsidR="00BE0E64" w:rsidRPr="00083573" w:rsidTr="00FA7C07">
        <w:tc>
          <w:tcPr>
            <w:tcW w:w="459" w:type="dxa"/>
            <w:vMerge/>
          </w:tcPr>
          <w:p w:rsidR="00BE0E64" w:rsidRPr="00FA7C07" w:rsidRDefault="00BE0E64" w:rsidP="00FA7C07">
            <w:pPr>
              <w:jc w:val="both"/>
              <w:rPr>
                <w:rFonts w:ascii="Times New Roman" w:hAnsi="Times New Roman" w:cs="Times New Roman"/>
                <w:sz w:val="12"/>
                <w:szCs w:val="16"/>
              </w:rPr>
            </w:pPr>
          </w:p>
        </w:tc>
        <w:tc>
          <w:tcPr>
            <w:tcW w:w="1100" w:type="dxa"/>
            <w:vMerge/>
          </w:tcPr>
          <w:p w:rsidR="00BE0E64" w:rsidRPr="00FA7C07" w:rsidRDefault="00BE0E64" w:rsidP="00FA7C07">
            <w:pPr>
              <w:jc w:val="both"/>
              <w:rPr>
                <w:rFonts w:ascii="Times New Roman" w:hAnsi="Times New Roman" w:cs="Times New Roman"/>
                <w:sz w:val="12"/>
                <w:szCs w:val="16"/>
              </w:rPr>
            </w:pPr>
          </w:p>
        </w:tc>
        <w:tc>
          <w:tcPr>
            <w:tcW w:w="1867"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SIUP</w:t>
            </w:r>
          </w:p>
        </w:tc>
        <w:tc>
          <w:tcPr>
            <w:tcW w:w="1087" w:type="dxa"/>
          </w:tcPr>
          <w:p w:rsidR="00BE0E64" w:rsidRPr="00BE0E64" w:rsidRDefault="00BE0E64" w:rsidP="00FA7C07">
            <w:pPr>
              <w:jc w:val="both"/>
              <w:rPr>
                <w:rFonts w:ascii="Times New Roman" w:hAnsi="Times New Roman" w:cs="Times New Roman"/>
                <w:sz w:val="12"/>
                <w:szCs w:val="16"/>
                <w:lang w:val="en-US"/>
              </w:rPr>
            </w:pPr>
            <w:r>
              <w:rPr>
                <w:rFonts w:ascii="Times New Roman" w:hAnsi="Times New Roman" w:cs="Times New Roman"/>
                <w:sz w:val="12"/>
                <w:szCs w:val="16"/>
                <w:lang w:val="en-US"/>
              </w:rPr>
              <w:t>596</w:t>
            </w:r>
          </w:p>
        </w:tc>
        <w:tc>
          <w:tcPr>
            <w:tcW w:w="1157" w:type="dxa"/>
          </w:tcPr>
          <w:p w:rsidR="00BE0E64" w:rsidRPr="00BE0E64" w:rsidRDefault="00BE0E64" w:rsidP="004A5001">
            <w:pPr>
              <w:jc w:val="both"/>
              <w:rPr>
                <w:rFonts w:ascii="Times New Roman" w:hAnsi="Times New Roman" w:cs="Times New Roman"/>
                <w:sz w:val="12"/>
                <w:szCs w:val="16"/>
                <w:lang w:val="en-US"/>
              </w:rPr>
            </w:pPr>
            <w:r>
              <w:rPr>
                <w:rFonts w:ascii="Times New Roman" w:hAnsi="Times New Roman" w:cs="Times New Roman"/>
                <w:sz w:val="12"/>
                <w:szCs w:val="16"/>
                <w:lang w:val="en-US"/>
              </w:rPr>
              <w:t>596</w:t>
            </w:r>
          </w:p>
        </w:tc>
        <w:tc>
          <w:tcPr>
            <w:tcW w:w="876"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100 %</w:t>
            </w:r>
          </w:p>
        </w:tc>
        <w:tc>
          <w:tcPr>
            <w:tcW w:w="967" w:type="dxa"/>
          </w:tcPr>
          <w:p w:rsidR="00BE0E64" w:rsidRPr="00FA7C07" w:rsidRDefault="00BE0E64" w:rsidP="00FA7C07">
            <w:pPr>
              <w:jc w:val="both"/>
              <w:rPr>
                <w:rFonts w:ascii="Times New Roman" w:hAnsi="Times New Roman" w:cs="Times New Roman"/>
                <w:sz w:val="12"/>
                <w:szCs w:val="16"/>
              </w:rPr>
            </w:pPr>
          </w:p>
        </w:tc>
      </w:tr>
      <w:tr w:rsidR="00BE0E64" w:rsidRPr="00083573" w:rsidTr="00FA7C07">
        <w:tc>
          <w:tcPr>
            <w:tcW w:w="459" w:type="dxa"/>
            <w:vMerge/>
          </w:tcPr>
          <w:p w:rsidR="00BE0E64" w:rsidRPr="00FA7C07" w:rsidRDefault="00BE0E64" w:rsidP="00FA7C07">
            <w:pPr>
              <w:jc w:val="both"/>
              <w:rPr>
                <w:rFonts w:ascii="Times New Roman" w:hAnsi="Times New Roman" w:cs="Times New Roman"/>
                <w:sz w:val="12"/>
                <w:szCs w:val="16"/>
              </w:rPr>
            </w:pPr>
          </w:p>
        </w:tc>
        <w:tc>
          <w:tcPr>
            <w:tcW w:w="1100" w:type="dxa"/>
            <w:vMerge/>
          </w:tcPr>
          <w:p w:rsidR="00BE0E64" w:rsidRPr="00FA7C07" w:rsidRDefault="00BE0E64" w:rsidP="00FA7C07">
            <w:pPr>
              <w:jc w:val="both"/>
              <w:rPr>
                <w:rFonts w:ascii="Times New Roman" w:hAnsi="Times New Roman" w:cs="Times New Roman"/>
                <w:sz w:val="12"/>
                <w:szCs w:val="16"/>
              </w:rPr>
            </w:pPr>
          </w:p>
        </w:tc>
        <w:tc>
          <w:tcPr>
            <w:tcW w:w="1867"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TDP</w:t>
            </w:r>
          </w:p>
        </w:tc>
        <w:tc>
          <w:tcPr>
            <w:tcW w:w="1087" w:type="dxa"/>
          </w:tcPr>
          <w:p w:rsidR="00BE0E64" w:rsidRPr="00BE0E64" w:rsidRDefault="00BE0E64" w:rsidP="00FA7C07">
            <w:pPr>
              <w:jc w:val="both"/>
              <w:rPr>
                <w:rFonts w:ascii="Times New Roman" w:hAnsi="Times New Roman" w:cs="Times New Roman"/>
                <w:sz w:val="12"/>
                <w:szCs w:val="16"/>
                <w:lang w:val="en-US"/>
              </w:rPr>
            </w:pPr>
            <w:r>
              <w:rPr>
                <w:rFonts w:ascii="Times New Roman" w:hAnsi="Times New Roman" w:cs="Times New Roman"/>
                <w:sz w:val="12"/>
                <w:szCs w:val="16"/>
                <w:lang w:val="en-US"/>
              </w:rPr>
              <w:t>596</w:t>
            </w:r>
          </w:p>
        </w:tc>
        <w:tc>
          <w:tcPr>
            <w:tcW w:w="1157" w:type="dxa"/>
          </w:tcPr>
          <w:p w:rsidR="00BE0E64" w:rsidRPr="00BE0E64" w:rsidRDefault="00BE0E64" w:rsidP="004A5001">
            <w:pPr>
              <w:jc w:val="both"/>
              <w:rPr>
                <w:rFonts w:ascii="Times New Roman" w:hAnsi="Times New Roman" w:cs="Times New Roman"/>
                <w:sz w:val="12"/>
                <w:szCs w:val="16"/>
                <w:lang w:val="en-US"/>
              </w:rPr>
            </w:pPr>
            <w:r>
              <w:rPr>
                <w:rFonts w:ascii="Times New Roman" w:hAnsi="Times New Roman" w:cs="Times New Roman"/>
                <w:sz w:val="12"/>
                <w:szCs w:val="16"/>
                <w:lang w:val="en-US"/>
              </w:rPr>
              <w:t>596</w:t>
            </w:r>
          </w:p>
        </w:tc>
        <w:tc>
          <w:tcPr>
            <w:tcW w:w="876"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100 %</w:t>
            </w:r>
          </w:p>
        </w:tc>
        <w:tc>
          <w:tcPr>
            <w:tcW w:w="967" w:type="dxa"/>
          </w:tcPr>
          <w:p w:rsidR="00BE0E64" w:rsidRPr="00FA7C07" w:rsidRDefault="00BE0E64" w:rsidP="00FA7C07">
            <w:pPr>
              <w:jc w:val="both"/>
              <w:rPr>
                <w:rFonts w:ascii="Times New Roman" w:hAnsi="Times New Roman" w:cs="Times New Roman"/>
                <w:sz w:val="12"/>
                <w:szCs w:val="16"/>
              </w:rPr>
            </w:pPr>
          </w:p>
        </w:tc>
      </w:tr>
      <w:tr w:rsidR="00BE0E64" w:rsidRPr="00083573" w:rsidTr="00FA7C07">
        <w:tc>
          <w:tcPr>
            <w:tcW w:w="459" w:type="dxa"/>
            <w:vMerge/>
          </w:tcPr>
          <w:p w:rsidR="00BE0E64" w:rsidRPr="00FA7C07" w:rsidRDefault="00BE0E64" w:rsidP="00FA7C07">
            <w:pPr>
              <w:jc w:val="both"/>
              <w:rPr>
                <w:rFonts w:ascii="Times New Roman" w:hAnsi="Times New Roman" w:cs="Times New Roman"/>
                <w:sz w:val="12"/>
                <w:szCs w:val="16"/>
              </w:rPr>
            </w:pPr>
          </w:p>
        </w:tc>
        <w:tc>
          <w:tcPr>
            <w:tcW w:w="1100" w:type="dxa"/>
            <w:vMerge/>
          </w:tcPr>
          <w:p w:rsidR="00BE0E64" w:rsidRPr="00FA7C07" w:rsidRDefault="00BE0E64" w:rsidP="00FA7C07">
            <w:pPr>
              <w:jc w:val="both"/>
              <w:rPr>
                <w:rFonts w:ascii="Times New Roman" w:hAnsi="Times New Roman" w:cs="Times New Roman"/>
                <w:sz w:val="12"/>
                <w:szCs w:val="16"/>
              </w:rPr>
            </w:pPr>
          </w:p>
        </w:tc>
        <w:tc>
          <w:tcPr>
            <w:tcW w:w="1867"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TDG</w:t>
            </w:r>
          </w:p>
        </w:tc>
        <w:tc>
          <w:tcPr>
            <w:tcW w:w="1087" w:type="dxa"/>
          </w:tcPr>
          <w:p w:rsidR="00BE0E64" w:rsidRPr="00BE0E64" w:rsidRDefault="00BE0E64" w:rsidP="00FA7C07">
            <w:pPr>
              <w:jc w:val="both"/>
              <w:rPr>
                <w:rFonts w:ascii="Times New Roman" w:hAnsi="Times New Roman" w:cs="Times New Roman"/>
                <w:sz w:val="12"/>
                <w:szCs w:val="16"/>
                <w:lang w:val="en-US"/>
              </w:rPr>
            </w:pPr>
            <w:r>
              <w:rPr>
                <w:rFonts w:ascii="Times New Roman" w:hAnsi="Times New Roman" w:cs="Times New Roman"/>
                <w:sz w:val="12"/>
                <w:szCs w:val="16"/>
                <w:lang w:val="en-US"/>
              </w:rPr>
              <w:t>5</w:t>
            </w:r>
          </w:p>
        </w:tc>
        <w:tc>
          <w:tcPr>
            <w:tcW w:w="1157" w:type="dxa"/>
          </w:tcPr>
          <w:p w:rsidR="00BE0E64" w:rsidRPr="00BE0E64" w:rsidRDefault="00BE0E64" w:rsidP="004A5001">
            <w:pPr>
              <w:jc w:val="both"/>
              <w:rPr>
                <w:rFonts w:ascii="Times New Roman" w:hAnsi="Times New Roman" w:cs="Times New Roman"/>
                <w:sz w:val="12"/>
                <w:szCs w:val="16"/>
                <w:lang w:val="en-US"/>
              </w:rPr>
            </w:pPr>
            <w:r>
              <w:rPr>
                <w:rFonts w:ascii="Times New Roman" w:hAnsi="Times New Roman" w:cs="Times New Roman"/>
                <w:sz w:val="12"/>
                <w:szCs w:val="16"/>
                <w:lang w:val="en-US"/>
              </w:rPr>
              <w:t>5</w:t>
            </w:r>
          </w:p>
        </w:tc>
        <w:tc>
          <w:tcPr>
            <w:tcW w:w="876"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100 %</w:t>
            </w:r>
          </w:p>
        </w:tc>
        <w:tc>
          <w:tcPr>
            <w:tcW w:w="967" w:type="dxa"/>
          </w:tcPr>
          <w:p w:rsidR="00BE0E64" w:rsidRPr="00FA7C07" w:rsidRDefault="00BE0E64" w:rsidP="00FA7C07">
            <w:pPr>
              <w:jc w:val="both"/>
              <w:rPr>
                <w:rFonts w:ascii="Times New Roman" w:hAnsi="Times New Roman" w:cs="Times New Roman"/>
                <w:sz w:val="12"/>
                <w:szCs w:val="16"/>
              </w:rPr>
            </w:pPr>
          </w:p>
        </w:tc>
      </w:tr>
      <w:tr w:rsidR="00BE0E64" w:rsidRPr="00083573" w:rsidTr="00FA7C07">
        <w:tc>
          <w:tcPr>
            <w:tcW w:w="459" w:type="dxa"/>
            <w:vMerge/>
          </w:tcPr>
          <w:p w:rsidR="00BE0E64" w:rsidRPr="00FA7C07" w:rsidRDefault="00BE0E64" w:rsidP="00FA7C07">
            <w:pPr>
              <w:jc w:val="both"/>
              <w:rPr>
                <w:rFonts w:ascii="Times New Roman" w:hAnsi="Times New Roman" w:cs="Times New Roman"/>
                <w:sz w:val="12"/>
                <w:szCs w:val="16"/>
              </w:rPr>
            </w:pPr>
          </w:p>
        </w:tc>
        <w:tc>
          <w:tcPr>
            <w:tcW w:w="1100" w:type="dxa"/>
            <w:vMerge/>
          </w:tcPr>
          <w:p w:rsidR="00BE0E64" w:rsidRPr="00FA7C07" w:rsidRDefault="00BE0E64" w:rsidP="00FA7C07">
            <w:pPr>
              <w:jc w:val="both"/>
              <w:rPr>
                <w:rFonts w:ascii="Times New Roman" w:hAnsi="Times New Roman" w:cs="Times New Roman"/>
                <w:sz w:val="12"/>
                <w:szCs w:val="16"/>
              </w:rPr>
            </w:pPr>
          </w:p>
        </w:tc>
        <w:tc>
          <w:tcPr>
            <w:tcW w:w="1867"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TDI</w:t>
            </w:r>
          </w:p>
        </w:tc>
        <w:tc>
          <w:tcPr>
            <w:tcW w:w="1087" w:type="dxa"/>
          </w:tcPr>
          <w:p w:rsidR="00BE0E64" w:rsidRPr="00BE0E64" w:rsidRDefault="00BE0E64" w:rsidP="00FA7C07">
            <w:pPr>
              <w:jc w:val="both"/>
              <w:rPr>
                <w:rFonts w:ascii="Times New Roman" w:hAnsi="Times New Roman" w:cs="Times New Roman"/>
                <w:sz w:val="12"/>
                <w:szCs w:val="16"/>
                <w:lang w:val="en-US"/>
              </w:rPr>
            </w:pPr>
            <w:r>
              <w:rPr>
                <w:rFonts w:ascii="Times New Roman" w:hAnsi="Times New Roman" w:cs="Times New Roman"/>
                <w:sz w:val="12"/>
                <w:szCs w:val="16"/>
                <w:lang w:val="en-US"/>
              </w:rPr>
              <w:t>-</w:t>
            </w:r>
          </w:p>
        </w:tc>
        <w:tc>
          <w:tcPr>
            <w:tcW w:w="1157" w:type="dxa"/>
          </w:tcPr>
          <w:p w:rsidR="00BE0E64" w:rsidRPr="00BE0E64" w:rsidRDefault="00BE0E64" w:rsidP="004A5001">
            <w:pPr>
              <w:jc w:val="both"/>
              <w:rPr>
                <w:rFonts w:ascii="Times New Roman" w:hAnsi="Times New Roman" w:cs="Times New Roman"/>
                <w:sz w:val="12"/>
                <w:szCs w:val="16"/>
                <w:lang w:val="en-US"/>
              </w:rPr>
            </w:pPr>
            <w:r>
              <w:rPr>
                <w:rFonts w:ascii="Times New Roman" w:hAnsi="Times New Roman" w:cs="Times New Roman"/>
                <w:sz w:val="12"/>
                <w:szCs w:val="16"/>
                <w:lang w:val="en-US"/>
              </w:rPr>
              <w:t>-</w:t>
            </w:r>
          </w:p>
        </w:tc>
        <w:tc>
          <w:tcPr>
            <w:tcW w:w="876" w:type="dxa"/>
          </w:tcPr>
          <w:p w:rsidR="00BE0E64" w:rsidRPr="00FA7C07" w:rsidRDefault="00BE0E64" w:rsidP="00FA7C07">
            <w:pPr>
              <w:jc w:val="both"/>
              <w:rPr>
                <w:rFonts w:ascii="Times New Roman" w:hAnsi="Times New Roman" w:cs="Times New Roman"/>
                <w:sz w:val="12"/>
                <w:szCs w:val="16"/>
              </w:rPr>
            </w:pPr>
          </w:p>
        </w:tc>
        <w:tc>
          <w:tcPr>
            <w:tcW w:w="967" w:type="dxa"/>
          </w:tcPr>
          <w:p w:rsidR="00BE0E64" w:rsidRPr="00FA7C07" w:rsidRDefault="00BE0E64" w:rsidP="00FA7C07">
            <w:pPr>
              <w:jc w:val="both"/>
              <w:rPr>
                <w:rFonts w:ascii="Times New Roman" w:hAnsi="Times New Roman" w:cs="Times New Roman"/>
                <w:sz w:val="12"/>
                <w:szCs w:val="16"/>
              </w:rPr>
            </w:pPr>
          </w:p>
        </w:tc>
      </w:tr>
      <w:tr w:rsidR="00BE0E64" w:rsidRPr="00083573" w:rsidTr="00FA7C07">
        <w:tc>
          <w:tcPr>
            <w:tcW w:w="459" w:type="dxa"/>
            <w:vMerge/>
          </w:tcPr>
          <w:p w:rsidR="00BE0E64" w:rsidRPr="00FA7C07" w:rsidRDefault="00BE0E64" w:rsidP="00FA7C07">
            <w:pPr>
              <w:jc w:val="both"/>
              <w:rPr>
                <w:rFonts w:ascii="Times New Roman" w:hAnsi="Times New Roman" w:cs="Times New Roman"/>
                <w:sz w:val="12"/>
                <w:szCs w:val="16"/>
              </w:rPr>
            </w:pPr>
          </w:p>
        </w:tc>
        <w:tc>
          <w:tcPr>
            <w:tcW w:w="1100" w:type="dxa"/>
            <w:vMerge/>
          </w:tcPr>
          <w:p w:rsidR="00BE0E64" w:rsidRPr="00FA7C07" w:rsidRDefault="00BE0E64" w:rsidP="00FA7C07">
            <w:pPr>
              <w:jc w:val="both"/>
              <w:rPr>
                <w:rFonts w:ascii="Times New Roman" w:hAnsi="Times New Roman" w:cs="Times New Roman"/>
                <w:sz w:val="12"/>
                <w:szCs w:val="16"/>
              </w:rPr>
            </w:pPr>
          </w:p>
        </w:tc>
        <w:tc>
          <w:tcPr>
            <w:tcW w:w="1867"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IUI</w:t>
            </w:r>
          </w:p>
        </w:tc>
        <w:tc>
          <w:tcPr>
            <w:tcW w:w="1087"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w:t>
            </w:r>
          </w:p>
        </w:tc>
        <w:tc>
          <w:tcPr>
            <w:tcW w:w="1157" w:type="dxa"/>
          </w:tcPr>
          <w:p w:rsidR="00BE0E64" w:rsidRPr="00FA7C07" w:rsidRDefault="00BE0E64" w:rsidP="004A5001">
            <w:pPr>
              <w:jc w:val="both"/>
              <w:rPr>
                <w:rFonts w:ascii="Times New Roman" w:hAnsi="Times New Roman" w:cs="Times New Roman"/>
                <w:sz w:val="12"/>
                <w:szCs w:val="16"/>
              </w:rPr>
            </w:pPr>
            <w:r w:rsidRPr="00FA7C07">
              <w:rPr>
                <w:rFonts w:ascii="Times New Roman" w:hAnsi="Times New Roman" w:cs="Times New Roman"/>
                <w:sz w:val="12"/>
                <w:szCs w:val="16"/>
              </w:rPr>
              <w:t>-</w:t>
            </w:r>
          </w:p>
        </w:tc>
        <w:tc>
          <w:tcPr>
            <w:tcW w:w="876" w:type="dxa"/>
          </w:tcPr>
          <w:p w:rsidR="00BE0E64" w:rsidRPr="00FA7C07" w:rsidRDefault="00BE0E64" w:rsidP="00FA7C07">
            <w:pPr>
              <w:jc w:val="both"/>
              <w:rPr>
                <w:rFonts w:ascii="Times New Roman" w:hAnsi="Times New Roman" w:cs="Times New Roman"/>
                <w:sz w:val="12"/>
                <w:szCs w:val="16"/>
              </w:rPr>
            </w:pPr>
          </w:p>
        </w:tc>
        <w:tc>
          <w:tcPr>
            <w:tcW w:w="967" w:type="dxa"/>
          </w:tcPr>
          <w:p w:rsidR="00BE0E64" w:rsidRPr="00FA7C07" w:rsidRDefault="00BE0E64" w:rsidP="00FA7C07">
            <w:pPr>
              <w:jc w:val="both"/>
              <w:rPr>
                <w:rFonts w:ascii="Times New Roman" w:hAnsi="Times New Roman" w:cs="Times New Roman"/>
                <w:sz w:val="12"/>
                <w:szCs w:val="16"/>
              </w:rPr>
            </w:pPr>
          </w:p>
        </w:tc>
      </w:tr>
      <w:tr w:rsidR="00BE0E64" w:rsidRPr="00083573" w:rsidTr="00FA7C07">
        <w:tc>
          <w:tcPr>
            <w:tcW w:w="459" w:type="dxa"/>
            <w:vMerge/>
          </w:tcPr>
          <w:p w:rsidR="00BE0E64" w:rsidRPr="00FA7C07" w:rsidRDefault="00BE0E64" w:rsidP="00FA7C07">
            <w:pPr>
              <w:jc w:val="both"/>
              <w:rPr>
                <w:rFonts w:ascii="Times New Roman" w:hAnsi="Times New Roman" w:cs="Times New Roman"/>
                <w:sz w:val="12"/>
                <w:szCs w:val="16"/>
              </w:rPr>
            </w:pPr>
          </w:p>
        </w:tc>
        <w:tc>
          <w:tcPr>
            <w:tcW w:w="1100" w:type="dxa"/>
            <w:vMerge/>
          </w:tcPr>
          <w:p w:rsidR="00BE0E64" w:rsidRPr="00FA7C07" w:rsidRDefault="00BE0E64" w:rsidP="00FA7C07">
            <w:pPr>
              <w:jc w:val="both"/>
              <w:rPr>
                <w:rFonts w:ascii="Times New Roman" w:hAnsi="Times New Roman" w:cs="Times New Roman"/>
                <w:sz w:val="12"/>
                <w:szCs w:val="16"/>
              </w:rPr>
            </w:pPr>
          </w:p>
        </w:tc>
        <w:tc>
          <w:tcPr>
            <w:tcW w:w="1867"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TPKUP</w:t>
            </w:r>
          </w:p>
        </w:tc>
        <w:tc>
          <w:tcPr>
            <w:tcW w:w="1087" w:type="dxa"/>
          </w:tcPr>
          <w:p w:rsidR="00BE0E64" w:rsidRPr="00FA7C07" w:rsidRDefault="00BE0E64" w:rsidP="00FA7C07">
            <w:pPr>
              <w:jc w:val="both"/>
              <w:rPr>
                <w:rFonts w:ascii="Times New Roman" w:hAnsi="Times New Roman" w:cs="Times New Roman"/>
                <w:sz w:val="12"/>
                <w:szCs w:val="16"/>
              </w:rPr>
            </w:pPr>
          </w:p>
        </w:tc>
        <w:tc>
          <w:tcPr>
            <w:tcW w:w="1157" w:type="dxa"/>
          </w:tcPr>
          <w:p w:rsidR="00BE0E64" w:rsidRPr="00FA7C07" w:rsidRDefault="00BE0E64" w:rsidP="004A5001">
            <w:pPr>
              <w:jc w:val="both"/>
              <w:rPr>
                <w:rFonts w:ascii="Times New Roman" w:hAnsi="Times New Roman" w:cs="Times New Roman"/>
                <w:sz w:val="12"/>
                <w:szCs w:val="16"/>
              </w:rPr>
            </w:pPr>
          </w:p>
        </w:tc>
        <w:tc>
          <w:tcPr>
            <w:tcW w:w="876" w:type="dxa"/>
          </w:tcPr>
          <w:p w:rsidR="00BE0E64" w:rsidRPr="00FA7C07" w:rsidRDefault="00BE0E64" w:rsidP="00FA7C07">
            <w:pPr>
              <w:jc w:val="both"/>
              <w:rPr>
                <w:rFonts w:ascii="Times New Roman" w:hAnsi="Times New Roman" w:cs="Times New Roman"/>
                <w:sz w:val="12"/>
                <w:szCs w:val="16"/>
              </w:rPr>
            </w:pPr>
          </w:p>
        </w:tc>
        <w:tc>
          <w:tcPr>
            <w:tcW w:w="967" w:type="dxa"/>
          </w:tcPr>
          <w:p w:rsidR="00BE0E64" w:rsidRPr="00FA7C07" w:rsidRDefault="00BE0E64" w:rsidP="00FA7C07">
            <w:pPr>
              <w:jc w:val="both"/>
              <w:rPr>
                <w:rFonts w:ascii="Times New Roman" w:hAnsi="Times New Roman" w:cs="Times New Roman"/>
                <w:sz w:val="12"/>
                <w:szCs w:val="16"/>
              </w:rPr>
            </w:pPr>
          </w:p>
        </w:tc>
      </w:tr>
      <w:tr w:rsidR="00BE0E64" w:rsidRPr="00083573" w:rsidTr="00FA7C07">
        <w:tc>
          <w:tcPr>
            <w:tcW w:w="459" w:type="dxa"/>
            <w:vMerge/>
          </w:tcPr>
          <w:p w:rsidR="00BE0E64" w:rsidRPr="00FA7C07" w:rsidRDefault="00BE0E64" w:rsidP="00FA7C07">
            <w:pPr>
              <w:jc w:val="both"/>
              <w:rPr>
                <w:rFonts w:ascii="Times New Roman" w:hAnsi="Times New Roman" w:cs="Times New Roman"/>
                <w:sz w:val="12"/>
                <w:szCs w:val="16"/>
              </w:rPr>
            </w:pPr>
          </w:p>
        </w:tc>
        <w:tc>
          <w:tcPr>
            <w:tcW w:w="1100" w:type="dxa"/>
            <w:vMerge/>
          </w:tcPr>
          <w:p w:rsidR="00BE0E64" w:rsidRPr="00FA7C07" w:rsidRDefault="00BE0E64" w:rsidP="00FA7C07">
            <w:pPr>
              <w:jc w:val="both"/>
              <w:rPr>
                <w:rFonts w:ascii="Times New Roman" w:hAnsi="Times New Roman" w:cs="Times New Roman"/>
                <w:sz w:val="12"/>
                <w:szCs w:val="16"/>
              </w:rPr>
            </w:pPr>
          </w:p>
        </w:tc>
        <w:tc>
          <w:tcPr>
            <w:tcW w:w="1867"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SIPA</w:t>
            </w:r>
          </w:p>
        </w:tc>
        <w:tc>
          <w:tcPr>
            <w:tcW w:w="1087" w:type="dxa"/>
          </w:tcPr>
          <w:p w:rsidR="00BE0E64" w:rsidRPr="00FA7C07" w:rsidRDefault="00BE0E64" w:rsidP="00FA7C07">
            <w:pPr>
              <w:jc w:val="both"/>
              <w:rPr>
                <w:rFonts w:ascii="Times New Roman" w:hAnsi="Times New Roman" w:cs="Times New Roman"/>
                <w:sz w:val="12"/>
                <w:szCs w:val="16"/>
              </w:rPr>
            </w:pPr>
          </w:p>
        </w:tc>
        <w:tc>
          <w:tcPr>
            <w:tcW w:w="1157" w:type="dxa"/>
          </w:tcPr>
          <w:p w:rsidR="00BE0E64" w:rsidRPr="00FA7C07" w:rsidRDefault="00BE0E64" w:rsidP="004A5001">
            <w:pPr>
              <w:jc w:val="both"/>
              <w:rPr>
                <w:rFonts w:ascii="Times New Roman" w:hAnsi="Times New Roman" w:cs="Times New Roman"/>
                <w:sz w:val="12"/>
                <w:szCs w:val="16"/>
              </w:rPr>
            </w:pPr>
          </w:p>
        </w:tc>
        <w:tc>
          <w:tcPr>
            <w:tcW w:w="876" w:type="dxa"/>
          </w:tcPr>
          <w:p w:rsidR="00BE0E64" w:rsidRPr="00FA7C07" w:rsidRDefault="00BE0E64" w:rsidP="00FA7C07">
            <w:pPr>
              <w:jc w:val="both"/>
              <w:rPr>
                <w:rFonts w:ascii="Times New Roman" w:hAnsi="Times New Roman" w:cs="Times New Roman"/>
                <w:sz w:val="12"/>
                <w:szCs w:val="16"/>
              </w:rPr>
            </w:pPr>
          </w:p>
        </w:tc>
        <w:tc>
          <w:tcPr>
            <w:tcW w:w="967" w:type="dxa"/>
          </w:tcPr>
          <w:p w:rsidR="00BE0E64" w:rsidRPr="00FA7C07" w:rsidRDefault="00BE0E64" w:rsidP="00FA7C07">
            <w:pPr>
              <w:jc w:val="both"/>
              <w:rPr>
                <w:rFonts w:ascii="Times New Roman" w:hAnsi="Times New Roman" w:cs="Times New Roman"/>
                <w:sz w:val="12"/>
                <w:szCs w:val="16"/>
              </w:rPr>
            </w:pPr>
          </w:p>
        </w:tc>
      </w:tr>
      <w:tr w:rsidR="00BE0E64" w:rsidRPr="00083573" w:rsidTr="00FA7C07">
        <w:tc>
          <w:tcPr>
            <w:tcW w:w="459" w:type="dxa"/>
            <w:vMerge/>
          </w:tcPr>
          <w:p w:rsidR="00BE0E64" w:rsidRPr="00FA7C07" w:rsidRDefault="00BE0E64" w:rsidP="00FA7C07">
            <w:pPr>
              <w:jc w:val="both"/>
              <w:rPr>
                <w:rFonts w:ascii="Times New Roman" w:hAnsi="Times New Roman" w:cs="Times New Roman"/>
                <w:sz w:val="12"/>
                <w:szCs w:val="16"/>
              </w:rPr>
            </w:pPr>
          </w:p>
        </w:tc>
        <w:tc>
          <w:tcPr>
            <w:tcW w:w="1100" w:type="dxa"/>
            <w:vMerge/>
          </w:tcPr>
          <w:p w:rsidR="00BE0E64" w:rsidRPr="00FA7C07" w:rsidRDefault="00BE0E64" w:rsidP="00FA7C07">
            <w:pPr>
              <w:jc w:val="both"/>
              <w:rPr>
                <w:rFonts w:ascii="Times New Roman" w:hAnsi="Times New Roman" w:cs="Times New Roman"/>
                <w:sz w:val="12"/>
                <w:szCs w:val="16"/>
              </w:rPr>
            </w:pPr>
          </w:p>
        </w:tc>
        <w:tc>
          <w:tcPr>
            <w:tcW w:w="1867" w:type="dxa"/>
          </w:tcPr>
          <w:p w:rsidR="00BE0E64" w:rsidRPr="00FA7C07" w:rsidRDefault="00BE0E64" w:rsidP="00FA7C07">
            <w:pPr>
              <w:jc w:val="both"/>
              <w:rPr>
                <w:rFonts w:ascii="Times New Roman" w:hAnsi="Times New Roman" w:cs="Times New Roman"/>
                <w:sz w:val="12"/>
                <w:szCs w:val="16"/>
              </w:rPr>
            </w:pPr>
            <w:r w:rsidRPr="00FA7C07">
              <w:rPr>
                <w:rFonts w:ascii="Times New Roman" w:hAnsi="Times New Roman" w:cs="Times New Roman"/>
                <w:sz w:val="12"/>
                <w:szCs w:val="16"/>
              </w:rPr>
              <w:t>PROSENTASE PERIJINAN YANG TERBIT</w:t>
            </w:r>
          </w:p>
        </w:tc>
        <w:tc>
          <w:tcPr>
            <w:tcW w:w="1087" w:type="dxa"/>
          </w:tcPr>
          <w:p w:rsidR="00BE0E64" w:rsidRPr="00E5374D" w:rsidRDefault="00BE0E64" w:rsidP="00FA7C07">
            <w:pPr>
              <w:jc w:val="both"/>
              <w:rPr>
                <w:rFonts w:ascii="Times New Roman" w:hAnsi="Times New Roman" w:cs="Times New Roman"/>
                <w:sz w:val="12"/>
                <w:szCs w:val="16"/>
                <w:lang w:val="en-US"/>
              </w:rPr>
            </w:pPr>
          </w:p>
        </w:tc>
        <w:tc>
          <w:tcPr>
            <w:tcW w:w="1157" w:type="dxa"/>
          </w:tcPr>
          <w:p w:rsidR="00BE0E64" w:rsidRPr="00E5374D" w:rsidRDefault="00BE0E64" w:rsidP="004A5001">
            <w:pPr>
              <w:jc w:val="both"/>
              <w:rPr>
                <w:rFonts w:ascii="Times New Roman" w:hAnsi="Times New Roman" w:cs="Times New Roman"/>
                <w:sz w:val="12"/>
                <w:szCs w:val="16"/>
                <w:lang w:val="en-US"/>
              </w:rPr>
            </w:pPr>
          </w:p>
        </w:tc>
        <w:tc>
          <w:tcPr>
            <w:tcW w:w="876" w:type="dxa"/>
          </w:tcPr>
          <w:p w:rsidR="00BE0E64" w:rsidRPr="00FA7C07" w:rsidRDefault="00BE0E64" w:rsidP="00FA7C07">
            <w:pPr>
              <w:jc w:val="both"/>
              <w:rPr>
                <w:rFonts w:ascii="Times New Roman" w:hAnsi="Times New Roman" w:cs="Times New Roman"/>
                <w:sz w:val="12"/>
                <w:szCs w:val="16"/>
              </w:rPr>
            </w:pPr>
          </w:p>
        </w:tc>
        <w:tc>
          <w:tcPr>
            <w:tcW w:w="967" w:type="dxa"/>
          </w:tcPr>
          <w:p w:rsidR="00BE0E64" w:rsidRPr="00FA7C07" w:rsidRDefault="00BE0E64" w:rsidP="00FA7C07">
            <w:pPr>
              <w:jc w:val="both"/>
              <w:rPr>
                <w:rFonts w:ascii="Times New Roman" w:hAnsi="Times New Roman" w:cs="Times New Roman"/>
                <w:sz w:val="12"/>
                <w:szCs w:val="16"/>
              </w:rPr>
            </w:pPr>
          </w:p>
        </w:tc>
      </w:tr>
      <w:tr w:rsidR="00BE0E64" w:rsidRPr="00083573" w:rsidTr="00FA7C07">
        <w:tc>
          <w:tcPr>
            <w:tcW w:w="459" w:type="dxa"/>
            <w:vMerge/>
          </w:tcPr>
          <w:p w:rsidR="00BE0E64" w:rsidRPr="00FA7C07" w:rsidRDefault="00BE0E64" w:rsidP="00FA7C07">
            <w:pPr>
              <w:jc w:val="both"/>
              <w:rPr>
                <w:rFonts w:ascii="Times New Roman" w:hAnsi="Times New Roman" w:cs="Times New Roman"/>
                <w:color w:val="C00000"/>
                <w:sz w:val="12"/>
                <w:szCs w:val="16"/>
              </w:rPr>
            </w:pPr>
          </w:p>
        </w:tc>
        <w:tc>
          <w:tcPr>
            <w:tcW w:w="1100" w:type="dxa"/>
            <w:vMerge/>
          </w:tcPr>
          <w:p w:rsidR="00BE0E64" w:rsidRPr="00FA7C07" w:rsidRDefault="00BE0E64" w:rsidP="00FA7C07">
            <w:pPr>
              <w:jc w:val="both"/>
              <w:rPr>
                <w:rFonts w:ascii="Times New Roman" w:hAnsi="Times New Roman" w:cs="Times New Roman"/>
                <w:color w:val="C00000"/>
                <w:sz w:val="12"/>
                <w:szCs w:val="16"/>
              </w:rPr>
            </w:pPr>
          </w:p>
        </w:tc>
        <w:tc>
          <w:tcPr>
            <w:tcW w:w="1867" w:type="dxa"/>
          </w:tcPr>
          <w:p w:rsidR="00BE0E64" w:rsidRPr="00C53D54" w:rsidRDefault="00BE0E64" w:rsidP="00FA7C07">
            <w:pPr>
              <w:jc w:val="both"/>
              <w:rPr>
                <w:rFonts w:ascii="Times New Roman" w:hAnsi="Times New Roman" w:cs="Times New Roman"/>
                <w:color w:val="000000" w:themeColor="text1"/>
                <w:sz w:val="12"/>
                <w:szCs w:val="16"/>
              </w:rPr>
            </w:pPr>
            <w:r w:rsidRPr="00C53D54">
              <w:rPr>
                <w:rFonts w:ascii="Times New Roman" w:hAnsi="Times New Roman" w:cs="Times New Roman"/>
                <w:color w:val="000000" w:themeColor="text1"/>
                <w:sz w:val="12"/>
                <w:szCs w:val="16"/>
              </w:rPr>
              <w:t xml:space="preserve">JUMLAH RETRIBUSI  PERIJINAN </w:t>
            </w:r>
          </w:p>
        </w:tc>
        <w:tc>
          <w:tcPr>
            <w:tcW w:w="1087" w:type="dxa"/>
          </w:tcPr>
          <w:p w:rsidR="00BE0E64" w:rsidRPr="00C53D54" w:rsidRDefault="00BE0E64" w:rsidP="00FA7C07">
            <w:pPr>
              <w:jc w:val="both"/>
              <w:rPr>
                <w:rFonts w:ascii="Times New Roman" w:hAnsi="Times New Roman" w:cs="Times New Roman"/>
                <w:color w:val="000000" w:themeColor="text1"/>
                <w:sz w:val="12"/>
                <w:szCs w:val="16"/>
              </w:rPr>
            </w:pPr>
          </w:p>
        </w:tc>
        <w:tc>
          <w:tcPr>
            <w:tcW w:w="1157" w:type="dxa"/>
          </w:tcPr>
          <w:p w:rsidR="00BE0E64" w:rsidRPr="00C53D54" w:rsidRDefault="00BE0E64" w:rsidP="00FA7C07">
            <w:pPr>
              <w:jc w:val="both"/>
              <w:rPr>
                <w:rFonts w:ascii="Times New Roman" w:hAnsi="Times New Roman" w:cs="Times New Roman"/>
                <w:color w:val="000000" w:themeColor="text1"/>
                <w:sz w:val="12"/>
                <w:szCs w:val="16"/>
              </w:rPr>
            </w:pPr>
          </w:p>
        </w:tc>
        <w:tc>
          <w:tcPr>
            <w:tcW w:w="876" w:type="dxa"/>
          </w:tcPr>
          <w:p w:rsidR="00BE0E64" w:rsidRPr="00C53D54" w:rsidRDefault="00BE0E64" w:rsidP="00FA7C07">
            <w:pPr>
              <w:jc w:val="both"/>
              <w:rPr>
                <w:rFonts w:ascii="Times New Roman" w:hAnsi="Times New Roman" w:cs="Times New Roman"/>
                <w:color w:val="000000" w:themeColor="text1"/>
                <w:sz w:val="12"/>
                <w:szCs w:val="16"/>
              </w:rPr>
            </w:pPr>
          </w:p>
        </w:tc>
        <w:tc>
          <w:tcPr>
            <w:tcW w:w="967" w:type="dxa"/>
          </w:tcPr>
          <w:p w:rsidR="00BE0E64" w:rsidRPr="00FA7C07" w:rsidRDefault="00BE0E64" w:rsidP="00FA7C07">
            <w:pPr>
              <w:jc w:val="both"/>
              <w:rPr>
                <w:rFonts w:ascii="Times New Roman" w:hAnsi="Times New Roman" w:cs="Times New Roman"/>
                <w:color w:val="C00000"/>
                <w:sz w:val="12"/>
                <w:szCs w:val="16"/>
              </w:rPr>
            </w:pPr>
          </w:p>
        </w:tc>
      </w:tr>
    </w:tbl>
    <w:p w:rsidR="006B36FC" w:rsidRPr="00083573" w:rsidRDefault="006B36FC" w:rsidP="008E53E6">
      <w:pPr>
        <w:spacing w:after="0" w:line="360" w:lineRule="auto"/>
        <w:jc w:val="both"/>
        <w:rPr>
          <w:rFonts w:ascii="Times New Roman" w:hAnsi="Times New Roman" w:cs="Times New Roman"/>
          <w:sz w:val="24"/>
          <w:szCs w:val="24"/>
          <w:lang w:val="en-US"/>
        </w:rPr>
      </w:pPr>
    </w:p>
    <w:p w:rsidR="00FA7C07" w:rsidRDefault="00FA7C07" w:rsidP="00FA7C07">
      <w:pPr>
        <w:spacing w:after="0" w:line="360" w:lineRule="auto"/>
        <w:ind w:left="1418"/>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Tabel 6.</w:t>
      </w:r>
    </w:p>
    <w:p w:rsidR="00504C5E" w:rsidRDefault="00504C5E" w:rsidP="00D33DE2">
      <w:pPr>
        <w:spacing w:after="0" w:line="240" w:lineRule="auto"/>
        <w:ind w:left="1701"/>
        <w:jc w:val="center"/>
        <w:rPr>
          <w:rFonts w:ascii="Times New Roman" w:hAnsi="Times New Roman" w:cs="Times New Roman"/>
          <w:sz w:val="24"/>
          <w:szCs w:val="24"/>
          <w:lang w:val="en-US"/>
        </w:rPr>
      </w:pPr>
      <w:r w:rsidRPr="00083573">
        <w:rPr>
          <w:rFonts w:ascii="Times New Roman" w:hAnsi="Times New Roman" w:cs="Times New Roman"/>
          <w:sz w:val="24"/>
          <w:szCs w:val="24"/>
        </w:rPr>
        <w:t>Perkembangan</w:t>
      </w:r>
      <w:r w:rsidR="006B36FC" w:rsidRPr="00083573">
        <w:rPr>
          <w:rFonts w:ascii="Times New Roman" w:hAnsi="Times New Roman" w:cs="Times New Roman"/>
          <w:sz w:val="24"/>
          <w:szCs w:val="24"/>
        </w:rPr>
        <w:t xml:space="preserve"> </w:t>
      </w:r>
      <w:r w:rsidRPr="00083573">
        <w:rPr>
          <w:rFonts w:ascii="Times New Roman" w:hAnsi="Times New Roman" w:cs="Times New Roman"/>
          <w:sz w:val="24"/>
          <w:szCs w:val="24"/>
        </w:rPr>
        <w:t>Realisasi</w:t>
      </w:r>
      <w:r w:rsidR="006B36FC" w:rsidRPr="00083573">
        <w:rPr>
          <w:rFonts w:ascii="Times New Roman" w:hAnsi="Times New Roman" w:cs="Times New Roman"/>
          <w:sz w:val="24"/>
          <w:szCs w:val="24"/>
        </w:rPr>
        <w:t xml:space="preserve"> </w:t>
      </w:r>
      <w:r w:rsidRPr="00083573">
        <w:rPr>
          <w:rFonts w:ascii="Times New Roman" w:hAnsi="Times New Roman" w:cs="Times New Roman"/>
          <w:sz w:val="24"/>
          <w:szCs w:val="24"/>
        </w:rPr>
        <w:t>Investasi PMDN/PMA di Kabupaten Biak Numfor  Berdasarkan LKPM Tahun 2016 s.d. 2017</w:t>
      </w:r>
    </w:p>
    <w:p w:rsidR="00D33DE2" w:rsidRPr="00D33DE2" w:rsidRDefault="00D33DE2" w:rsidP="00D33DE2">
      <w:pPr>
        <w:spacing w:after="0" w:line="240" w:lineRule="auto"/>
        <w:ind w:left="1701"/>
        <w:jc w:val="center"/>
        <w:rPr>
          <w:rFonts w:ascii="Times New Roman" w:hAnsi="Times New Roman" w:cs="Times New Roman"/>
          <w:sz w:val="24"/>
          <w:szCs w:val="24"/>
          <w:lang w:val="en-US"/>
        </w:rPr>
      </w:pPr>
    </w:p>
    <w:tbl>
      <w:tblPr>
        <w:tblStyle w:val="TableGrid"/>
        <w:tblW w:w="7054" w:type="dxa"/>
        <w:tblInd w:w="1843" w:type="dxa"/>
        <w:tblLayout w:type="fixed"/>
        <w:tblLook w:val="04A0"/>
      </w:tblPr>
      <w:tblGrid>
        <w:gridCol w:w="1100"/>
        <w:gridCol w:w="1276"/>
        <w:gridCol w:w="1701"/>
        <w:gridCol w:w="1880"/>
        <w:gridCol w:w="1097"/>
      </w:tblGrid>
      <w:tr w:rsidR="00504C5E" w:rsidRPr="00083573" w:rsidTr="00FA7C07">
        <w:tc>
          <w:tcPr>
            <w:tcW w:w="1100" w:type="dxa"/>
            <w:vMerge w:val="restart"/>
            <w:shd w:val="clear" w:color="auto" w:fill="E5B8B7" w:themeFill="accent2" w:themeFillTint="66"/>
            <w:vAlign w:val="center"/>
          </w:tcPr>
          <w:p w:rsidR="00504C5E" w:rsidRPr="00083573" w:rsidRDefault="00504C5E" w:rsidP="00FA7C07">
            <w:pPr>
              <w:jc w:val="center"/>
              <w:rPr>
                <w:rFonts w:ascii="Times New Roman" w:hAnsi="Times New Roman" w:cs="Times New Roman"/>
                <w:sz w:val="24"/>
                <w:szCs w:val="24"/>
              </w:rPr>
            </w:pPr>
            <w:r w:rsidRPr="00083573">
              <w:rPr>
                <w:rFonts w:ascii="Times New Roman" w:hAnsi="Times New Roman" w:cs="Times New Roman"/>
                <w:sz w:val="24"/>
                <w:szCs w:val="24"/>
              </w:rPr>
              <w:t>TAHUN</w:t>
            </w:r>
          </w:p>
        </w:tc>
        <w:tc>
          <w:tcPr>
            <w:tcW w:w="1276" w:type="dxa"/>
            <w:vMerge w:val="restart"/>
            <w:shd w:val="clear" w:color="auto" w:fill="E5B8B7" w:themeFill="accent2" w:themeFillTint="66"/>
            <w:vAlign w:val="center"/>
          </w:tcPr>
          <w:p w:rsidR="00504C5E" w:rsidRPr="00083573" w:rsidRDefault="00504C5E" w:rsidP="00FA7C07">
            <w:pPr>
              <w:jc w:val="center"/>
              <w:rPr>
                <w:rFonts w:ascii="Times New Roman" w:hAnsi="Times New Roman" w:cs="Times New Roman"/>
                <w:sz w:val="24"/>
                <w:szCs w:val="24"/>
              </w:rPr>
            </w:pPr>
            <w:r w:rsidRPr="00083573">
              <w:rPr>
                <w:rFonts w:ascii="Times New Roman" w:hAnsi="Times New Roman" w:cs="Times New Roman"/>
                <w:sz w:val="24"/>
                <w:szCs w:val="24"/>
              </w:rPr>
              <w:t>JUMLAH  PROYEK</w:t>
            </w:r>
          </w:p>
        </w:tc>
        <w:tc>
          <w:tcPr>
            <w:tcW w:w="1701" w:type="dxa"/>
            <w:vMerge w:val="restart"/>
            <w:shd w:val="clear" w:color="auto" w:fill="E5B8B7" w:themeFill="accent2" w:themeFillTint="66"/>
            <w:vAlign w:val="center"/>
          </w:tcPr>
          <w:p w:rsidR="00504C5E" w:rsidRPr="00083573" w:rsidRDefault="00504C5E" w:rsidP="00FA7C07">
            <w:pPr>
              <w:jc w:val="center"/>
              <w:rPr>
                <w:rFonts w:ascii="Times New Roman" w:hAnsi="Times New Roman" w:cs="Times New Roman"/>
                <w:sz w:val="24"/>
                <w:szCs w:val="24"/>
              </w:rPr>
            </w:pPr>
            <w:r w:rsidRPr="00083573">
              <w:rPr>
                <w:rFonts w:ascii="Times New Roman" w:hAnsi="Times New Roman" w:cs="Times New Roman"/>
                <w:sz w:val="24"/>
                <w:szCs w:val="24"/>
              </w:rPr>
              <w:t>REALISASI INVESTASI</w:t>
            </w:r>
          </w:p>
          <w:p w:rsidR="00504C5E" w:rsidRPr="00083573" w:rsidRDefault="00504C5E" w:rsidP="00FA7C07">
            <w:pPr>
              <w:jc w:val="center"/>
              <w:rPr>
                <w:rFonts w:ascii="Times New Roman" w:hAnsi="Times New Roman" w:cs="Times New Roman"/>
                <w:sz w:val="24"/>
                <w:szCs w:val="24"/>
              </w:rPr>
            </w:pPr>
            <w:r w:rsidRPr="00083573">
              <w:rPr>
                <w:rFonts w:ascii="Times New Roman" w:hAnsi="Times New Roman" w:cs="Times New Roman"/>
                <w:sz w:val="24"/>
                <w:szCs w:val="24"/>
              </w:rPr>
              <w:t>RP</w:t>
            </w:r>
          </w:p>
        </w:tc>
        <w:tc>
          <w:tcPr>
            <w:tcW w:w="2977" w:type="dxa"/>
            <w:gridSpan w:val="2"/>
            <w:shd w:val="clear" w:color="auto" w:fill="E5B8B7" w:themeFill="accent2" w:themeFillTint="66"/>
            <w:vAlign w:val="center"/>
          </w:tcPr>
          <w:p w:rsidR="00504C5E" w:rsidRPr="00083573" w:rsidRDefault="00504C5E" w:rsidP="00FA7C07">
            <w:pPr>
              <w:jc w:val="center"/>
              <w:rPr>
                <w:rFonts w:ascii="Times New Roman" w:hAnsi="Times New Roman" w:cs="Times New Roman"/>
                <w:sz w:val="24"/>
                <w:szCs w:val="24"/>
              </w:rPr>
            </w:pPr>
            <w:r w:rsidRPr="00083573">
              <w:rPr>
                <w:rFonts w:ascii="Times New Roman" w:hAnsi="Times New Roman" w:cs="Times New Roman"/>
                <w:sz w:val="24"/>
                <w:szCs w:val="24"/>
              </w:rPr>
              <w:t>PENYERAPAN TENAGA KERJA</w:t>
            </w:r>
          </w:p>
        </w:tc>
      </w:tr>
      <w:tr w:rsidR="00504C5E" w:rsidRPr="00083573" w:rsidTr="00FA7C07">
        <w:tc>
          <w:tcPr>
            <w:tcW w:w="1100" w:type="dxa"/>
            <w:vMerge/>
            <w:shd w:val="clear" w:color="auto" w:fill="E5B8B7" w:themeFill="accent2" w:themeFillTint="66"/>
            <w:vAlign w:val="center"/>
          </w:tcPr>
          <w:p w:rsidR="00504C5E" w:rsidRPr="00083573" w:rsidRDefault="00504C5E" w:rsidP="00FA7C07">
            <w:pPr>
              <w:jc w:val="center"/>
              <w:rPr>
                <w:rFonts w:ascii="Times New Roman" w:hAnsi="Times New Roman" w:cs="Times New Roman"/>
                <w:sz w:val="24"/>
                <w:szCs w:val="24"/>
              </w:rPr>
            </w:pPr>
          </w:p>
        </w:tc>
        <w:tc>
          <w:tcPr>
            <w:tcW w:w="1276" w:type="dxa"/>
            <w:vMerge/>
            <w:shd w:val="clear" w:color="auto" w:fill="E5B8B7" w:themeFill="accent2" w:themeFillTint="66"/>
            <w:vAlign w:val="center"/>
          </w:tcPr>
          <w:p w:rsidR="00504C5E" w:rsidRPr="00083573" w:rsidRDefault="00504C5E" w:rsidP="00FA7C07">
            <w:pPr>
              <w:jc w:val="center"/>
              <w:rPr>
                <w:rFonts w:ascii="Times New Roman" w:hAnsi="Times New Roman" w:cs="Times New Roman"/>
                <w:sz w:val="24"/>
                <w:szCs w:val="24"/>
              </w:rPr>
            </w:pPr>
          </w:p>
        </w:tc>
        <w:tc>
          <w:tcPr>
            <w:tcW w:w="1701" w:type="dxa"/>
            <w:vMerge/>
            <w:shd w:val="clear" w:color="auto" w:fill="E5B8B7" w:themeFill="accent2" w:themeFillTint="66"/>
            <w:vAlign w:val="center"/>
          </w:tcPr>
          <w:p w:rsidR="00504C5E" w:rsidRPr="00083573" w:rsidRDefault="00504C5E" w:rsidP="00FA7C07">
            <w:pPr>
              <w:jc w:val="center"/>
              <w:rPr>
                <w:rFonts w:ascii="Times New Roman" w:hAnsi="Times New Roman" w:cs="Times New Roman"/>
                <w:sz w:val="24"/>
                <w:szCs w:val="24"/>
              </w:rPr>
            </w:pPr>
          </w:p>
        </w:tc>
        <w:tc>
          <w:tcPr>
            <w:tcW w:w="1880" w:type="dxa"/>
            <w:shd w:val="clear" w:color="auto" w:fill="E5B8B7" w:themeFill="accent2" w:themeFillTint="66"/>
            <w:vAlign w:val="center"/>
          </w:tcPr>
          <w:p w:rsidR="00504C5E" w:rsidRPr="00083573" w:rsidRDefault="00504C5E" w:rsidP="00FA7C07">
            <w:pPr>
              <w:jc w:val="center"/>
              <w:rPr>
                <w:rFonts w:ascii="Times New Roman" w:hAnsi="Times New Roman" w:cs="Times New Roman"/>
                <w:sz w:val="24"/>
                <w:szCs w:val="24"/>
              </w:rPr>
            </w:pPr>
            <w:r w:rsidRPr="00083573">
              <w:rPr>
                <w:rFonts w:ascii="Times New Roman" w:hAnsi="Times New Roman" w:cs="Times New Roman"/>
                <w:sz w:val="24"/>
                <w:szCs w:val="24"/>
              </w:rPr>
              <w:t>INDONESIA</w:t>
            </w:r>
          </w:p>
        </w:tc>
        <w:tc>
          <w:tcPr>
            <w:tcW w:w="1097" w:type="dxa"/>
            <w:shd w:val="clear" w:color="auto" w:fill="E5B8B7" w:themeFill="accent2" w:themeFillTint="66"/>
            <w:vAlign w:val="center"/>
          </w:tcPr>
          <w:p w:rsidR="00504C5E" w:rsidRPr="00083573" w:rsidRDefault="00504C5E" w:rsidP="00FA7C07">
            <w:pPr>
              <w:jc w:val="center"/>
              <w:rPr>
                <w:rFonts w:ascii="Times New Roman" w:hAnsi="Times New Roman" w:cs="Times New Roman"/>
                <w:sz w:val="24"/>
                <w:szCs w:val="24"/>
              </w:rPr>
            </w:pPr>
            <w:r w:rsidRPr="00083573">
              <w:rPr>
                <w:rFonts w:ascii="Times New Roman" w:hAnsi="Times New Roman" w:cs="Times New Roman"/>
                <w:sz w:val="24"/>
                <w:szCs w:val="24"/>
              </w:rPr>
              <w:t>ASING</w:t>
            </w:r>
          </w:p>
        </w:tc>
      </w:tr>
      <w:tr w:rsidR="001054AB" w:rsidRPr="00083573" w:rsidTr="00FA7C07">
        <w:tc>
          <w:tcPr>
            <w:tcW w:w="1100" w:type="dxa"/>
          </w:tcPr>
          <w:p w:rsidR="001054AB" w:rsidRPr="00A83DA5" w:rsidRDefault="00BE0E64" w:rsidP="00FA7C07">
            <w:pPr>
              <w:jc w:val="both"/>
              <w:rPr>
                <w:rFonts w:ascii="Times New Roman" w:hAnsi="Times New Roman" w:cs="Times New Roman"/>
                <w:sz w:val="24"/>
                <w:szCs w:val="24"/>
                <w:lang w:val="en-US"/>
              </w:rPr>
            </w:pPr>
            <w:r>
              <w:rPr>
                <w:rFonts w:ascii="Times New Roman" w:hAnsi="Times New Roman" w:cs="Times New Roman"/>
                <w:sz w:val="24"/>
                <w:szCs w:val="24"/>
                <w:lang w:val="en-US"/>
              </w:rPr>
              <w:t>2020</w:t>
            </w:r>
          </w:p>
        </w:tc>
        <w:tc>
          <w:tcPr>
            <w:tcW w:w="1276" w:type="dxa"/>
          </w:tcPr>
          <w:p w:rsidR="001054AB" w:rsidRPr="00A83DA5" w:rsidRDefault="00A83DA5" w:rsidP="00FA7C07">
            <w:pPr>
              <w:jc w:val="both"/>
              <w:rPr>
                <w:rFonts w:ascii="Times New Roman" w:hAnsi="Times New Roman" w:cs="Times New Roman"/>
                <w:sz w:val="24"/>
                <w:szCs w:val="24"/>
                <w:lang w:val="en-US"/>
              </w:rPr>
            </w:pPr>
            <w:r>
              <w:rPr>
                <w:rFonts w:ascii="Times New Roman" w:hAnsi="Times New Roman" w:cs="Times New Roman"/>
                <w:sz w:val="24"/>
                <w:szCs w:val="24"/>
                <w:lang w:val="en-US"/>
              </w:rPr>
              <w:t>IMB 16</w:t>
            </w:r>
          </w:p>
        </w:tc>
        <w:tc>
          <w:tcPr>
            <w:tcW w:w="1701" w:type="dxa"/>
          </w:tcPr>
          <w:p w:rsidR="001054AB" w:rsidRPr="00A83DA5" w:rsidRDefault="001054AB" w:rsidP="00FA7C07">
            <w:pPr>
              <w:jc w:val="both"/>
              <w:rPr>
                <w:rFonts w:ascii="Times New Roman" w:hAnsi="Times New Roman" w:cs="Times New Roman"/>
                <w:sz w:val="24"/>
                <w:szCs w:val="24"/>
                <w:lang w:val="en-US"/>
              </w:rPr>
            </w:pPr>
          </w:p>
        </w:tc>
        <w:tc>
          <w:tcPr>
            <w:tcW w:w="1880" w:type="dxa"/>
          </w:tcPr>
          <w:p w:rsidR="001054AB" w:rsidRPr="00083573" w:rsidRDefault="001054AB" w:rsidP="00FA7C07">
            <w:pPr>
              <w:jc w:val="both"/>
              <w:rPr>
                <w:rFonts w:ascii="Times New Roman" w:hAnsi="Times New Roman" w:cs="Times New Roman"/>
                <w:sz w:val="24"/>
                <w:szCs w:val="24"/>
              </w:rPr>
            </w:pPr>
          </w:p>
        </w:tc>
        <w:tc>
          <w:tcPr>
            <w:tcW w:w="1097" w:type="dxa"/>
          </w:tcPr>
          <w:p w:rsidR="001054AB" w:rsidRPr="009F2FD5" w:rsidRDefault="001054AB" w:rsidP="009F2FD5">
            <w:pPr>
              <w:jc w:val="center"/>
              <w:rPr>
                <w:rFonts w:ascii="Times New Roman" w:hAnsi="Times New Roman" w:cs="Times New Roman"/>
                <w:sz w:val="24"/>
                <w:szCs w:val="24"/>
                <w:lang w:val="en-US"/>
              </w:rPr>
            </w:pPr>
          </w:p>
        </w:tc>
      </w:tr>
      <w:tr w:rsidR="001054AB" w:rsidRPr="00083573" w:rsidTr="00FA7C07">
        <w:tc>
          <w:tcPr>
            <w:tcW w:w="1100" w:type="dxa"/>
          </w:tcPr>
          <w:p w:rsidR="001054AB" w:rsidRPr="00083573" w:rsidRDefault="001054AB" w:rsidP="00FA7C07">
            <w:pPr>
              <w:jc w:val="both"/>
              <w:rPr>
                <w:rFonts w:ascii="Times New Roman" w:hAnsi="Times New Roman" w:cs="Times New Roman"/>
                <w:sz w:val="24"/>
                <w:szCs w:val="24"/>
              </w:rPr>
            </w:pPr>
          </w:p>
        </w:tc>
        <w:tc>
          <w:tcPr>
            <w:tcW w:w="1276" w:type="dxa"/>
          </w:tcPr>
          <w:p w:rsidR="001054AB" w:rsidRPr="00E5374D" w:rsidRDefault="00E5374D" w:rsidP="00FA7C07">
            <w:pPr>
              <w:jc w:val="both"/>
              <w:rPr>
                <w:rFonts w:ascii="Times New Roman" w:hAnsi="Times New Roman" w:cs="Times New Roman"/>
                <w:sz w:val="24"/>
                <w:szCs w:val="24"/>
                <w:lang w:val="en-US"/>
              </w:rPr>
            </w:pPr>
            <w:r>
              <w:rPr>
                <w:rFonts w:ascii="Times New Roman" w:hAnsi="Times New Roman" w:cs="Times New Roman"/>
                <w:sz w:val="24"/>
                <w:szCs w:val="24"/>
                <w:lang w:val="en-US"/>
              </w:rPr>
              <w:t>SIPD 35</w:t>
            </w:r>
          </w:p>
        </w:tc>
        <w:tc>
          <w:tcPr>
            <w:tcW w:w="1701" w:type="dxa"/>
          </w:tcPr>
          <w:p w:rsidR="001054AB" w:rsidRPr="00E5374D" w:rsidRDefault="001054AB" w:rsidP="00FA7C07">
            <w:pPr>
              <w:jc w:val="both"/>
              <w:rPr>
                <w:rFonts w:ascii="Times New Roman" w:hAnsi="Times New Roman" w:cs="Times New Roman"/>
                <w:sz w:val="24"/>
                <w:szCs w:val="24"/>
                <w:lang w:val="en-US"/>
              </w:rPr>
            </w:pPr>
          </w:p>
        </w:tc>
        <w:tc>
          <w:tcPr>
            <w:tcW w:w="1880" w:type="dxa"/>
          </w:tcPr>
          <w:p w:rsidR="001054AB" w:rsidRPr="00083573" w:rsidRDefault="001054AB" w:rsidP="00FA7C07">
            <w:pPr>
              <w:jc w:val="both"/>
              <w:rPr>
                <w:rFonts w:ascii="Times New Roman" w:hAnsi="Times New Roman" w:cs="Times New Roman"/>
                <w:sz w:val="24"/>
                <w:szCs w:val="24"/>
              </w:rPr>
            </w:pPr>
          </w:p>
        </w:tc>
        <w:tc>
          <w:tcPr>
            <w:tcW w:w="1097" w:type="dxa"/>
          </w:tcPr>
          <w:p w:rsidR="001054AB" w:rsidRPr="009F2FD5" w:rsidRDefault="001054AB" w:rsidP="009F2FD5">
            <w:pPr>
              <w:jc w:val="center"/>
              <w:rPr>
                <w:rFonts w:ascii="Times New Roman" w:hAnsi="Times New Roman" w:cs="Times New Roman"/>
                <w:sz w:val="24"/>
                <w:szCs w:val="24"/>
                <w:lang w:val="en-US"/>
              </w:rPr>
            </w:pPr>
          </w:p>
        </w:tc>
      </w:tr>
      <w:tr w:rsidR="001054AB" w:rsidRPr="00083573" w:rsidTr="00FA7C07">
        <w:tc>
          <w:tcPr>
            <w:tcW w:w="1100" w:type="dxa"/>
          </w:tcPr>
          <w:p w:rsidR="001054AB" w:rsidRPr="00083573" w:rsidRDefault="001054AB" w:rsidP="00FA7C07">
            <w:pPr>
              <w:jc w:val="both"/>
              <w:rPr>
                <w:rFonts w:ascii="Times New Roman" w:hAnsi="Times New Roman" w:cs="Times New Roman"/>
                <w:sz w:val="24"/>
                <w:szCs w:val="24"/>
              </w:rPr>
            </w:pPr>
          </w:p>
        </w:tc>
        <w:tc>
          <w:tcPr>
            <w:tcW w:w="1276" w:type="dxa"/>
          </w:tcPr>
          <w:p w:rsidR="001054AB" w:rsidRPr="00E5374D" w:rsidRDefault="00E5374D" w:rsidP="00FA7C07">
            <w:pPr>
              <w:jc w:val="both"/>
              <w:rPr>
                <w:rFonts w:ascii="Times New Roman" w:hAnsi="Times New Roman" w:cs="Times New Roman"/>
                <w:sz w:val="24"/>
                <w:szCs w:val="24"/>
                <w:lang w:val="en-US"/>
              </w:rPr>
            </w:pPr>
            <w:r>
              <w:rPr>
                <w:rFonts w:ascii="Times New Roman" w:hAnsi="Times New Roman" w:cs="Times New Roman"/>
                <w:sz w:val="24"/>
                <w:szCs w:val="24"/>
                <w:lang w:val="en-US"/>
              </w:rPr>
              <w:t>SIPP 111</w:t>
            </w:r>
          </w:p>
        </w:tc>
        <w:tc>
          <w:tcPr>
            <w:tcW w:w="1701" w:type="dxa"/>
          </w:tcPr>
          <w:p w:rsidR="001054AB" w:rsidRPr="00E5374D" w:rsidRDefault="001054AB" w:rsidP="00FA7C07">
            <w:pPr>
              <w:jc w:val="both"/>
              <w:rPr>
                <w:rFonts w:ascii="Times New Roman" w:hAnsi="Times New Roman" w:cs="Times New Roman"/>
                <w:sz w:val="24"/>
                <w:szCs w:val="24"/>
                <w:lang w:val="en-US"/>
              </w:rPr>
            </w:pPr>
          </w:p>
        </w:tc>
        <w:tc>
          <w:tcPr>
            <w:tcW w:w="1880" w:type="dxa"/>
          </w:tcPr>
          <w:p w:rsidR="001054AB" w:rsidRPr="00083573" w:rsidRDefault="001054AB" w:rsidP="00FA7C07">
            <w:pPr>
              <w:jc w:val="both"/>
              <w:rPr>
                <w:rFonts w:ascii="Times New Roman" w:hAnsi="Times New Roman" w:cs="Times New Roman"/>
                <w:sz w:val="24"/>
                <w:szCs w:val="24"/>
              </w:rPr>
            </w:pPr>
          </w:p>
        </w:tc>
        <w:tc>
          <w:tcPr>
            <w:tcW w:w="1097" w:type="dxa"/>
          </w:tcPr>
          <w:p w:rsidR="001054AB" w:rsidRPr="009F2FD5" w:rsidRDefault="001054AB" w:rsidP="009F2FD5">
            <w:pPr>
              <w:jc w:val="center"/>
              <w:rPr>
                <w:rFonts w:ascii="Times New Roman" w:hAnsi="Times New Roman" w:cs="Times New Roman"/>
                <w:sz w:val="24"/>
                <w:szCs w:val="24"/>
                <w:lang w:val="en-US"/>
              </w:rPr>
            </w:pPr>
          </w:p>
        </w:tc>
      </w:tr>
      <w:tr w:rsidR="001054AB" w:rsidRPr="00083573" w:rsidTr="00FA7C07">
        <w:tc>
          <w:tcPr>
            <w:tcW w:w="1100" w:type="dxa"/>
          </w:tcPr>
          <w:p w:rsidR="001054AB" w:rsidRPr="00083573" w:rsidRDefault="001054AB" w:rsidP="00FA7C07">
            <w:pPr>
              <w:jc w:val="both"/>
              <w:rPr>
                <w:rFonts w:ascii="Times New Roman" w:hAnsi="Times New Roman" w:cs="Times New Roman"/>
                <w:sz w:val="24"/>
                <w:szCs w:val="24"/>
              </w:rPr>
            </w:pPr>
          </w:p>
        </w:tc>
        <w:tc>
          <w:tcPr>
            <w:tcW w:w="1276" w:type="dxa"/>
          </w:tcPr>
          <w:p w:rsidR="001054AB" w:rsidRPr="00083573" w:rsidRDefault="001054AB" w:rsidP="00FA7C07">
            <w:pPr>
              <w:jc w:val="both"/>
              <w:rPr>
                <w:rFonts w:ascii="Times New Roman" w:hAnsi="Times New Roman" w:cs="Times New Roman"/>
                <w:sz w:val="24"/>
                <w:szCs w:val="24"/>
              </w:rPr>
            </w:pPr>
          </w:p>
        </w:tc>
        <w:tc>
          <w:tcPr>
            <w:tcW w:w="1701" w:type="dxa"/>
          </w:tcPr>
          <w:p w:rsidR="001054AB" w:rsidRPr="009F2FD5" w:rsidRDefault="001054AB" w:rsidP="00FA7C07">
            <w:pPr>
              <w:jc w:val="both"/>
              <w:rPr>
                <w:rFonts w:ascii="Times New Roman" w:hAnsi="Times New Roman" w:cs="Times New Roman"/>
                <w:sz w:val="24"/>
                <w:szCs w:val="24"/>
                <w:lang w:val="en-US"/>
              </w:rPr>
            </w:pPr>
          </w:p>
        </w:tc>
        <w:tc>
          <w:tcPr>
            <w:tcW w:w="1880" w:type="dxa"/>
          </w:tcPr>
          <w:p w:rsidR="001054AB" w:rsidRPr="00083573" w:rsidRDefault="001054AB" w:rsidP="00FA7C07">
            <w:pPr>
              <w:jc w:val="both"/>
              <w:rPr>
                <w:rFonts w:ascii="Times New Roman" w:hAnsi="Times New Roman" w:cs="Times New Roman"/>
                <w:sz w:val="24"/>
                <w:szCs w:val="24"/>
              </w:rPr>
            </w:pPr>
          </w:p>
        </w:tc>
        <w:tc>
          <w:tcPr>
            <w:tcW w:w="1097" w:type="dxa"/>
          </w:tcPr>
          <w:p w:rsidR="001054AB" w:rsidRPr="00083573" w:rsidRDefault="001054AB" w:rsidP="009F2FD5">
            <w:pPr>
              <w:jc w:val="center"/>
              <w:rPr>
                <w:rFonts w:ascii="Times New Roman" w:hAnsi="Times New Roman" w:cs="Times New Roman"/>
                <w:sz w:val="24"/>
                <w:szCs w:val="24"/>
              </w:rPr>
            </w:pPr>
          </w:p>
        </w:tc>
      </w:tr>
    </w:tbl>
    <w:p w:rsidR="001054AB" w:rsidRPr="00083573" w:rsidRDefault="001054AB" w:rsidP="008E53E6">
      <w:pPr>
        <w:spacing w:after="0" w:line="360" w:lineRule="auto"/>
        <w:ind w:hanging="284"/>
        <w:jc w:val="both"/>
        <w:rPr>
          <w:rFonts w:ascii="Times New Roman" w:hAnsi="Times New Roman" w:cs="Times New Roman"/>
          <w:sz w:val="24"/>
          <w:szCs w:val="24"/>
        </w:rPr>
      </w:pPr>
    </w:p>
    <w:p w:rsidR="00D33DE2" w:rsidRDefault="00D33DE2" w:rsidP="00D33DE2">
      <w:pPr>
        <w:spacing w:after="0" w:line="240" w:lineRule="auto"/>
        <w:ind w:left="1701"/>
        <w:jc w:val="center"/>
        <w:rPr>
          <w:rFonts w:ascii="Times New Roman" w:hAnsi="Times New Roman" w:cs="Times New Roman"/>
          <w:sz w:val="24"/>
          <w:szCs w:val="24"/>
          <w:lang w:val="en-US"/>
        </w:rPr>
      </w:pPr>
      <w:r>
        <w:rPr>
          <w:rFonts w:ascii="Times New Roman" w:hAnsi="Times New Roman" w:cs="Times New Roman"/>
          <w:sz w:val="24"/>
          <w:szCs w:val="24"/>
          <w:lang w:val="en-US"/>
        </w:rPr>
        <w:t>Tabel 7.</w:t>
      </w:r>
    </w:p>
    <w:p w:rsidR="00D33DE2" w:rsidRDefault="00D33DE2" w:rsidP="00D33DE2">
      <w:pPr>
        <w:spacing w:after="0" w:line="240" w:lineRule="auto"/>
        <w:ind w:left="1701"/>
        <w:jc w:val="center"/>
        <w:rPr>
          <w:rFonts w:ascii="Times New Roman" w:hAnsi="Times New Roman" w:cs="Times New Roman"/>
          <w:sz w:val="24"/>
          <w:szCs w:val="24"/>
          <w:lang w:val="en-US"/>
        </w:rPr>
      </w:pPr>
    </w:p>
    <w:p w:rsidR="001054AB" w:rsidRPr="00A83DA5" w:rsidRDefault="001054AB" w:rsidP="00D33DE2">
      <w:pPr>
        <w:spacing w:after="0" w:line="240" w:lineRule="auto"/>
        <w:ind w:left="1701"/>
        <w:jc w:val="center"/>
        <w:rPr>
          <w:rFonts w:ascii="Times New Roman" w:hAnsi="Times New Roman" w:cs="Times New Roman"/>
          <w:sz w:val="24"/>
          <w:szCs w:val="24"/>
          <w:lang w:val="en-US"/>
        </w:rPr>
      </w:pPr>
      <w:r w:rsidRPr="00083573">
        <w:rPr>
          <w:rFonts w:ascii="Times New Roman" w:hAnsi="Times New Roman" w:cs="Times New Roman"/>
          <w:sz w:val="24"/>
          <w:szCs w:val="24"/>
        </w:rPr>
        <w:t xml:space="preserve">Perkembangan Realisasi PMA/PMDN di Kabupaten Biak Numfor Berdasarkan ijin Usaha Menurut Sektor Usaha Tahun </w:t>
      </w:r>
      <w:r w:rsidR="00335FAE">
        <w:rPr>
          <w:rFonts w:ascii="Times New Roman" w:hAnsi="Times New Roman" w:cs="Times New Roman"/>
          <w:sz w:val="24"/>
          <w:szCs w:val="24"/>
        </w:rPr>
        <w:t>2020</w:t>
      </w:r>
    </w:p>
    <w:p w:rsidR="00D33DE2" w:rsidRPr="00D33DE2" w:rsidRDefault="00D33DE2" w:rsidP="00D33DE2">
      <w:pPr>
        <w:spacing w:after="0" w:line="240" w:lineRule="auto"/>
        <w:ind w:left="1701"/>
        <w:jc w:val="center"/>
        <w:rPr>
          <w:rFonts w:ascii="Times New Roman" w:hAnsi="Times New Roman" w:cs="Times New Roman"/>
          <w:sz w:val="24"/>
          <w:szCs w:val="24"/>
          <w:lang w:val="en-US"/>
        </w:rPr>
      </w:pPr>
    </w:p>
    <w:tbl>
      <w:tblPr>
        <w:tblStyle w:val="TableGrid"/>
        <w:tblW w:w="0" w:type="auto"/>
        <w:tblInd w:w="1843" w:type="dxa"/>
        <w:tblLook w:val="04A0"/>
      </w:tblPr>
      <w:tblGrid>
        <w:gridCol w:w="490"/>
        <w:gridCol w:w="2561"/>
        <w:gridCol w:w="865"/>
        <w:gridCol w:w="1199"/>
        <w:gridCol w:w="1088"/>
        <w:gridCol w:w="868"/>
      </w:tblGrid>
      <w:tr w:rsidR="00997348" w:rsidRPr="00083573" w:rsidTr="00D33DE2">
        <w:tc>
          <w:tcPr>
            <w:tcW w:w="490" w:type="dxa"/>
            <w:vMerge w:val="restart"/>
            <w:shd w:val="clear" w:color="auto" w:fill="E5B8B7" w:themeFill="accent2" w:themeFillTint="66"/>
            <w:vAlign w:val="center"/>
          </w:tcPr>
          <w:p w:rsidR="007A0F35" w:rsidRPr="00083573" w:rsidRDefault="007A0F35" w:rsidP="00D33DE2">
            <w:pPr>
              <w:jc w:val="center"/>
              <w:rPr>
                <w:rFonts w:ascii="Times New Roman" w:hAnsi="Times New Roman" w:cs="Times New Roman"/>
                <w:sz w:val="16"/>
                <w:szCs w:val="16"/>
              </w:rPr>
            </w:pPr>
            <w:r w:rsidRPr="00083573">
              <w:rPr>
                <w:rFonts w:ascii="Times New Roman" w:hAnsi="Times New Roman" w:cs="Times New Roman"/>
                <w:sz w:val="16"/>
                <w:szCs w:val="16"/>
              </w:rPr>
              <w:t>NO</w:t>
            </w:r>
          </w:p>
        </w:tc>
        <w:tc>
          <w:tcPr>
            <w:tcW w:w="2561" w:type="dxa"/>
            <w:vMerge w:val="restart"/>
            <w:shd w:val="clear" w:color="auto" w:fill="E5B8B7" w:themeFill="accent2" w:themeFillTint="66"/>
            <w:vAlign w:val="center"/>
          </w:tcPr>
          <w:p w:rsidR="007A0F35" w:rsidRPr="00083573" w:rsidRDefault="007A0F35" w:rsidP="00D33DE2">
            <w:pPr>
              <w:jc w:val="center"/>
              <w:rPr>
                <w:rFonts w:ascii="Times New Roman" w:hAnsi="Times New Roman" w:cs="Times New Roman"/>
                <w:sz w:val="16"/>
                <w:szCs w:val="16"/>
              </w:rPr>
            </w:pPr>
            <w:r w:rsidRPr="00083573">
              <w:rPr>
                <w:rFonts w:ascii="Times New Roman" w:hAnsi="Times New Roman" w:cs="Times New Roman"/>
                <w:sz w:val="16"/>
                <w:szCs w:val="16"/>
              </w:rPr>
              <w:t>SEKTOR USAHA</w:t>
            </w:r>
          </w:p>
        </w:tc>
        <w:tc>
          <w:tcPr>
            <w:tcW w:w="865" w:type="dxa"/>
            <w:vMerge w:val="restart"/>
            <w:shd w:val="clear" w:color="auto" w:fill="E5B8B7" w:themeFill="accent2" w:themeFillTint="66"/>
            <w:vAlign w:val="center"/>
          </w:tcPr>
          <w:p w:rsidR="007A0F35" w:rsidRPr="00083573" w:rsidRDefault="007A0F35" w:rsidP="00D33DE2">
            <w:pPr>
              <w:jc w:val="center"/>
              <w:rPr>
                <w:rFonts w:ascii="Times New Roman" w:hAnsi="Times New Roman" w:cs="Times New Roman"/>
                <w:sz w:val="16"/>
                <w:szCs w:val="16"/>
              </w:rPr>
            </w:pPr>
            <w:r w:rsidRPr="00083573">
              <w:rPr>
                <w:rFonts w:ascii="Times New Roman" w:hAnsi="Times New Roman" w:cs="Times New Roman"/>
                <w:sz w:val="16"/>
                <w:szCs w:val="16"/>
              </w:rPr>
              <w:t>JUMLAH PROYEK</w:t>
            </w:r>
          </w:p>
        </w:tc>
        <w:tc>
          <w:tcPr>
            <w:tcW w:w="1199" w:type="dxa"/>
            <w:vMerge w:val="restart"/>
            <w:shd w:val="clear" w:color="auto" w:fill="E5B8B7" w:themeFill="accent2" w:themeFillTint="66"/>
            <w:vAlign w:val="center"/>
          </w:tcPr>
          <w:p w:rsidR="007A0F35" w:rsidRPr="00083573" w:rsidRDefault="007A0F35" w:rsidP="00D33DE2">
            <w:pPr>
              <w:jc w:val="center"/>
              <w:rPr>
                <w:rFonts w:ascii="Times New Roman" w:hAnsi="Times New Roman" w:cs="Times New Roman"/>
                <w:sz w:val="16"/>
                <w:szCs w:val="16"/>
              </w:rPr>
            </w:pPr>
            <w:r w:rsidRPr="00083573">
              <w:rPr>
                <w:rFonts w:ascii="Times New Roman" w:hAnsi="Times New Roman" w:cs="Times New Roman"/>
                <w:sz w:val="16"/>
                <w:szCs w:val="16"/>
              </w:rPr>
              <w:t>NILAI INVESTASI</w:t>
            </w:r>
          </w:p>
          <w:p w:rsidR="007A0F35" w:rsidRPr="00083573" w:rsidRDefault="007A0F35" w:rsidP="00D33DE2">
            <w:pPr>
              <w:jc w:val="center"/>
              <w:rPr>
                <w:rFonts w:ascii="Times New Roman" w:hAnsi="Times New Roman" w:cs="Times New Roman"/>
                <w:sz w:val="16"/>
                <w:szCs w:val="16"/>
              </w:rPr>
            </w:pPr>
            <w:r w:rsidRPr="00083573">
              <w:rPr>
                <w:rFonts w:ascii="Times New Roman" w:hAnsi="Times New Roman" w:cs="Times New Roman"/>
                <w:sz w:val="16"/>
                <w:szCs w:val="16"/>
              </w:rPr>
              <w:t>RP</w:t>
            </w:r>
          </w:p>
        </w:tc>
        <w:tc>
          <w:tcPr>
            <w:tcW w:w="1956" w:type="dxa"/>
            <w:gridSpan w:val="2"/>
            <w:shd w:val="clear" w:color="auto" w:fill="E5B8B7" w:themeFill="accent2" w:themeFillTint="66"/>
            <w:vAlign w:val="center"/>
          </w:tcPr>
          <w:p w:rsidR="007A0F35" w:rsidRPr="00083573" w:rsidRDefault="007A0F35" w:rsidP="00D33DE2">
            <w:pPr>
              <w:jc w:val="center"/>
              <w:rPr>
                <w:rFonts w:ascii="Times New Roman" w:hAnsi="Times New Roman" w:cs="Times New Roman"/>
                <w:sz w:val="16"/>
                <w:szCs w:val="16"/>
              </w:rPr>
            </w:pPr>
            <w:r w:rsidRPr="00083573">
              <w:rPr>
                <w:rFonts w:ascii="Times New Roman" w:hAnsi="Times New Roman" w:cs="Times New Roman"/>
                <w:sz w:val="16"/>
                <w:szCs w:val="16"/>
              </w:rPr>
              <w:t>PENYERAPAN TENAGA KERJA</w:t>
            </w:r>
          </w:p>
        </w:tc>
      </w:tr>
      <w:tr w:rsidR="00997348" w:rsidRPr="00083573" w:rsidTr="00D33DE2">
        <w:tc>
          <w:tcPr>
            <w:tcW w:w="490" w:type="dxa"/>
            <w:vMerge/>
            <w:shd w:val="clear" w:color="auto" w:fill="E5B8B7" w:themeFill="accent2" w:themeFillTint="66"/>
            <w:vAlign w:val="center"/>
          </w:tcPr>
          <w:p w:rsidR="007A0F35" w:rsidRPr="00083573" w:rsidRDefault="007A0F35" w:rsidP="00D33DE2">
            <w:pPr>
              <w:jc w:val="center"/>
              <w:rPr>
                <w:rFonts w:ascii="Times New Roman" w:hAnsi="Times New Roman" w:cs="Times New Roman"/>
                <w:sz w:val="16"/>
                <w:szCs w:val="16"/>
              </w:rPr>
            </w:pPr>
          </w:p>
        </w:tc>
        <w:tc>
          <w:tcPr>
            <w:tcW w:w="2561" w:type="dxa"/>
            <w:vMerge/>
            <w:shd w:val="clear" w:color="auto" w:fill="E5B8B7" w:themeFill="accent2" w:themeFillTint="66"/>
            <w:vAlign w:val="center"/>
          </w:tcPr>
          <w:p w:rsidR="007A0F35" w:rsidRPr="00083573" w:rsidRDefault="007A0F35" w:rsidP="00D33DE2">
            <w:pPr>
              <w:jc w:val="center"/>
              <w:rPr>
                <w:rFonts w:ascii="Times New Roman" w:hAnsi="Times New Roman" w:cs="Times New Roman"/>
                <w:sz w:val="16"/>
                <w:szCs w:val="16"/>
              </w:rPr>
            </w:pPr>
          </w:p>
        </w:tc>
        <w:tc>
          <w:tcPr>
            <w:tcW w:w="865" w:type="dxa"/>
            <w:vMerge/>
            <w:shd w:val="clear" w:color="auto" w:fill="E5B8B7" w:themeFill="accent2" w:themeFillTint="66"/>
            <w:vAlign w:val="center"/>
          </w:tcPr>
          <w:p w:rsidR="007A0F35" w:rsidRPr="00083573" w:rsidRDefault="007A0F35" w:rsidP="00D33DE2">
            <w:pPr>
              <w:jc w:val="center"/>
              <w:rPr>
                <w:rFonts w:ascii="Times New Roman" w:hAnsi="Times New Roman" w:cs="Times New Roman"/>
                <w:sz w:val="16"/>
                <w:szCs w:val="16"/>
              </w:rPr>
            </w:pPr>
          </w:p>
        </w:tc>
        <w:tc>
          <w:tcPr>
            <w:tcW w:w="1199" w:type="dxa"/>
            <w:vMerge/>
            <w:shd w:val="clear" w:color="auto" w:fill="E5B8B7" w:themeFill="accent2" w:themeFillTint="66"/>
            <w:vAlign w:val="center"/>
          </w:tcPr>
          <w:p w:rsidR="007A0F35" w:rsidRPr="00083573" w:rsidRDefault="007A0F35" w:rsidP="00D33DE2">
            <w:pPr>
              <w:jc w:val="center"/>
              <w:rPr>
                <w:rFonts w:ascii="Times New Roman" w:hAnsi="Times New Roman" w:cs="Times New Roman"/>
                <w:sz w:val="16"/>
                <w:szCs w:val="16"/>
              </w:rPr>
            </w:pPr>
          </w:p>
        </w:tc>
        <w:tc>
          <w:tcPr>
            <w:tcW w:w="1088" w:type="dxa"/>
            <w:shd w:val="clear" w:color="auto" w:fill="E5B8B7" w:themeFill="accent2" w:themeFillTint="66"/>
            <w:vAlign w:val="center"/>
          </w:tcPr>
          <w:p w:rsidR="007A0F35" w:rsidRPr="00083573" w:rsidRDefault="007A0F35" w:rsidP="00D33DE2">
            <w:pPr>
              <w:jc w:val="center"/>
              <w:rPr>
                <w:rFonts w:ascii="Times New Roman" w:hAnsi="Times New Roman" w:cs="Times New Roman"/>
                <w:sz w:val="16"/>
                <w:szCs w:val="16"/>
              </w:rPr>
            </w:pPr>
            <w:r w:rsidRPr="00083573">
              <w:rPr>
                <w:rFonts w:ascii="Times New Roman" w:hAnsi="Times New Roman" w:cs="Times New Roman"/>
                <w:sz w:val="16"/>
                <w:szCs w:val="16"/>
              </w:rPr>
              <w:t xml:space="preserve">INDONESIA </w:t>
            </w:r>
          </w:p>
        </w:tc>
        <w:tc>
          <w:tcPr>
            <w:tcW w:w="868" w:type="dxa"/>
            <w:shd w:val="clear" w:color="auto" w:fill="E5B8B7" w:themeFill="accent2" w:themeFillTint="66"/>
            <w:vAlign w:val="center"/>
          </w:tcPr>
          <w:p w:rsidR="007A0F35" w:rsidRPr="00083573" w:rsidRDefault="007A0F35" w:rsidP="00D33DE2">
            <w:pPr>
              <w:jc w:val="center"/>
              <w:rPr>
                <w:rFonts w:ascii="Times New Roman" w:hAnsi="Times New Roman" w:cs="Times New Roman"/>
                <w:sz w:val="16"/>
                <w:szCs w:val="16"/>
              </w:rPr>
            </w:pPr>
            <w:r w:rsidRPr="00083573">
              <w:rPr>
                <w:rFonts w:ascii="Times New Roman" w:hAnsi="Times New Roman" w:cs="Times New Roman"/>
                <w:sz w:val="16"/>
                <w:szCs w:val="16"/>
              </w:rPr>
              <w:t>ASING</w:t>
            </w:r>
          </w:p>
        </w:tc>
      </w:tr>
      <w:tr w:rsidR="00997348" w:rsidRPr="00083573" w:rsidTr="00D33DE2">
        <w:tc>
          <w:tcPr>
            <w:tcW w:w="490" w:type="dxa"/>
            <w:shd w:val="clear" w:color="auto" w:fill="92D050"/>
            <w:vAlign w:val="center"/>
          </w:tcPr>
          <w:p w:rsidR="007A0F35" w:rsidRPr="00083573" w:rsidRDefault="007A0F35" w:rsidP="00D33DE2">
            <w:pPr>
              <w:jc w:val="center"/>
              <w:rPr>
                <w:rFonts w:ascii="Times New Roman" w:hAnsi="Times New Roman" w:cs="Times New Roman"/>
                <w:sz w:val="16"/>
                <w:szCs w:val="16"/>
              </w:rPr>
            </w:pPr>
            <w:r w:rsidRPr="00083573">
              <w:rPr>
                <w:rFonts w:ascii="Times New Roman" w:hAnsi="Times New Roman" w:cs="Times New Roman"/>
                <w:sz w:val="16"/>
                <w:szCs w:val="16"/>
              </w:rPr>
              <w:t>1</w:t>
            </w:r>
          </w:p>
        </w:tc>
        <w:tc>
          <w:tcPr>
            <w:tcW w:w="2561" w:type="dxa"/>
            <w:shd w:val="clear" w:color="auto" w:fill="92D050"/>
            <w:vAlign w:val="center"/>
          </w:tcPr>
          <w:p w:rsidR="007A0F35" w:rsidRPr="00083573" w:rsidRDefault="007A0F35" w:rsidP="00D33DE2">
            <w:pPr>
              <w:jc w:val="center"/>
              <w:rPr>
                <w:rFonts w:ascii="Times New Roman" w:hAnsi="Times New Roman" w:cs="Times New Roman"/>
                <w:sz w:val="16"/>
                <w:szCs w:val="16"/>
              </w:rPr>
            </w:pPr>
            <w:r w:rsidRPr="00083573">
              <w:rPr>
                <w:rFonts w:ascii="Times New Roman" w:hAnsi="Times New Roman" w:cs="Times New Roman"/>
                <w:sz w:val="16"/>
                <w:szCs w:val="16"/>
              </w:rPr>
              <w:t>SEKTOR PRIMER</w:t>
            </w:r>
          </w:p>
        </w:tc>
        <w:tc>
          <w:tcPr>
            <w:tcW w:w="865" w:type="dxa"/>
            <w:shd w:val="clear" w:color="auto" w:fill="92D050"/>
            <w:vAlign w:val="center"/>
          </w:tcPr>
          <w:p w:rsidR="007A0F35" w:rsidRPr="00083573" w:rsidRDefault="007A0F35" w:rsidP="00D33DE2">
            <w:pPr>
              <w:jc w:val="center"/>
              <w:rPr>
                <w:rFonts w:ascii="Times New Roman" w:hAnsi="Times New Roman" w:cs="Times New Roman"/>
                <w:sz w:val="16"/>
                <w:szCs w:val="16"/>
              </w:rPr>
            </w:pPr>
          </w:p>
        </w:tc>
        <w:tc>
          <w:tcPr>
            <w:tcW w:w="1199" w:type="dxa"/>
            <w:shd w:val="clear" w:color="auto" w:fill="92D050"/>
            <w:vAlign w:val="center"/>
          </w:tcPr>
          <w:p w:rsidR="007A0F35" w:rsidRPr="00083573" w:rsidRDefault="007A0F35" w:rsidP="00D33DE2">
            <w:pPr>
              <w:jc w:val="center"/>
              <w:rPr>
                <w:rFonts w:ascii="Times New Roman" w:hAnsi="Times New Roman" w:cs="Times New Roman"/>
                <w:sz w:val="16"/>
                <w:szCs w:val="16"/>
              </w:rPr>
            </w:pPr>
          </w:p>
        </w:tc>
        <w:tc>
          <w:tcPr>
            <w:tcW w:w="1088" w:type="dxa"/>
            <w:shd w:val="clear" w:color="auto" w:fill="92D050"/>
            <w:vAlign w:val="center"/>
          </w:tcPr>
          <w:p w:rsidR="007A0F35" w:rsidRPr="00083573" w:rsidRDefault="007A0F35" w:rsidP="00D33DE2">
            <w:pPr>
              <w:jc w:val="center"/>
              <w:rPr>
                <w:rFonts w:ascii="Times New Roman" w:hAnsi="Times New Roman" w:cs="Times New Roman"/>
                <w:sz w:val="16"/>
                <w:szCs w:val="16"/>
              </w:rPr>
            </w:pPr>
          </w:p>
        </w:tc>
        <w:tc>
          <w:tcPr>
            <w:tcW w:w="868" w:type="dxa"/>
            <w:shd w:val="clear" w:color="auto" w:fill="92D050"/>
            <w:vAlign w:val="center"/>
          </w:tcPr>
          <w:p w:rsidR="007A0F35" w:rsidRPr="00083573" w:rsidRDefault="007A0F35" w:rsidP="00D33DE2">
            <w:pPr>
              <w:jc w:val="center"/>
              <w:rPr>
                <w:rFonts w:ascii="Times New Roman" w:hAnsi="Times New Roman" w:cs="Times New Roman"/>
                <w:sz w:val="16"/>
                <w:szCs w:val="16"/>
              </w:rPr>
            </w:pPr>
          </w:p>
        </w:tc>
      </w:tr>
      <w:tr w:rsidR="00997348" w:rsidRPr="00083573" w:rsidTr="00D33DE2">
        <w:tc>
          <w:tcPr>
            <w:tcW w:w="490" w:type="dxa"/>
            <w:vAlign w:val="center"/>
          </w:tcPr>
          <w:p w:rsidR="007A0F35" w:rsidRPr="00083573" w:rsidRDefault="007A0F35" w:rsidP="00D33DE2">
            <w:pPr>
              <w:jc w:val="center"/>
              <w:rPr>
                <w:rFonts w:ascii="Times New Roman" w:hAnsi="Times New Roman" w:cs="Times New Roman"/>
                <w:sz w:val="16"/>
                <w:szCs w:val="16"/>
              </w:rPr>
            </w:pPr>
            <w:r w:rsidRPr="00083573">
              <w:rPr>
                <w:rFonts w:ascii="Times New Roman" w:hAnsi="Times New Roman" w:cs="Times New Roman"/>
                <w:sz w:val="16"/>
                <w:szCs w:val="16"/>
              </w:rPr>
              <w:t>1</w:t>
            </w:r>
          </w:p>
        </w:tc>
        <w:tc>
          <w:tcPr>
            <w:tcW w:w="2561" w:type="dxa"/>
            <w:vAlign w:val="center"/>
          </w:tcPr>
          <w:p w:rsidR="007A0F35" w:rsidRPr="00083573" w:rsidRDefault="007A0F35" w:rsidP="00D33DE2">
            <w:pPr>
              <w:jc w:val="both"/>
              <w:rPr>
                <w:rFonts w:ascii="Times New Roman" w:hAnsi="Times New Roman" w:cs="Times New Roman"/>
                <w:sz w:val="16"/>
                <w:szCs w:val="16"/>
              </w:rPr>
            </w:pPr>
            <w:r w:rsidRPr="00083573">
              <w:rPr>
                <w:rFonts w:ascii="Times New Roman" w:hAnsi="Times New Roman" w:cs="Times New Roman"/>
                <w:sz w:val="16"/>
                <w:szCs w:val="16"/>
              </w:rPr>
              <w:t xml:space="preserve">TANAMAN PANGAN DAN PERKEBUNAN </w:t>
            </w:r>
          </w:p>
        </w:tc>
        <w:tc>
          <w:tcPr>
            <w:tcW w:w="865" w:type="dxa"/>
            <w:vAlign w:val="center"/>
          </w:tcPr>
          <w:p w:rsidR="007A0F3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199" w:type="dxa"/>
            <w:vAlign w:val="center"/>
          </w:tcPr>
          <w:p w:rsidR="007A0F3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088" w:type="dxa"/>
            <w:vAlign w:val="center"/>
          </w:tcPr>
          <w:p w:rsidR="007A0F3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868" w:type="dxa"/>
            <w:vAlign w:val="center"/>
          </w:tcPr>
          <w:p w:rsidR="007A0F3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997348" w:rsidRPr="00083573" w:rsidTr="00D33DE2">
        <w:tc>
          <w:tcPr>
            <w:tcW w:w="490" w:type="dxa"/>
            <w:vAlign w:val="center"/>
          </w:tcPr>
          <w:p w:rsidR="007A0F35" w:rsidRPr="00083573" w:rsidRDefault="007A0F35" w:rsidP="00D33DE2">
            <w:pPr>
              <w:jc w:val="center"/>
              <w:rPr>
                <w:rFonts w:ascii="Times New Roman" w:hAnsi="Times New Roman" w:cs="Times New Roman"/>
                <w:sz w:val="16"/>
                <w:szCs w:val="16"/>
              </w:rPr>
            </w:pPr>
            <w:r w:rsidRPr="00083573">
              <w:rPr>
                <w:rFonts w:ascii="Times New Roman" w:hAnsi="Times New Roman" w:cs="Times New Roman"/>
                <w:sz w:val="16"/>
                <w:szCs w:val="16"/>
              </w:rPr>
              <w:t>2</w:t>
            </w:r>
          </w:p>
        </w:tc>
        <w:tc>
          <w:tcPr>
            <w:tcW w:w="2561" w:type="dxa"/>
            <w:vAlign w:val="center"/>
          </w:tcPr>
          <w:p w:rsidR="007A0F35" w:rsidRPr="00083573" w:rsidRDefault="007A0F35" w:rsidP="00D33DE2">
            <w:pPr>
              <w:jc w:val="both"/>
              <w:rPr>
                <w:rFonts w:ascii="Times New Roman" w:hAnsi="Times New Roman" w:cs="Times New Roman"/>
                <w:sz w:val="16"/>
                <w:szCs w:val="16"/>
              </w:rPr>
            </w:pPr>
            <w:r w:rsidRPr="00083573">
              <w:rPr>
                <w:rFonts w:ascii="Times New Roman" w:hAnsi="Times New Roman" w:cs="Times New Roman"/>
                <w:sz w:val="16"/>
                <w:szCs w:val="16"/>
              </w:rPr>
              <w:t>PETERNAKAN</w:t>
            </w:r>
          </w:p>
        </w:tc>
        <w:tc>
          <w:tcPr>
            <w:tcW w:w="865" w:type="dxa"/>
            <w:vAlign w:val="center"/>
          </w:tcPr>
          <w:p w:rsidR="007A0F3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199" w:type="dxa"/>
            <w:vAlign w:val="center"/>
          </w:tcPr>
          <w:p w:rsidR="007A0F3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088" w:type="dxa"/>
            <w:vAlign w:val="center"/>
          </w:tcPr>
          <w:p w:rsidR="007A0F3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868" w:type="dxa"/>
            <w:vAlign w:val="center"/>
          </w:tcPr>
          <w:p w:rsidR="007A0F3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997348" w:rsidRPr="00083573" w:rsidTr="00D33DE2">
        <w:tc>
          <w:tcPr>
            <w:tcW w:w="490" w:type="dxa"/>
            <w:vAlign w:val="center"/>
          </w:tcPr>
          <w:p w:rsidR="007A0F35" w:rsidRPr="00083573" w:rsidRDefault="007A0F35" w:rsidP="00D33DE2">
            <w:pPr>
              <w:jc w:val="center"/>
              <w:rPr>
                <w:rFonts w:ascii="Times New Roman" w:hAnsi="Times New Roman" w:cs="Times New Roman"/>
                <w:sz w:val="16"/>
                <w:szCs w:val="16"/>
              </w:rPr>
            </w:pPr>
            <w:r w:rsidRPr="00083573">
              <w:rPr>
                <w:rFonts w:ascii="Times New Roman" w:hAnsi="Times New Roman" w:cs="Times New Roman"/>
                <w:sz w:val="16"/>
                <w:szCs w:val="16"/>
              </w:rPr>
              <w:t>3</w:t>
            </w:r>
          </w:p>
        </w:tc>
        <w:tc>
          <w:tcPr>
            <w:tcW w:w="2561" w:type="dxa"/>
            <w:vAlign w:val="center"/>
          </w:tcPr>
          <w:p w:rsidR="007A0F35" w:rsidRPr="00083573" w:rsidRDefault="007A0F35" w:rsidP="00D33DE2">
            <w:pPr>
              <w:jc w:val="both"/>
              <w:rPr>
                <w:rFonts w:ascii="Times New Roman" w:hAnsi="Times New Roman" w:cs="Times New Roman"/>
                <w:sz w:val="16"/>
                <w:szCs w:val="16"/>
              </w:rPr>
            </w:pPr>
            <w:r w:rsidRPr="00083573">
              <w:rPr>
                <w:rFonts w:ascii="Times New Roman" w:hAnsi="Times New Roman" w:cs="Times New Roman"/>
                <w:sz w:val="16"/>
                <w:szCs w:val="16"/>
              </w:rPr>
              <w:t xml:space="preserve">PERKEBUNAN </w:t>
            </w:r>
          </w:p>
        </w:tc>
        <w:tc>
          <w:tcPr>
            <w:tcW w:w="865" w:type="dxa"/>
            <w:vAlign w:val="center"/>
          </w:tcPr>
          <w:p w:rsidR="007A0F3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199" w:type="dxa"/>
            <w:vAlign w:val="center"/>
          </w:tcPr>
          <w:p w:rsidR="007A0F3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088" w:type="dxa"/>
            <w:vAlign w:val="center"/>
          </w:tcPr>
          <w:p w:rsidR="007A0F3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868" w:type="dxa"/>
            <w:vAlign w:val="center"/>
          </w:tcPr>
          <w:p w:rsidR="007A0F3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997348" w:rsidRPr="00083573" w:rsidTr="00D33DE2">
        <w:tc>
          <w:tcPr>
            <w:tcW w:w="490" w:type="dxa"/>
            <w:vAlign w:val="center"/>
          </w:tcPr>
          <w:p w:rsidR="007A0F35" w:rsidRPr="00083573" w:rsidRDefault="007A0F35" w:rsidP="00D33DE2">
            <w:pPr>
              <w:jc w:val="center"/>
              <w:rPr>
                <w:rFonts w:ascii="Times New Roman" w:hAnsi="Times New Roman" w:cs="Times New Roman"/>
                <w:sz w:val="16"/>
                <w:szCs w:val="16"/>
              </w:rPr>
            </w:pPr>
            <w:r w:rsidRPr="00083573">
              <w:rPr>
                <w:rFonts w:ascii="Times New Roman" w:hAnsi="Times New Roman" w:cs="Times New Roman"/>
                <w:sz w:val="16"/>
                <w:szCs w:val="16"/>
              </w:rPr>
              <w:t>4</w:t>
            </w:r>
          </w:p>
        </w:tc>
        <w:tc>
          <w:tcPr>
            <w:tcW w:w="2561" w:type="dxa"/>
            <w:vAlign w:val="center"/>
          </w:tcPr>
          <w:p w:rsidR="007A0F35" w:rsidRPr="00083573" w:rsidRDefault="007A0F35" w:rsidP="00D33DE2">
            <w:pPr>
              <w:jc w:val="both"/>
              <w:rPr>
                <w:rFonts w:ascii="Times New Roman" w:hAnsi="Times New Roman" w:cs="Times New Roman"/>
                <w:sz w:val="16"/>
                <w:szCs w:val="16"/>
              </w:rPr>
            </w:pPr>
            <w:r w:rsidRPr="00083573">
              <w:rPr>
                <w:rFonts w:ascii="Times New Roman" w:hAnsi="Times New Roman" w:cs="Times New Roman"/>
                <w:sz w:val="16"/>
                <w:szCs w:val="16"/>
              </w:rPr>
              <w:t>PERIKANAN</w:t>
            </w:r>
          </w:p>
        </w:tc>
        <w:tc>
          <w:tcPr>
            <w:tcW w:w="865" w:type="dxa"/>
            <w:vAlign w:val="center"/>
          </w:tcPr>
          <w:p w:rsidR="007A0F35" w:rsidRPr="00083573" w:rsidRDefault="007A0F35" w:rsidP="00D33DE2">
            <w:pPr>
              <w:jc w:val="center"/>
              <w:rPr>
                <w:rFonts w:ascii="Times New Roman" w:hAnsi="Times New Roman" w:cs="Times New Roman"/>
                <w:sz w:val="16"/>
                <w:szCs w:val="16"/>
              </w:rPr>
            </w:pPr>
          </w:p>
        </w:tc>
        <w:tc>
          <w:tcPr>
            <w:tcW w:w="1199" w:type="dxa"/>
            <w:vAlign w:val="center"/>
          </w:tcPr>
          <w:p w:rsidR="007A0F35" w:rsidRPr="00083573" w:rsidRDefault="007A0F35" w:rsidP="00D33DE2">
            <w:pPr>
              <w:jc w:val="center"/>
              <w:rPr>
                <w:rFonts w:ascii="Times New Roman" w:hAnsi="Times New Roman" w:cs="Times New Roman"/>
                <w:sz w:val="16"/>
                <w:szCs w:val="16"/>
              </w:rPr>
            </w:pPr>
          </w:p>
        </w:tc>
        <w:tc>
          <w:tcPr>
            <w:tcW w:w="1088" w:type="dxa"/>
            <w:vAlign w:val="center"/>
          </w:tcPr>
          <w:p w:rsidR="007A0F35" w:rsidRPr="00083573" w:rsidRDefault="007A0F35" w:rsidP="00D33DE2">
            <w:pPr>
              <w:jc w:val="center"/>
              <w:rPr>
                <w:rFonts w:ascii="Times New Roman" w:hAnsi="Times New Roman" w:cs="Times New Roman"/>
                <w:sz w:val="16"/>
                <w:szCs w:val="16"/>
              </w:rPr>
            </w:pPr>
          </w:p>
        </w:tc>
        <w:tc>
          <w:tcPr>
            <w:tcW w:w="868" w:type="dxa"/>
            <w:vAlign w:val="center"/>
          </w:tcPr>
          <w:p w:rsidR="007A0F35" w:rsidRPr="00083573" w:rsidRDefault="007A0F35" w:rsidP="00D33DE2">
            <w:pPr>
              <w:jc w:val="center"/>
              <w:rPr>
                <w:rFonts w:ascii="Times New Roman" w:hAnsi="Times New Roman" w:cs="Times New Roman"/>
                <w:sz w:val="16"/>
                <w:szCs w:val="16"/>
              </w:rPr>
            </w:pPr>
          </w:p>
        </w:tc>
      </w:tr>
      <w:tr w:rsidR="00997348" w:rsidRPr="00083573" w:rsidTr="00D33DE2">
        <w:tc>
          <w:tcPr>
            <w:tcW w:w="490" w:type="dxa"/>
            <w:vAlign w:val="center"/>
          </w:tcPr>
          <w:p w:rsidR="007A0F35" w:rsidRPr="00083573" w:rsidRDefault="007A0F35" w:rsidP="00D33DE2">
            <w:pPr>
              <w:jc w:val="center"/>
              <w:rPr>
                <w:rFonts w:ascii="Times New Roman" w:hAnsi="Times New Roman" w:cs="Times New Roman"/>
                <w:sz w:val="16"/>
                <w:szCs w:val="16"/>
              </w:rPr>
            </w:pPr>
            <w:r w:rsidRPr="00083573">
              <w:rPr>
                <w:rFonts w:ascii="Times New Roman" w:hAnsi="Times New Roman" w:cs="Times New Roman"/>
                <w:sz w:val="16"/>
                <w:szCs w:val="16"/>
              </w:rPr>
              <w:t>5</w:t>
            </w:r>
          </w:p>
        </w:tc>
        <w:tc>
          <w:tcPr>
            <w:tcW w:w="2561" w:type="dxa"/>
            <w:vAlign w:val="center"/>
          </w:tcPr>
          <w:p w:rsidR="007A0F35" w:rsidRPr="00083573" w:rsidRDefault="007A0F35" w:rsidP="00D33DE2">
            <w:pPr>
              <w:jc w:val="both"/>
              <w:rPr>
                <w:rFonts w:ascii="Times New Roman" w:hAnsi="Times New Roman" w:cs="Times New Roman"/>
                <w:sz w:val="16"/>
                <w:szCs w:val="16"/>
              </w:rPr>
            </w:pPr>
            <w:r w:rsidRPr="00083573">
              <w:rPr>
                <w:rFonts w:ascii="Times New Roman" w:hAnsi="Times New Roman" w:cs="Times New Roman"/>
                <w:sz w:val="16"/>
                <w:szCs w:val="16"/>
              </w:rPr>
              <w:t>PERTAMBANGAN</w:t>
            </w:r>
          </w:p>
        </w:tc>
        <w:tc>
          <w:tcPr>
            <w:tcW w:w="865" w:type="dxa"/>
            <w:vAlign w:val="center"/>
          </w:tcPr>
          <w:p w:rsidR="007A0F3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199" w:type="dxa"/>
            <w:vAlign w:val="center"/>
          </w:tcPr>
          <w:p w:rsidR="007A0F3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088" w:type="dxa"/>
            <w:vAlign w:val="center"/>
          </w:tcPr>
          <w:p w:rsidR="007A0F3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868" w:type="dxa"/>
            <w:vAlign w:val="center"/>
          </w:tcPr>
          <w:p w:rsidR="007A0F3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997348" w:rsidRPr="00083573" w:rsidTr="00D33DE2">
        <w:tc>
          <w:tcPr>
            <w:tcW w:w="490" w:type="dxa"/>
            <w:shd w:val="clear" w:color="auto" w:fill="92D050"/>
            <w:vAlign w:val="center"/>
          </w:tcPr>
          <w:p w:rsidR="007A0F35" w:rsidRPr="00083573" w:rsidRDefault="007A0F35" w:rsidP="00D33DE2">
            <w:pPr>
              <w:jc w:val="center"/>
              <w:rPr>
                <w:rFonts w:ascii="Times New Roman" w:hAnsi="Times New Roman" w:cs="Times New Roman"/>
                <w:sz w:val="16"/>
                <w:szCs w:val="16"/>
              </w:rPr>
            </w:pPr>
            <w:r w:rsidRPr="00083573">
              <w:rPr>
                <w:rFonts w:ascii="Times New Roman" w:hAnsi="Times New Roman" w:cs="Times New Roman"/>
                <w:sz w:val="16"/>
                <w:szCs w:val="16"/>
              </w:rPr>
              <w:t>II</w:t>
            </w:r>
          </w:p>
        </w:tc>
        <w:tc>
          <w:tcPr>
            <w:tcW w:w="2561" w:type="dxa"/>
            <w:shd w:val="clear" w:color="auto" w:fill="92D050"/>
            <w:vAlign w:val="center"/>
          </w:tcPr>
          <w:p w:rsidR="007A0F35" w:rsidRPr="00083573" w:rsidRDefault="007A0F35" w:rsidP="00D33DE2">
            <w:pPr>
              <w:jc w:val="center"/>
              <w:rPr>
                <w:rFonts w:ascii="Times New Roman" w:hAnsi="Times New Roman" w:cs="Times New Roman"/>
                <w:sz w:val="16"/>
                <w:szCs w:val="16"/>
              </w:rPr>
            </w:pPr>
            <w:r w:rsidRPr="00083573">
              <w:rPr>
                <w:rFonts w:ascii="Times New Roman" w:hAnsi="Times New Roman" w:cs="Times New Roman"/>
                <w:sz w:val="16"/>
                <w:szCs w:val="16"/>
              </w:rPr>
              <w:t>SEKTOR SEKUNDER</w:t>
            </w:r>
          </w:p>
        </w:tc>
        <w:tc>
          <w:tcPr>
            <w:tcW w:w="865" w:type="dxa"/>
            <w:shd w:val="clear" w:color="auto" w:fill="92D050"/>
            <w:vAlign w:val="center"/>
          </w:tcPr>
          <w:p w:rsidR="007A0F35" w:rsidRPr="00083573" w:rsidRDefault="007A0F35" w:rsidP="00D33DE2">
            <w:pPr>
              <w:jc w:val="center"/>
              <w:rPr>
                <w:rFonts w:ascii="Times New Roman" w:hAnsi="Times New Roman" w:cs="Times New Roman"/>
                <w:sz w:val="16"/>
                <w:szCs w:val="16"/>
              </w:rPr>
            </w:pPr>
          </w:p>
        </w:tc>
        <w:tc>
          <w:tcPr>
            <w:tcW w:w="1199" w:type="dxa"/>
            <w:shd w:val="clear" w:color="auto" w:fill="92D050"/>
            <w:vAlign w:val="center"/>
          </w:tcPr>
          <w:p w:rsidR="007A0F35" w:rsidRPr="00083573" w:rsidRDefault="007A0F35" w:rsidP="00D33DE2">
            <w:pPr>
              <w:jc w:val="center"/>
              <w:rPr>
                <w:rFonts w:ascii="Times New Roman" w:hAnsi="Times New Roman" w:cs="Times New Roman"/>
                <w:sz w:val="16"/>
                <w:szCs w:val="16"/>
              </w:rPr>
            </w:pPr>
          </w:p>
        </w:tc>
        <w:tc>
          <w:tcPr>
            <w:tcW w:w="1088" w:type="dxa"/>
            <w:shd w:val="clear" w:color="auto" w:fill="92D050"/>
            <w:vAlign w:val="center"/>
          </w:tcPr>
          <w:p w:rsidR="007A0F35" w:rsidRPr="00083573" w:rsidRDefault="007A0F35" w:rsidP="00D33DE2">
            <w:pPr>
              <w:jc w:val="center"/>
              <w:rPr>
                <w:rFonts w:ascii="Times New Roman" w:hAnsi="Times New Roman" w:cs="Times New Roman"/>
                <w:sz w:val="16"/>
                <w:szCs w:val="16"/>
              </w:rPr>
            </w:pPr>
          </w:p>
        </w:tc>
        <w:tc>
          <w:tcPr>
            <w:tcW w:w="868" w:type="dxa"/>
            <w:shd w:val="clear" w:color="auto" w:fill="92D050"/>
            <w:vAlign w:val="center"/>
          </w:tcPr>
          <w:p w:rsidR="007A0F35" w:rsidRPr="00083573" w:rsidRDefault="007A0F35" w:rsidP="00D33DE2">
            <w:pPr>
              <w:jc w:val="center"/>
              <w:rPr>
                <w:rFonts w:ascii="Times New Roman" w:hAnsi="Times New Roman" w:cs="Times New Roman"/>
                <w:sz w:val="16"/>
                <w:szCs w:val="16"/>
              </w:rPr>
            </w:pPr>
          </w:p>
        </w:tc>
      </w:tr>
      <w:tr w:rsidR="00997348" w:rsidRPr="00083573" w:rsidTr="00D33DE2">
        <w:tc>
          <w:tcPr>
            <w:tcW w:w="490" w:type="dxa"/>
            <w:shd w:val="clear" w:color="auto" w:fill="FFFFFF" w:themeFill="background1"/>
            <w:vAlign w:val="center"/>
          </w:tcPr>
          <w:p w:rsidR="007A0F35" w:rsidRPr="00083573" w:rsidRDefault="00BC4AC5" w:rsidP="00D33DE2">
            <w:pPr>
              <w:jc w:val="center"/>
              <w:rPr>
                <w:rFonts w:ascii="Times New Roman" w:hAnsi="Times New Roman" w:cs="Times New Roman"/>
                <w:sz w:val="16"/>
                <w:szCs w:val="16"/>
              </w:rPr>
            </w:pPr>
            <w:r w:rsidRPr="00083573">
              <w:rPr>
                <w:rFonts w:ascii="Times New Roman" w:hAnsi="Times New Roman" w:cs="Times New Roman"/>
                <w:sz w:val="16"/>
                <w:szCs w:val="16"/>
              </w:rPr>
              <w:t>1</w:t>
            </w:r>
          </w:p>
        </w:tc>
        <w:tc>
          <w:tcPr>
            <w:tcW w:w="2561" w:type="dxa"/>
            <w:shd w:val="clear" w:color="auto" w:fill="FFFFFF" w:themeFill="background1"/>
            <w:vAlign w:val="center"/>
          </w:tcPr>
          <w:p w:rsidR="007A0F35" w:rsidRPr="00083573" w:rsidRDefault="00BC4AC5" w:rsidP="00D33DE2">
            <w:pPr>
              <w:jc w:val="both"/>
              <w:rPr>
                <w:rFonts w:ascii="Times New Roman" w:hAnsi="Times New Roman" w:cs="Times New Roman"/>
                <w:sz w:val="16"/>
                <w:szCs w:val="16"/>
              </w:rPr>
            </w:pPr>
            <w:r w:rsidRPr="00083573">
              <w:rPr>
                <w:rFonts w:ascii="Times New Roman" w:hAnsi="Times New Roman" w:cs="Times New Roman"/>
                <w:sz w:val="16"/>
                <w:szCs w:val="16"/>
              </w:rPr>
              <w:t>INDUSTRI MAKANAN</w:t>
            </w:r>
          </w:p>
        </w:tc>
        <w:tc>
          <w:tcPr>
            <w:tcW w:w="865" w:type="dxa"/>
            <w:shd w:val="clear" w:color="auto" w:fill="FFFFFF" w:themeFill="background1"/>
            <w:vAlign w:val="center"/>
          </w:tcPr>
          <w:p w:rsidR="007A0F3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199" w:type="dxa"/>
            <w:shd w:val="clear" w:color="auto" w:fill="FFFFFF" w:themeFill="background1"/>
            <w:vAlign w:val="center"/>
          </w:tcPr>
          <w:p w:rsidR="007A0F3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088" w:type="dxa"/>
            <w:shd w:val="clear" w:color="auto" w:fill="FFFFFF" w:themeFill="background1"/>
            <w:vAlign w:val="center"/>
          </w:tcPr>
          <w:p w:rsidR="007A0F3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868" w:type="dxa"/>
            <w:shd w:val="clear" w:color="auto" w:fill="FFFFFF" w:themeFill="background1"/>
            <w:vAlign w:val="center"/>
          </w:tcPr>
          <w:p w:rsidR="007A0F3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997348" w:rsidRPr="00083573" w:rsidTr="00D33DE2">
        <w:tc>
          <w:tcPr>
            <w:tcW w:w="490" w:type="dxa"/>
            <w:shd w:val="clear" w:color="auto" w:fill="FFFFFF" w:themeFill="background1"/>
            <w:vAlign w:val="center"/>
          </w:tcPr>
          <w:p w:rsidR="00BC4AC5" w:rsidRPr="00083573" w:rsidRDefault="00BC4AC5" w:rsidP="00D33DE2">
            <w:pPr>
              <w:jc w:val="center"/>
              <w:rPr>
                <w:rFonts w:ascii="Times New Roman" w:hAnsi="Times New Roman" w:cs="Times New Roman"/>
                <w:sz w:val="16"/>
                <w:szCs w:val="16"/>
              </w:rPr>
            </w:pPr>
            <w:r w:rsidRPr="00083573">
              <w:rPr>
                <w:rFonts w:ascii="Times New Roman" w:hAnsi="Times New Roman" w:cs="Times New Roman"/>
                <w:sz w:val="16"/>
                <w:szCs w:val="16"/>
              </w:rPr>
              <w:t>2</w:t>
            </w:r>
          </w:p>
        </w:tc>
        <w:tc>
          <w:tcPr>
            <w:tcW w:w="2561" w:type="dxa"/>
            <w:shd w:val="clear" w:color="auto" w:fill="FFFFFF" w:themeFill="background1"/>
            <w:vAlign w:val="center"/>
          </w:tcPr>
          <w:p w:rsidR="00BC4AC5" w:rsidRPr="00083573" w:rsidRDefault="00BC4AC5" w:rsidP="00D33DE2">
            <w:pPr>
              <w:jc w:val="both"/>
              <w:rPr>
                <w:rFonts w:ascii="Times New Roman" w:hAnsi="Times New Roman" w:cs="Times New Roman"/>
                <w:sz w:val="16"/>
                <w:szCs w:val="16"/>
              </w:rPr>
            </w:pPr>
            <w:r w:rsidRPr="00083573">
              <w:rPr>
                <w:rFonts w:ascii="Times New Roman" w:hAnsi="Times New Roman" w:cs="Times New Roman"/>
                <w:sz w:val="16"/>
                <w:szCs w:val="16"/>
              </w:rPr>
              <w:t xml:space="preserve">INDUSTRI TEKSTIL </w:t>
            </w:r>
          </w:p>
        </w:tc>
        <w:tc>
          <w:tcPr>
            <w:tcW w:w="865"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199"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088"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868"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997348" w:rsidRPr="00083573" w:rsidTr="00D33DE2">
        <w:tc>
          <w:tcPr>
            <w:tcW w:w="490" w:type="dxa"/>
            <w:shd w:val="clear" w:color="auto" w:fill="FFFFFF" w:themeFill="background1"/>
            <w:vAlign w:val="center"/>
          </w:tcPr>
          <w:p w:rsidR="00BC4AC5" w:rsidRPr="00083573" w:rsidRDefault="00BC4AC5" w:rsidP="00D33DE2">
            <w:pPr>
              <w:jc w:val="center"/>
              <w:rPr>
                <w:rFonts w:ascii="Times New Roman" w:hAnsi="Times New Roman" w:cs="Times New Roman"/>
                <w:sz w:val="16"/>
                <w:szCs w:val="16"/>
              </w:rPr>
            </w:pPr>
            <w:r w:rsidRPr="00083573">
              <w:rPr>
                <w:rFonts w:ascii="Times New Roman" w:hAnsi="Times New Roman" w:cs="Times New Roman"/>
                <w:sz w:val="16"/>
                <w:szCs w:val="16"/>
              </w:rPr>
              <w:t>3</w:t>
            </w:r>
          </w:p>
        </w:tc>
        <w:tc>
          <w:tcPr>
            <w:tcW w:w="2561" w:type="dxa"/>
            <w:shd w:val="clear" w:color="auto" w:fill="FFFFFF" w:themeFill="background1"/>
            <w:vAlign w:val="center"/>
          </w:tcPr>
          <w:p w:rsidR="00BC4AC5" w:rsidRPr="00083573" w:rsidRDefault="00BC4AC5" w:rsidP="00D33DE2">
            <w:pPr>
              <w:jc w:val="both"/>
              <w:rPr>
                <w:rFonts w:ascii="Times New Roman" w:hAnsi="Times New Roman" w:cs="Times New Roman"/>
                <w:sz w:val="16"/>
                <w:szCs w:val="16"/>
              </w:rPr>
            </w:pPr>
            <w:r w:rsidRPr="00083573">
              <w:rPr>
                <w:rFonts w:ascii="Times New Roman" w:hAnsi="Times New Roman" w:cs="Times New Roman"/>
                <w:sz w:val="16"/>
                <w:szCs w:val="16"/>
              </w:rPr>
              <w:t>INDUSTRI DARI KULIT DAN ALAS KAKI</w:t>
            </w:r>
          </w:p>
        </w:tc>
        <w:tc>
          <w:tcPr>
            <w:tcW w:w="865"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199"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088"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868"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997348" w:rsidRPr="00083573" w:rsidTr="00D33DE2">
        <w:tc>
          <w:tcPr>
            <w:tcW w:w="490" w:type="dxa"/>
            <w:shd w:val="clear" w:color="auto" w:fill="FFFFFF" w:themeFill="background1"/>
            <w:vAlign w:val="center"/>
          </w:tcPr>
          <w:p w:rsidR="00BC4AC5" w:rsidRPr="00083573" w:rsidRDefault="00BC4AC5" w:rsidP="00D33DE2">
            <w:pPr>
              <w:jc w:val="center"/>
              <w:rPr>
                <w:rFonts w:ascii="Times New Roman" w:hAnsi="Times New Roman" w:cs="Times New Roman"/>
                <w:sz w:val="16"/>
                <w:szCs w:val="16"/>
              </w:rPr>
            </w:pPr>
            <w:r w:rsidRPr="00083573">
              <w:rPr>
                <w:rFonts w:ascii="Times New Roman" w:hAnsi="Times New Roman" w:cs="Times New Roman"/>
                <w:sz w:val="16"/>
                <w:szCs w:val="16"/>
              </w:rPr>
              <w:t>4</w:t>
            </w:r>
          </w:p>
        </w:tc>
        <w:tc>
          <w:tcPr>
            <w:tcW w:w="2561" w:type="dxa"/>
            <w:shd w:val="clear" w:color="auto" w:fill="FFFFFF" w:themeFill="background1"/>
            <w:vAlign w:val="center"/>
          </w:tcPr>
          <w:p w:rsidR="00BC4AC5" w:rsidRPr="00083573" w:rsidRDefault="00BC4AC5" w:rsidP="00D33DE2">
            <w:pPr>
              <w:jc w:val="both"/>
              <w:rPr>
                <w:rFonts w:ascii="Times New Roman" w:hAnsi="Times New Roman" w:cs="Times New Roman"/>
                <w:sz w:val="16"/>
                <w:szCs w:val="16"/>
              </w:rPr>
            </w:pPr>
            <w:r w:rsidRPr="00083573">
              <w:rPr>
                <w:rFonts w:ascii="Times New Roman" w:hAnsi="Times New Roman" w:cs="Times New Roman"/>
                <w:sz w:val="16"/>
                <w:szCs w:val="16"/>
              </w:rPr>
              <w:t>INDUSTRI KAYU</w:t>
            </w:r>
          </w:p>
        </w:tc>
        <w:tc>
          <w:tcPr>
            <w:tcW w:w="865" w:type="dxa"/>
            <w:shd w:val="clear" w:color="auto" w:fill="FFFFFF" w:themeFill="background1"/>
            <w:vAlign w:val="center"/>
          </w:tcPr>
          <w:p w:rsidR="00BC4AC5" w:rsidRPr="00083573" w:rsidRDefault="00BC4AC5" w:rsidP="00D33DE2">
            <w:pPr>
              <w:jc w:val="center"/>
              <w:rPr>
                <w:rFonts w:ascii="Times New Roman" w:hAnsi="Times New Roman" w:cs="Times New Roman"/>
                <w:sz w:val="16"/>
                <w:szCs w:val="16"/>
              </w:rPr>
            </w:pPr>
          </w:p>
        </w:tc>
        <w:tc>
          <w:tcPr>
            <w:tcW w:w="1199" w:type="dxa"/>
            <w:shd w:val="clear" w:color="auto" w:fill="FFFFFF" w:themeFill="background1"/>
            <w:vAlign w:val="center"/>
          </w:tcPr>
          <w:p w:rsidR="00BC4AC5" w:rsidRPr="00083573" w:rsidRDefault="00BC4AC5" w:rsidP="00D33DE2">
            <w:pPr>
              <w:jc w:val="center"/>
              <w:rPr>
                <w:rFonts w:ascii="Times New Roman" w:hAnsi="Times New Roman" w:cs="Times New Roman"/>
                <w:sz w:val="16"/>
                <w:szCs w:val="16"/>
              </w:rPr>
            </w:pPr>
          </w:p>
        </w:tc>
        <w:tc>
          <w:tcPr>
            <w:tcW w:w="1088" w:type="dxa"/>
            <w:shd w:val="clear" w:color="auto" w:fill="FFFFFF" w:themeFill="background1"/>
            <w:vAlign w:val="center"/>
          </w:tcPr>
          <w:p w:rsidR="00BC4AC5" w:rsidRPr="00083573" w:rsidRDefault="00BC4AC5" w:rsidP="00D33DE2">
            <w:pPr>
              <w:jc w:val="center"/>
              <w:rPr>
                <w:rFonts w:ascii="Times New Roman" w:hAnsi="Times New Roman" w:cs="Times New Roman"/>
                <w:sz w:val="16"/>
                <w:szCs w:val="16"/>
              </w:rPr>
            </w:pPr>
          </w:p>
        </w:tc>
        <w:tc>
          <w:tcPr>
            <w:tcW w:w="868" w:type="dxa"/>
            <w:shd w:val="clear" w:color="auto" w:fill="FFFFFF" w:themeFill="background1"/>
            <w:vAlign w:val="center"/>
          </w:tcPr>
          <w:p w:rsidR="00BC4AC5" w:rsidRPr="00083573" w:rsidRDefault="00BC4AC5" w:rsidP="00D33DE2">
            <w:pPr>
              <w:jc w:val="center"/>
              <w:rPr>
                <w:rFonts w:ascii="Times New Roman" w:hAnsi="Times New Roman" w:cs="Times New Roman"/>
                <w:sz w:val="16"/>
                <w:szCs w:val="16"/>
              </w:rPr>
            </w:pPr>
          </w:p>
        </w:tc>
      </w:tr>
      <w:tr w:rsidR="00997348" w:rsidRPr="00083573" w:rsidTr="00D33DE2">
        <w:tc>
          <w:tcPr>
            <w:tcW w:w="490" w:type="dxa"/>
            <w:shd w:val="clear" w:color="auto" w:fill="FFFFFF" w:themeFill="background1"/>
            <w:vAlign w:val="center"/>
          </w:tcPr>
          <w:p w:rsidR="00BC4AC5" w:rsidRPr="00083573" w:rsidRDefault="00BC4AC5" w:rsidP="00D33DE2">
            <w:pPr>
              <w:jc w:val="center"/>
              <w:rPr>
                <w:rFonts w:ascii="Times New Roman" w:hAnsi="Times New Roman" w:cs="Times New Roman"/>
                <w:sz w:val="16"/>
                <w:szCs w:val="16"/>
              </w:rPr>
            </w:pPr>
            <w:r w:rsidRPr="00083573">
              <w:rPr>
                <w:rFonts w:ascii="Times New Roman" w:hAnsi="Times New Roman" w:cs="Times New Roman"/>
                <w:sz w:val="16"/>
                <w:szCs w:val="16"/>
              </w:rPr>
              <w:t>5</w:t>
            </w:r>
          </w:p>
        </w:tc>
        <w:tc>
          <w:tcPr>
            <w:tcW w:w="2561" w:type="dxa"/>
            <w:shd w:val="clear" w:color="auto" w:fill="FFFFFF" w:themeFill="background1"/>
            <w:vAlign w:val="center"/>
          </w:tcPr>
          <w:p w:rsidR="00BC4AC5" w:rsidRPr="00083573" w:rsidRDefault="00BC4AC5" w:rsidP="00D33DE2">
            <w:pPr>
              <w:jc w:val="both"/>
              <w:rPr>
                <w:rFonts w:ascii="Times New Roman" w:hAnsi="Times New Roman" w:cs="Times New Roman"/>
                <w:sz w:val="16"/>
                <w:szCs w:val="16"/>
              </w:rPr>
            </w:pPr>
            <w:r w:rsidRPr="00083573">
              <w:rPr>
                <w:rFonts w:ascii="Times New Roman" w:hAnsi="Times New Roman" w:cs="Times New Roman"/>
                <w:sz w:val="16"/>
                <w:szCs w:val="16"/>
              </w:rPr>
              <w:t>INDUSTRI KERTAS DAN PERCETAKAN</w:t>
            </w:r>
          </w:p>
        </w:tc>
        <w:tc>
          <w:tcPr>
            <w:tcW w:w="865"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199"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088"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868"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997348" w:rsidRPr="00083573" w:rsidTr="00D33DE2">
        <w:tc>
          <w:tcPr>
            <w:tcW w:w="490" w:type="dxa"/>
            <w:shd w:val="clear" w:color="auto" w:fill="FFFFFF" w:themeFill="background1"/>
            <w:vAlign w:val="center"/>
          </w:tcPr>
          <w:p w:rsidR="00BC4AC5" w:rsidRPr="00083573" w:rsidRDefault="00BC4AC5" w:rsidP="00D33DE2">
            <w:pPr>
              <w:jc w:val="center"/>
              <w:rPr>
                <w:rFonts w:ascii="Times New Roman" w:hAnsi="Times New Roman" w:cs="Times New Roman"/>
                <w:sz w:val="16"/>
                <w:szCs w:val="16"/>
              </w:rPr>
            </w:pPr>
            <w:r w:rsidRPr="00083573">
              <w:rPr>
                <w:rFonts w:ascii="Times New Roman" w:hAnsi="Times New Roman" w:cs="Times New Roman"/>
                <w:sz w:val="16"/>
                <w:szCs w:val="16"/>
              </w:rPr>
              <w:t>6</w:t>
            </w:r>
          </w:p>
        </w:tc>
        <w:tc>
          <w:tcPr>
            <w:tcW w:w="2561" w:type="dxa"/>
            <w:shd w:val="clear" w:color="auto" w:fill="FFFFFF" w:themeFill="background1"/>
            <w:vAlign w:val="center"/>
          </w:tcPr>
          <w:p w:rsidR="00BC4AC5" w:rsidRPr="00083573" w:rsidRDefault="00BC4AC5" w:rsidP="00D33DE2">
            <w:pPr>
              <w:jc w:val="both"/>
              <w:rPr>
                <w:rFonts w:ascii="Times New Roman" w:hAnsi="Times New Roman" w:cs="Times New Roman"/>
                <w:sz w:val="16"/>
                <w:szCs w:val="16"/>
              </w:rPr>
            </w:pPr>
            <w:r w:rsidRPr="00083573">
              <w:rPr>
                <w:rFonts w:ascii="Times New Roman" w:hAnsi="Times New Roman" w:cs="Times New Roman"/>
                <w:sz w:val="16"/>
                <w:szCs w:val="16"/>
              </w:rPr>
              <w:t>INDUSTRI KIMIA FARMASI</w:t>
            </w:r>
          </w:p>
        </w:tc>
        <w:tc>
          <w:tcPr>
            <w:tcW w:w="865"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199"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088"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868"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997348" w:rsidRPr="00083573" w:rsidTr="00D33DE2">
        <w:tc>
          <w:tcPr>
            <w:tcW w:w="490" w:type="dxa"/>
            <w:shd w:val="clear" w:color="auto" w:fill="FFFFFF" w:themeFill="background1"/>
            <w:vAlign w:val="center"/>
          </w:tcPr>
          <w:p w:rsidR="00BC4AC5" w:rsidRPr="00083573" w:rsidRDefault="00BC4AC5" w:rsidP="00D33DE2">
            <w:pPr>
              <w:jc w:val="center"/>
              <w:rPr>
                <w:rFonts w:ascii="Times New Roman" w:hAnsi="Times New Roman" w:cs="Times New Roman"/>
                <w:sz w:val="16"/>
                <w:szCs w:val="16"/>
              </w:rPr>
            </w:pPr>
            <w:r w:rsidRPr="00083573">
              <w:rPr>
                <w:rFonts w:ascii="Times New Roman" w:hAnsi="Times New Roman" w:cs="Times New Roman"/>
                <w:sz w:val="16"/>
                <w:szCs w:val="16"/>
              </w:rPr>
              <w:t>7</w:t>
            </w:r>
          </w:p>
        </w:tc>
        <w:tc>
          <w:tcPr>
            <w:tcW w:w="2561" w:type="dxa"/>
            <w:shd w:val="clear" w:color="auto" w:fill="FFFFFF" w:themeFill="background1"/>
            <w:vAlign w:val="center"/>
          </w:tcPr>
          <w:p w:rsidR="00BC4AC5" w:rsidRPr="00083573" w:rsidRDefault="00BC4AC5" w:rsidP="00D33DE2">
            <w:pPr>
              <w:jc w:val="both"/>
              <w:rPr>
                <w:rFonts w:ascii="Times New Roman" w:hAnsi="Times New Roman" w:cs="Times New Roman"/>
                <w:sz w:val="16"/>
                <w:szCs w:val="16"/>
              </w:rPr>
            </w:pPr>
            <w:r w:rsidRPr="00083573">
              <w:rPr>
                <w:rFonts w:ascii="Times New Roman" w:hAnsi="Times New Roman" w:cs="Times New Roman"/>
                <w:sz w:val="16"/>
                <w:szCs w:val="16"/>
              </w:rPr>
              <w:t>INDUSTRI KARET DAN PLASTIK</w:t>
            </w:r>
          </w:p>
        </w:tc>
        <w:tc>
          <w:tcPr>
            <w:tcW w:w="865"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199"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088"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868"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997348" w:rsidRPr="00083573" w:rsidTr="00D33DE2">
        <w:tc>
          <w:tcPr>
            <w:tcW w:w="490" w:type="dxa"/>
            <w:shd w:val="clear" w:color="auto" w:fill="FFFFFF" w:themeFill="background1"/>
            <w:vAlign w:val="center"/>
          </w:tcPr>
          <w:p w:rsidR="00BC4AC5" w:rsidRPr="00083573" w:rsidRDefault="00BC4AC5" w:rsidP="00D33DE2">
            <w:pPr>
              <w:jc w:val="center"/>
              <w:rPr>
                <w:rFonts w:ascii="Times New Roman" w:hAnsi="Times New Roman" w:cs="Times New Roman"/>
                <w:sz w:val="16"/>
                <w:szCs w:val="16"/>
              </w:rPr>
            </w:pPr>
            <w:r w:rsidRPr="00083573">
              <w:rPr>
                <w:rFonts w:ascii="Times New Roman" w:hAnsi="Times New Roman" w:cs="Times New Roman"/>
                <w:sz w:val="16"/>
                <w:szCs w:val="16"/>
              </w:rPr>
              <w:t>8</w:t>
            </w:r>
          </w:p>
        </w:tc>
        <w:tc>
          <w:tcPr>
            <w:tcW w:w="2561" w:type="dxa"/>
            <w:shd w:val="clear" w:color="auto" w:fill="FFFFFF" w:themeFill="background1"/>
            <w:vAlign w:val="center"/>
          </w:tcPr>
          <w:p w:rsidR="00BC4AC5" w:rsidRPr="00083573" w:rsidRDefault="00BC4AC5" w:rsidP="00D33DE2">
            <w:pPr>
              <w:jc w:val="both"/>
              <w:rPr>
                <w:rFonts w:ascii="Times New Roman" w:hAnsi="Times New Roman" w:cs="Times New Roman"/>
                <w:sz w:val="16"/>
                <w:szCs w:val="16"/>
              </w:rPr>
            </w:pPr>
            <w:r w:rsidRPr="00083573">
              <w:rPr>
                <w:rFonts w:ascii="Times New Roman" w:hAnsi="Times New Roman" w:cs="Times New Roman"/>
                <w:sz w:val="16"/>
                <w:szCs w:val="16"/>
              </w:rPr>
              <w:t>INDUSTRI MINERAL NON LOGAM</w:t>
            </w:r>
          </w:p>
        </w:tc>
        <w:tc>
          <w:tcPr>
            <w:tcW w:w="865"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199"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088"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868"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997348" w:rsidRPr="00083573" w:rsidTr="00D33DE2">
        <w:tc>
          <w:tcPr>
            <w:tcW w:w="490" w:type="dxa"/>
            <w:shd w:val="clear" w:color="auto" w:fill="FFFFFF" w:themeFill="background1"/>
            <w:vAlign w:val="center"/>
          </w:tcPr>
          <w:p w:rsidR="00BC4AC5" w:rsidRPr="00083573" w:rsidRDefault="00BC4AC5" w:rsidP="00D33DE2">
            <w:pPr>
              <w:jc w:val="center"/>
              <w:rPr>
                <w:rFonts w:ascii="Times New Roman" w:hAnsi="Times New Roman" w:cs="Times New Roman"/>
                <w:sz w:val="16"/>
                <w:szCs w:val="16"/>
              </w:rPr>
            </w:pPr>
            <w:r w:rsidRPr="00083573">
              <w:rPr>
                <w:rFonts w:ascii="Times New Roman" w:hAnsi="Times New Roman" w:cs="Times New Roman"/>
                <w:sz w:val="16"/>
                <w:szCs w:val="16"/>
              </w:rPr>
              <w:t>9</w:t>
            </w:r>
          </w:p>
        </w:tc>
        <w:tc>
          <w:tcPr>
            <w:tcW w:w="2561" w:type="dxa"/>
            <w:shd w:val="clear" w:color="auto" w:fill="FFFFFF" w:themeFill="background1"/>
            <w:vAlign w:val="center"/>
          </w:tcPr>
          <w:p w:rsidR="00BC4AC5" w:rsidRPr="00083573" w:rsidRDefault="00BC4AC5" w:rsidP="00D33DE2">
            <w:pPr>
              <w:jc w:val="both"/>
              <w:rPr>
                <w:rFonts w:ascii="Times New Roman" w:hAnsi="Times New Roman" w:cs="Times New Roman"/>
                <w:sz w:val="16"/>
                <w:szCs w:val="16"/>
              </w:rPr>
            </w:pPr>
            <w:r w:rsidRPr="00083573">
              <w:rPr>
                <w:rFonts w:ascii="Times New Roman" w:hAnsi="Times New Roman" w:cs="Times New Roman"/>
                <w:sz w:val="16"/>
                <w:szCs w:val="16"/>
              </w:rPr>
              <w:t>INDUSTRI LOGAM,MESIN DAN ELEKTONIKA</w:t>
            </w:r>
          </w:p>
        </w:tc>
        <w:tc>
          <w:tcPr>
            <w:tcW w:w="865"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199"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088"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868"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997348" w:rsidRPr="00083573" w:rsidTr="00D33DE2">
        <w:tc>
          <w:tcPr>
            <w:tcW w:w="490" w:type="dxa"/>
            <w:shd w:val="clear" w:color="auto" w:fill="FFFFFF" w:themeFill="background1"/>
            <w:vAlign w:val="center"/>
          </w:tcPr>
          <w:p w:rsidR="00BC4AC5" w:rsidRPr="00083573" w:rsidRDefault="00BC4AC5" w:rsidP="00D33DE2">
            <w:pPr>
              <w:jc w:val="center"/>
              <w:rPr>
                <w:rFonts w:ascii="Times New Roman" w:hAnsi="Times New Roman" w:cs="Times New Roman"/>
                <w:sz w:val="16"/>
                <w:szCs w:val="16"/>
              </w:rPr>
            </w:pPr>
            <w:r w:rsidRPr="00083573">
              <w:rPr>
                <w:rFonts w:ascii="Times New Roman" w:hAnsi="Times New Roman" w:cs="Times New Roman"/>
                <w:sz w:val="16"/>
                <w:szCs w:val="16"/>
              </w:rPr>
              <w:t>10</w:t>
            </w:r>
          </w:p>
        </w:tc>
        <w:tc>
          <w:tcPr>
            <w:tcW w:w="2561" w:type="dxa"/>
            <w:shd w:val="clear" w:color="auto" w:fill="FFFFFF" w:themeFill="background1"/>
            <w:vAlign w:val="center"/>
          </w:tcPr>
          <w:p w:rsidR="00BC4AC5" w:rsidRPr="00083573" w:rsidRDefault="00BC4AC5" w:rsidP="00D33DE2">
            <w:pPr>
              <w:jc w:val="both"/>
              <w:rPr>
                <w:rFonts w:ascii="Times New Roman" w:hAnsi="Times New Roman" w:cs="Times New Roman"/>
                <w:sz w:val="16"/>
                <w:szCs w:val="16"/>
                <w:lang w:val="en-US"/>
              </w:rPr>
            </w:pPr>
            <w:r w:rsidRPr="00083573">
              <w:rPr>
                <w:rFonts w:ascii="Times New Roman" w:hAnsi="Times New Roman" w:cs="Times New Roman"/>
                <w:sz w:val="16"/>
                <w:szCs w:val="16"/>
              </w:rPr>
              <w:t xml:space="preserve">Industri Instrumen kedokteran, presisi, optik dan jam </w:t>
            </w:r>
          </w:p>
        </w:tc>
        <w:tc>
          <w:tcPr>
            <w:tcW w:w="865"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199"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088"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868"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997348" w:rsidRPr="00083573" w:rsidTr="00D33DE2">
        <w:tc>
          <w:tcPr>
            <w:tcW w:w="490" w:type="dxa"/>
            <w:shd w:val="clear" w:color="auto" w:fill="FFFFFF" w:themeFill="background1"/>
            <w:vAlign w:val="center"/>
          </w:tcPr>
          <w:p w:rsidR="00BC4AC5" w:rsidRPr="00083573" w:rsidRDefault="00BC4AC5" w:rsidP="00D33DE2">
            <w:pPr>
              <w:jc w:val="center"/>
              <w:rPr>
                <w:rFonts w:ascii="Times New Roman" w:hAnsi="Times New Roman" w:cs="Times New Roman"/>
                <w:sz w:val="16"/>
                <w:szCs w:val="16"/>
              </w:rPr>
            </w:pPr>
            <w:r w:rsidRPr="00083573">
              <w:rPr>
                <w:rFonts w:ascii="Times New Roman" w:hAnsi="Times New Roman" w:cs="Times New Roman"/>
                <w:sz w:val="16"/>
                <w:szCs w:val="16"/>
              </w:rPr>
              <w:t>11</w:t>
            </w:r>
          </w:p>
        </w:tc>
        <w:tc>
          <w:tcPr>
            <w:tcW w:w="2561" w:type="dxa"/>
            <w:shd w:val="clear" w:color="auto" w:fill="FFFFFF" w:themeFill="background1"/>
            <w:vAlign w:val="center"/>
          </w:tcPr>
          <w:p w:rsidR="00BC4AC5" w:rsidRPr="00083573" w:rsidRDefault="00BC4AC5" w:rsidP="00D33DE2">
            <w:pPr>
              <w:jc w:val="both"/>
              <w:rPr>
                <w:rFonts w:ascii="Times New Roman" w:hAnsi="Times New Roman" w:cs="Times New Roman"/>
                <w:sz w:val="16"/>
                <w:szCs w:val="16"/>
                <w:lang w:val="en-US"/>
              </w:rPr>
            </w:pPr>
            <w:r w:rsidRPr="00083573">
              <w:rPr>
                <w:rFonts w:ascii="Times New Roman" w:hAnsi="Times New Roman" w:cs="Times New Roman"/>
                <w:sz w:val="16"/>
                <w:szCs w:val="16"/>
              </w:rPr>
              <w:t xml:space="preserve">Industri Kendaraan bermotor &amp; alat transportasi lain </w:t>
            </w:r>
          </w:p>
        </w:tc>
        <w:tc>
          <w:tcPr>
            <w:tcW w:w="865"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199"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088"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868"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997348" w:rsidRPr="00083573" w:rsidTr="00D33DE2">
        <w:tc>
          <w:tcPr>
            <w:tcW w:w="490" w:type="dxa"/>
            <w:shd w:val="clear" w:color="auto" w:fill="FFFFFF" w:themeFill="background1"/>
            <w:vAlign w:val="center"/>
          </w:tcPr>
          <w:p w:rsidR="00BC4AC5" w:rsidRPr="00083573" w:rsidRDefault="00BC4AC5" w:rsidP="00D33DE2">
            <w:pPr>
              <w:jc w:val="center"/>
              <w:rPr>
                <w:rFonts w:ascii="Times New Roman" w:hAnsi="Times New Roman" w:cs="Times New Roman"/>
                <w:sz w:val="16"/>
                <w:szCs w:val="16"/>
              </w:rPr>
            </w:pPr>
            <w:r w:rsidRPr="00083573">
              <w:rPr>
                <w:rFonts w:ascii="Times New Roman" w:hAnsi="Times New Roman" w:cs="Times New Roman"/>
                <w:sz w:val="16"/>
                <w:szCs w:val="16"/>
              </w:rPr>
              <w:t>12</w:t>
            </w:r>
          </w:p>
        </w:tc>
        <w:tc>
          <w:tcPr>
            <w:tcW w:w="2561" w:type="dxa"/>
            <w:shd w:val="clear" w:color="auto" w:fill="FFFFFF" w:themeFill="background1"/>
            <w:vAlign w:val="center"/>
          </w:tcPr>
          <w:p w:rsidR="00BC4AC5" w:rsidRPr="00083573" w:rsidRDefault="00997348" w:rsidP="00D33DE2">
            <w:pPr>
              <w:jc w:val="both"/>
              <w:rPr>
                <w:rFonts w:ascii="Times New Roman" w:hAnsi="Times New Roman" w:cs="Times New Roman"/>
                <w:sz w:val="16"/>
                <w:szCs w:val="16"/>
              </w:rPr>
            </w:pPr>
            <w:r w:rsidRPr="00083573">
              <w:rPr>
                <w:rFonts w:ascii="Times New Roman" w:hAnsi="Times New Roman" w:cs="Times New Roman"/>
                <w:sz w:val="16"/>
                <w:szCs w:val="16"/>
              </w:rPr>
              <w:t>INDUSTRI LAINNYA</w:t>
            </w:r>
          </w:p>
        </w:tc>
        <w:tc>
          <w:tcPr>
            <w:tcW w:w="865"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199"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088"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868" w:type="dxa"/>
            <w:shd w:val="clear" w:color="auto" w:fill="FFFFFF" w:themeFill="background1"/>
            <w:vAlign w:val="center"/>
          </w:tcPr>
          <w:p w:rsidR="00BC4AC5" w:rsidRPr="009F2FD5" w:rsidRDefault="009F2FD5" w:rsidP="00D33DE2">
            <w:pPr>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997348" w:rsidRPr="00083573" w:rsidTr="00D33DE2">
        <w:tc>
          <w:tcPr>
            <w:tcW w:w="490" w:type="dxa"/>
            <w:shd w:val="clear" w:color="auto" w:fill="92D050"/>
            <w:vAlign w:val="center"/>
          </w:tcPr>
          <w:p w:rsidR="00997348" w:rsidRPr="00083573" w:rsidRDefault="00997348" w:rsidP="00D33DE2">
            <w:pPr>
              <w:jc w:val="center"/>
              <w:rPr>
                <w:rFonts w:ascii="Times New Roman" w:hAnsi="Times New Roman" w:cs="Times New Roman"/>
                <w:sz w:val="16"/>
                <w:szCs w:val="16"/>
              </w:rPr>
            </w:pPr>
            <w:r w:rsidRPr="00083573">
              <w:rPr>
                <w:rFonts w:ascii="Times New Roman" w:hAnsi="Times New Roman" w:cs="Times New Roman"/>
                <w:sz w:val="16"/>
                <w:szCs w:val="16"/>
              </w:rPr>
              <w:t>III</w:t>
            </w:r>
          </w:p>
        </w:tc>
        <w:tc>
          <w:tcPr>
            <w:tcW w:w="2561" w:type="dxa"/>
            <w:shd w:val="clear" w:color="auto" w:fill="92D050"/>
            <w:vAlign w:val="center"/>
          </w:tcPr>
          <w:p w:rsidR="00997348" w:rsidRPr="00083573" w:rsidRDefault="00997348" w:rsidP="00D33DE2">
            <w:pPr>
              <w:jc w:val="center"/>
              <w:rPr>
                <w:rFonts w:ascii="Times New Roman" w:hAnsi="Times New Roman" w:cs="Times New Roman"/>
                <w:sz w:val="16"/>
                <w:szCs w:val="16"/>
              </w:rPr>
            </w:pPr>
            <w:r w:rsidRPr="00083573">
              <w:rPr>
                <w:rFonts w:ascii="Times New Roman" w:hAnsi="Times New Roman" w:cs="Times New Roman"/>
                <w:sz w:val="16"/>
                <w:szCs w:val="16"/>
              </w:rPr>
              <w:t>SEKTOR TERSIER</w:t>
            </w:r>
          </w:p>
        </w:tc>
        <w:tc>
          <w:tcPr>
            <w:tcW w:w="865" w:type="dxa"/>
            <w:shd w:val="clear" w:color="auto" w:fill="92D050"/>
            <w:vAlign w:val="center"/>
          </w:tcPr>
          <w:p w:rsidR="00997348" w:rsidRPr="00083573" w:rsidRDefault="00997348" w:rsidP="00D33DE2">
            <w:pPr>
              <w:jc w:val="center"/>
              <w:rPr>
                <w:rFonts w:ascii="Times New Roman" w:hAnsi="Times New Roman" w:cs="Times New Roman"/>
                <w:sz w:val="16"/>
                <w:szCs w:val="16"/>
              </w:rPr>
            </w:pPr>
          </w:p>
        </w:tc>
        <w:tc>
          <w:tcPr>
            <w:tcW w:w="1199" w:type="dxa"/>
            <w:shd w:val="clear" w:color="auto" w:fill="92D050"/>
            <w:vAlign w:val="center"/>
          </w:tcPr>
          <w:p w:rsidR="00997348" w:rsidRPr="00083573" w:rsidRDefault="00997348" w:rsidP="00D33DE2">
            <w:pPr>
              <w:jc w:val="center"/>
              <w:rPr>
                <w:rFonts w:ascii="Times New Roman" w:hAnsi="Times New Roman" w:cs="Times New Roman"/>
                <w:sz w:val="16"/>
                <w:szCs w:val="16"/>
              </w:rPr>
            </w:pPr>
          </w:p>
        </w:tc>
        <w:tc>
          <w:tcPr>
            <w:tcW w:w="1088" w:type="dxa"/>
            <w:shd w:val="clear" w:color="auto" w:fill="92D050"/>
            <w:vAlign w:val="center"/>
          </w:tcPr>
          <w:p w:rsidR="00997348" w:rsidRPr="00083573" w:rsidRDefault="00997348" w:rsidP="00D33DE2">
            <w:pPr>
              <w:jc w:val="center"/>
              <w:rPr>
                <w:rFonts w:ascii="Times New Roman" w:hAnsi="Times New Roman" w:cs="Times New Roman"/>
                <w:sz w:val="16"/>
                <w:szCs w:val="16"/>
              </w:rPr>
            </w:pPr>
          </w:p>
        </w:tc>
        <w:tc>
          <w:tcPr>
            <w:tcW w:w="868" w:type="dxa"/>
            <w:shd w:val="clear" w:color="auto" w:fill="92D050"/>
            <w:vAlign w:val="center"/>
          </w:tcPr>
          <w:p w:rsidR="00997348" w:rsidRPr="00083573" w:rsidRDefault="00997348" w:rsidP="00D33DE2">
            <w:pPr>
              <w:jc w:val="center"/>
              <w:rPr>
                <w:rFonts w:ascii="Times New Roman" w:hAnsi="Times New Roman" w:cs="Times New Roman"/>
                <w:sz w:val="16"/>
                <w:szCs w:val="16"/>
              </w:rPr>
            </w:pPr>
          </w:p>
        </w:tc>
      </w:tr>
      <w:tr w:rsidR="00997348" w:rsidRPr="00083573" w:rsidTr="00D33DE2">
        <w:tc>
          <w:tcPr>
            <w:tcW w:w="490"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r w:rsidRPr="00083573">
              <w:rPr>
                <w:rFonts w:ascii="Times New Roman" w:hAnsi="Times New Roman" w:cs="Times New Roman"/>
                <w:sz w:val="16"/>
                <w:szCs w:val="16"/>
              </w:rPr>
              <w:t>1</w:t>
            </w:r>
          </w:p>
        </w:tc>
        <w:tc>
          <w:tcPr>
            <w:tcW w:w="2561" w:type="dxa"/>
            <w:shd w:val="clear" w:color="auto" w:fill="FFFFFF" w:themeFill="background1"/>
            <w:vAlign w:val="center"/>
          </w:tcPr>
          <w:p w:rsidR="00997348" w:rsidRPr="00083573" w:rsidRDefault="00997348" w:rsidP="00D33DE2">
            <w:pPr>
              <w:jc w:val="both"/>
              <w:rPr>
                <w:rFonts w:ascii="Times New Roman" w:hAnsi="Times New Roman" w:cs="Times New Roman"/>
                <w:sz w:val="16"/>
                <w:szCs w:val="16"/>
              </w:rPr>
            </w:pPr>
            <w:r w:rsidRPr="00083573">
              <w:rPr>
                <w:rFonts w:ascii="Times New Roman" w:hAnsi="Times New Roman" w:cs="Times New Roman"/>
                <w:sz w:val="16"/>
                <w:szCs w:val="16"/>
              </w:rPr>
              <w:t>LISTRIK, GAS DAN AIR</w:t>
            </w:r>
          </w:p>
        </w:tc>
        <w:tc>
          <w:tcPr>
            <w:tcW w:w="865" w:type="dxa"/>
            <w:shd w:val="clear" w:color="auto" w:fill="FFFFFF" w:themeFill="background1"/>
            <w:vAlign w:val="center"/>
          </w:tcPr>
          <w:p w:rsidR="00997348" w:rsidRPr="004775BD" w:rsidRDefault="00997348" w:rsidP="00D33DE2">
            <w:pPr>
              <w:jc w:val="center"/>
              <w:rPr>
                <w:rFonts w:ascii="Times New Roman" w:hAnsi="Times New Roman" w:cs="Times New Roman"/>
                <w:sz w:val="16"/>
                <w:szCs w:val="16"/>
                <w:lang w:val="en-US"/>
              </w:rPr>
            </w:pPr>
          </w:p>
        </w:tc>
        <w:tc>
          <w:tcPr>
            <w:tcW w:w="1199" w:type="dxa"/>
            <w:shd w:val="clear" w:color="auto" w:fill="FFFFFF" w:themeFill="background1"/>
            <w:vAlign w:val="center"/>
          </w:tcPr>
          <w:p w:rsidR="00997348" w:rsidRPr="004775BD" w:rsidRDefault="00997348" w:rsidP="00D33DE2">
            <w:pPr>
              <w:jc w:val="center"/>
              <w:rPr>
                <w:rFonts w:ascii="Times New Roman" w:hAnsi="Times New Roman" w:cs="Times New Roman"/>
                <w:sz w:val="16"/>
                <w:szCs w:val="16"/>
                <w:lang w:val="en-US"/>
              </w:rPr>
            </w:pPr>
          </w:p>
        </w:tc>
        <w:tc>
          <w:tcPr>
            <w:tcW w:w="1088" w:type="dxa"/>
            <w:shd w:val="clear" w:color="auto" w:fill="FFFFFF" w:themeFill="background1"/>
            <w:vAlign w:val="center"/>
          </w:tcPr>
          <w:p w:rsidR="00997348" w:rsidRPr="004775BD" w:rsidRDefault="00997348" w:rsidP="00D33DE2">
            <w:pPr>
              <w:jc w:val="center"/>
              <w:rPr>
                <w:rFonts w:ascii="Times New Roman" w:hAnsi="Times New Roman" w:cs="Times New Roman"/>
                <w:sz w:val="16"/>
                <w:szCs w:val="16"/>
                <w:lang w:val="en-US"/>
              </w:rPr>
            </w:pPr>
          </w:p>
        </w:tc>
        <w:tc>
          <w:tcPr>
            <w:tcW w:w="868" w:type="dxa"/>
            <w:shd w:val="clear" w:color="auto" w:fill="FFFFFF" w:themeFill="background1"/>
            <w:vAlign w:val="center"/>
          </w:tcPr>
          <w:p w:rsidR="00997348" w:rsidRPr="004775BD" w:rsidRDefault="00997348" w:rsidP="00D33DE2">
            <w:pPr>
              <w:jc w:val="center"/>
              <w:rPr>
                <w:rFonts w:ascii="Times New Roman" w:hAnsi="Times New Roman" w:cs="Times New Roman"/>
                <w:sz w:val="16"/>
                <w:szCs w:val="16"/>
                <w:lang w:val="en-US"/>
              </w:rPr>
            </w:pPr>
          </w:p>
        </w:tc>
      </w:tr>
      <w:tr w:rsidR="00997348" w:rsidRPr="00083573" w:rsidTr="00D33DE2">
        <w:tc>
          <w:tcPr>
            <w:tcW w:w="490"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r w:rsidRPr="00083573">
              <w:rPr>
                <w:rFonts w:ascii="Times New Roman" w:hAnsi="Times New Roman" w:cs="Times New Roman"/>
                <w:sz w:val="16"/>
                <w:szCs w:val="16"/>
              </w:rPr>
              <w:t>2</w:t>
            </w:r>
          </w:p>
        </w:tc>
        <w:tc>
          <w:tcPr>
            <w:tcW w:w="2561" w:type="dxa"/>
            <w:shd w:val="clear" w:color="auto" w:fill="FFFFFF" w:themeFill="background1"/>
            <w:vAlign w:val="center"/>
          </w:tcPr>
          <w:p w:rsidR="00997348" w:rsidRPr="00083573" w:rsidRDefault="00997348" w:rsidP="00D33DE2">
            <w:pPr>
              <w:jc w:val="both"/>
              <w:rPr>
                <w:rFonts w:ascii="Times New Roman" w:hAnsi="Times New Roman" w:cs="Times New Roman"/>
                <w:sz w:val="16"/>
                <w:szCs w:val="16"/>
              </w:rPr>
            </w:pPr>
            <w:r w:rsidRPr="00083573">
              <w:rPr>
                <w:rFonts w:ascii="Times New Roman" w:hAnsi="Times New Roman" w:cs="Times New Roman"/>
                <w:sz w:val="16"/>
                <w:szCs w:val="16"/>
              </w:rPr>
              <w:t>KONSTRUKSI</w:t>
            </w:r>
          </w:p>
        </w:tc>
        <w:tc>
          <w:tcPr>
            <w:tcW w:w="865"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p>
        </w:tc>
        <w:tc>
          <w:tcPr>
            <w:tcW w:w="1199"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p>
        </w:tc>
        <w:tc>
          <w:tcPr>
            <w:tcW w:w="1088"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p>
        </w:tc>
        <w:tc>
          <w:tcPr>
            <w:tcW w:w="868"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p>
        </w:tc>
      </w:tr>
      <w:tr w:rsidR="00997348" w:rsidRPr="00083573" w:rsidTr="00D33DE2">
        <w:tc>
          <w:tcPr>
            <w:tcW w:w="490"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r w:rsidRPr="00083573">
              <w:rPr>
                <w:rFonts w:ascii="Times New Roman" w:hAnsi="Times New Roman" w:cs="Times New Roman"/>
                <w:sz w:val="16"/>
                <w:szCs w:val="16"/>
              </w:rPr>
              <w:t>3</w:t>
            </w:r>
          </w:p>
        </w:tc>
        <w:tc>
          <w:tcPr>
            <w:tcW w:w="2561" w:type="dxa"/>
            <w:shd w:val="clear" w:color="auto" w:fill="FFFFFF" w:themeFill="background1"/>
            <w:vAlign w:val="center"/>
          </w:tcPr>
          <w:p w:rsidR="00997348" w:rsidRPr="00083573" w:rsidRDefault="00997348" w:rsidP="00D33DE2">
            <w:pPr>
              <w:jc w:val="both"/>
              <w:rPr>
                <w:rFonts w:ascii="Times New Roman" w:hAnsi="Times New Roman" w:cs="Times New Roman"/>
                <w:sz w:val="16"/>
                <w:szCs w:val="16"/>
              </w:rPr>
            </w:pPr>
            <w:r w:rsidRPr="00083573">
              <w:rPr>
                <w:rFonts w:ascii="Times New Roman" w:hAnsi="Times New Roman" w:cs="Times New Roman"/>
                <w:sz w:val="16"/>
                <w:szCs w:val="16"/>
              </w:rPr>
              <w:t>PERDAGANGAN DAN REPARASI</w:t>
            </w:r>
          </w:p>
        </w:tc>
        <w:tc>
          <w:tcPr>
            <w:tcW w:w="865" w:type="dxa"/>
            <w:shd w:val="clear" w:color="auto" w:fill="FFFFFF" w:themeFill="background1"/>
            <w:vAlign w:val="center"/>
          </w:tcPr>
          <w:p w:rsidR="00997348" w:rsidRPr="004775BD" w:rsidRDefault="00997348" w:rsidP="00D33DE2">
            <w:pPr>
              <w:jc w:val="center"/>
              <w:rPr>
                <w:rFonts w:ascii="Times New Roman" w:hAnsi="Times New Roman" w:cs="Times New Roman"/>
                <w:sz w:val="16"/>
                <w:szCs w:val="16"/>
                <w:lang w:val="en-US"/>
              </w:rPr>
            </w:pPr>
          </w:p>
        </w:tc>
        <w:tc>
          <w:tcPr>
            <w:tcW w:w="1199" w:type="dxa"/>
            <w:shd w:val="clear" w:color="auto" w:fill="FFFFFF" w:themeFill="background1"/>
            <w:vAlign w:val="center"/>
          </w:tcPr>
          <w:p w:rsidR="00997348" w:rsidRPr="004775BD" w:rsidRDefault="00997348" w:rsidP="00D33DE2">
            <w:pPr>
              <w:jc w:val="center"/>
              <w:rPr>
                <w:rFonts w:ascii="Times New Roman" w:hAnsi="Times New Roman" w:cs="Times New Roman"/>
                <w:sz w:val="16"/>
                <w:szCs w:val="16"/>
                <w:lang w:val="en-US"/>
              </w:rPr>
            </w:pPr>
          </w:p>
        </w:tc>
        <w:tc>
          <w:tcPr>
            <w:tcW w:w="1088" w:type="dxa"/>
            <w:shd w:val="clear" w:color="auto" w:fill="FFFFFF" w:themeFill="background1"/>
            <w:vAlign w:val="center"/>
          </w:tcPr>
          <w:p w:rsidR="00997348" w:rsidRPr="004775BD" w:rsidRDefault="00997348" w:rsidP="00D33DE2">
            <w:pPr>
              <w:jc w:val="center"/>
              <w:rPr>
                <w:rFonts w:ascii="Times New Roman" w:hAnsi="Times New Roman" w:cs="Times New Roman"/>
                <w:sz w:val="16"/>
                <w:szCs w:val="16"/>
                <w:lang w:val="en-US"/>
              </w:rPr>
            </w:pPr>
          </w:p>
        </w:tc>
        <w:tc>
          <w:tcPr>
            <w:tcW w:w="868" w:type="dxa"/>
            <w:shd w:val="clear" w:color="auto" w:fill="FFFFFF" w:themeFill="background1"/>
            <w:vAlign w:val="center"/>
          </w:tcPr>
          <w:p w:rsidR="00997348" w:rsidRPr="004775BD" w:rsidRDefault="00997348" w:rsidP="00D33DE2">
            <w:pPr>
              <w:jc w:val="center"/>
              <w:rPr>
                <w:rFonts w:ascii="Times New Roman" w:hAnsi="Times New Roman" w:cs="Times New Roman"/>
                <w:sz w:val="16"/>
                <w:szCs w:val="16"/>
                <w:lang w:val="en-US"/>
              </w:rPr>
            </w:pPr>
          </w:p>
        </w:tc>
      </w:tr>
      <w:tr w:rsidR="00997348" w:rsidRPr="00083573" w:rsidTr="00D33DE2">
        <w:tc>
          <w:tcPr>
            <w:tcW w:w="490"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r w:rsidRPr="00083573">
              <w:rPr>
                <w:rFonts w:ascii="Times New Roman" w:hAnsi="Times New Roman" w:cs="Times New Roman"/>
                <w:sz w:val="16"/>
                <w:szCs w:val="16"/>
              </w:rPr>
              <w:t>4</w:t>
            </w:r>
          </w:p>
        </w:tc>
        <w:tc>
          <w:tcPr>
            <w:tcW w:w="2561" w:type="dxa"/>
            <w:shd w:val="clear" w:color="auto" w:fill="FFFFFF" w:themeFill="background1"/>
            <w:vAlign w:val="center"/>
          </w:tcPr>
          <w:p w:rsidR="00997348" w:rsidRPr="00083573" w:rsidRDefault="00997348" w:rsidP="00D33DE2">
            <w:pPr>
              <w:jc w:val="both"/>
              <w:rPr>
                <w:rFonts w:ascii="Times New Roman" w:hAnsi="Times New Roman" w:cs="Times New Roman"/>
                <w:sz w:val="16"/>
                <w:szCs w:val="16"/>
              </w:rPr>
            </w:pPr>
            <w:r w:rsidRPr="00083573">
              <w:rPr>
                <w:rFonts w:ascii="Times New Roman" w:hAnsi="Times New Roman" w:cs="Times New Roman"/>
                <w:sz w:val="16"/>
                <w:szCs w:val="16"/>
              </w:rPr>
              <w:t>HOTEL DAN RESTORAN</w:t>
            </w:r>
          </w:p>
        </w:tc>
        <w:tc>
          <w:tcPr>
            <w:tcW w:w="865"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p>
        </w:tc>
        <w:tc>
          <w:tcPr>
            <w:tcW w:w="1199"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p>
        </w:tc>
        <w:tc>
          <w:tcPr>
            <w:tcW w:w="1088"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p>
        </w:tc>
        <w:tc>
          <w:tcPr>
            <w:tcW w:w="868"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p>
        </w:tc>
      </w:tr>
      <w:tr w:rsidR="00997348" w:rsidRPr="00083573" w:rsidTr="00D33DE2">
        <w:tc>
          <w:tcPr>
            <w:tcW w:w="490"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r w:rsidRPr="00083573">
              <w:rPr>
                <w:rFonts w:ascii="Times New Roman" w:hAnsi="Times New Roman" w:cs="Times New Roman"/>
                <w:sz w:val="16"/>
                <w:szCs w:val="16"/>
              </w:rPr>
              <w:t>5</w:t>
            </w:r>
          </w:p>
        </w:tc>
        <w:tc>
          <w:tcPr>
            <w:tcW w:w="2561" w:type="dxa"/>
            <w:shd w:val="clear" w:color="auto" w:fill="FFFFFF" w:themeFill="background1"/>
            <w:vAlign w:val="center"/>
          </w:tcPr>
          <w:p w:rsidR="00997348" w:rsidRPr="00083573" w:rsidRDefault="00997348" w:rsidP="00D33DE2">
            <w:pPr>
              <w:jc w:val="both"/>
              <w:rPr>
                <w:rFonts w:ascii="Times New Roman" w:hAnsi="Times New Roman" w:cs="Times New Roman"/>
                <w:sz w:val="16"/>
                <w:szCs w:val="16"/>
              </w:rPr>
            </w:pPr>
            <w:r w:rsidRPr="00083573">
              <w:rPr>
                <w:rFonts w:ascii="Times New Roman" w:hAnsi="Times New Roman" w:cs="Times New Roman"/>
                <w:sz w:val="16"/>
                <w:szCs w:val="16"/>
              </w:rPr>
              <w:t>TRANSPORTASI, GUDANG DAN KOMUNIKASI</w:t>
            </w:r>
          </w:p>
        </w:tc>
        <w:tc>
          <w:tcPr>
            <w:tcW w:w="865"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p>
        </w:tc>
        <w:tc>
          <w:tcPr>
            <w:tcW w:w="1199"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p>
        </w:tc>
        <w:tc>
          <w:tcPr>
            <w:tcW w:w="1088"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p>
        </w:tc>
        <w:tc>
          <w:tcPr>
            <w:tcW w:w="868"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p>
        </w:tc>
      </w:tr>
      <w:tr w:rsidR="00997348" w:rsidRPr="00083573" w:rsidTr="00D33DE2">
        <w:tc>
          <w:tcPr>
            <w:tcW w:w="490"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r w:rsidRPr="00083573">
              <w:rPr>
                <w:rFonts w:ascii="Times New Roman" w:hAnsi="Times New Roman" w:cs="Times New Roman"/>
                <w:sz w:val="16"/>
                <w:szCs w:val="16"/>
              </w:rPr>
              <w:t>6</w:t>
            </w:r>
          </w:p>
        </w:tc>
        <w:tc>
          <w:tcPr>
            <w:tcW w:w="2561" w:type="dxa"/>
            <w:shd w:val="clear" w:color="auto" w:fill="FFFFFF" w:themeFill="background1"/>
            <w:vAlign w:val="center"/>
          </w:tcPr>
          <w:p w:rsidR="00997348" w:rsidRPr="00083573" w:rsidRDefault="00997348" w:rsidP="00D33DE2">
            <w:pPr>
              <w:jc w:val="both"/>
              <w:rPr>
                <w:rFonts w:ascii="Times New Roman" w:hAnsi="Times New Roman" w:cs="Times New Roman"/>
                <w:sz w:val="16"/>
                <w:szCs w:val="16"/>
              </w:rPr>
            </w:pPr>
            <w:r w:rsidRPr="00083573">
              <w:rPr>
                <w:rFonts w:ascii="Times New Roman" w:hAnsi="Times New Roman" w:cs="Times New Roman"/>
                <w:sz w:val="16"/>
                <w:szCs w:val="16"/>
              </w:rPr>
              <w:t>PERUMAHAN,KAWASAN INDUSTRI DAN PERKANTORAN</w:t>
            </w:r>
          </w:p>
        </w:tc>
        <w:tc>
          <w:tcPr>
            <w:tcW w:w="865"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p>
        </w:tc>
        <w:tc>
          <w:tcPr>
            <w:tcW w:w="1199"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p>
        </w:tc>
        <w:tc>
          <w:tcPr>
            <w:tcW w:w="1088"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p>
        </w:tc>
        <w:tc>
          <w:tcPr>
            <w:tcW w:w="868"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p>
        </w:tc>
      </w:tr>
      <w:tr w:rsidR="00997348" w:rsidRPr="00083573" w:rsidTr="00D33DE2">
        <w:tc>
          <w:tcPr>
            <w:tcW w:w="490"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r w:rsidRPr="00083573">
              <w:rPr>
                <w:rFonts w:ascii="Times New Roman" w:hAnsi="Times New Roman" w:cs="Times New Roman"/>
                <w:sz w:val="16"/>
                <w:szCs w:val="16"/>
              </w:rPr>
              <w:t>7</w:t>
            </w:r>
          </w:p>
        </w:tc>
        <w:tc>
          <w:tcPr>
            <w:tcW w:w="2561" w:type="dxa"/>
            <w:shd w:val="clear" w:color="auto" w:fill="FFFFFF" w:themeFill="background1"/>
            <w:vAlign w:val="center"/>
          </w:tcPr>
          <w:p w:rsidR="00997348" w:rsidRPr="00083573" w:rsidRDefault="00997348" w:rsidP="00D33DE2">
            <w:pPr>
              <w:jc w:val="both"/>
              <w:rPr>
                <w:rFonts w:ascii="Times New Roman" w:hAnsi="Times New Roman" w:cs="Times New Roman"/>
                <w:sz w:val="16"/>
                <w:szCs w:val="16"/>
              </w:rPr>
            </w:pPr>
            <w:r w:rsidRPr="00083573">
              <w:rPr>
                <w:rFonts w:ascii="Times New Roman" w:hAnsi="Times New Roman" w:cs="Times New Roman"/>
                <w:sz w:val="16"/>
                <w:szCs w:val="16"/>
              </w:rPr>
              <w:t>JASA LAINNYA</w:t>
            </w:r>
          </w:p>
        </w:tc>
        <w:tc>
          <w:tcPr>
            <w:tcW w:w="865"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p>
        </w:tc>
        <w:tc>
          <w:tcPr>
            <w:tcW w:w="1199"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p>
        </w:tc>
        <w:tc>
          <w:tcPr>
            <w:tcW w:w="1088"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p>
        </w:tc>
        <w:tc>
          <w:tcPr>
            <w:tcW w:w="868" w:type="dxa"/>
            <w:shd w:val="clear" w:color="auto" w:fill="FFFFFF" w:themeFill="background1"/>
            <w:vAlign w:val="center"/>
          </w:tcPr>
          <w:p w:rsidR="00997348" w:rsidRPr="00083573" w:rsidRDefault="00997348" w:rsidP="00D33DE2">
            <w:pPr>
              <w:jc w:val="center"/>
              <w:rPr>
                <w:rFonts w:ascii="Times New Roman" w:hAnsi="Times New Roman" w:cs="Times New Roman"/>
                <w:sz w:val="16"/>
                <w:szCs w:val="16"/>
              </w:rPr>
            </w:pPr>
          </w:p>
        </w:tc>
      </w:tr>
      <w:tr w:rsidR="00997348" w:rsidRPr="00083573" w:rsidTr="00D33DE2">
        <w:tc>
          <w:tcPr>
            <w:tcW w:w="490" w:type="dxa"/>
            <w:shd w:val="clear" w:color="auto" w:fill="E5B8B7" w:themeFill="accent2" w:themeFillTint="66"/>
            <w:vAlign w:val="center"/>
          </w:tcPr>
          <w:p w:rsidR="00997348" w:rsidRPr="00083573" w:rsidRDefault="00997348" w:rsidP="00D33DE2">
            <w:pPr>
              <w:jc w:val="center"/>
              <w:rPr>
                <w:rFonts w:ascii="Times New Roman" w:hAnsi="Times New Roman" w:cs="Times New Roman"/>
                <w:sz w:val="16"/>
                <w:szCs w:val="16"/>
              </w:rPr>
            </w:pPr>
          </w:p>
        </w:tc>
        <w:tc>
          <w:tcPr>
            <w:tcW w:w="2561" w:type="dxa"/>
            <w:shd w:val="clear" w:color="auto" w:fill="E5B8B7" w:themeFill="accent2" w:themeFillTint="66"/>
            <w:vAlign w:val="center"/>
          </w:tcPr>
          <w:p w:rsidR="00997348" w:rsidRPr="00083573" w:rsidRDefault="00997348" w:rsidP="00D33DE2">
            <w:pPr>
              <w:jc w:val="center"/>
              <w:rPr>
                <w:rFonts w:ascii="Times New Roman" w:hAnsi="Times New Roman" w:cs="Times New Roman"/>
                <w:sz w:val="16"/>
                <w:szCs w:val="16"/>
              </w:rPr>
            </w:pPr>
            <w:r w:rsidRPr="00083573">
              <w:rPr>
                <w:rFonts w:ascii="Times New Roman" w:hAnsi="Times New Roman" w:cs="Times New Roman"/>
                <w:sz w:val="16"/>
                <w:szCs w:val="16"/>
              </w:rPr>
              <w:t xml:space="preserve">JUMLAH </w:t>
            </w:r>
          </w:p>
        </w:tc>
        <w:tc>
          <w:tcPr>
            <w:tcW w:w="865" w:type="dxa"/>
            <w:shd w:val="clear" w:color="auto" w:fill="E5B8B7" w:themeFill="accent2" w:themeFillTint="66"/>
            <w:vAlign w:val="center"/>
          </w:tcPr>
          <w:p w:rsidR="00997348" w:rsidRPr="00083573" w:rsidRDefault="00997348" w:rsidP="00D33DE2">
            <w:pPr>
              <w:jc w:val="center"/>
              <w:rPr>
                <w:rFonts w:ascii="Times New Roman" w:hAnsi="Times New Roman" w:cs="Times New Roman"/>
                <w:sz w:val="16"/>
                <w:szCs w:val="16"/>
              </w:rPr>
            </w:pPr>
          </w:p>
        </w:tc>
        <w:tc>
          <w:tcPr>
            <w:tcW w:w="1199" w:type="dxa"/>
            <w:shd w:val="clear" w:color="auto" w:fill="E5B8B7" w:themeFill="accent2" w:themeFillTint="66"/>
            <w:vAlign w:val="center"/>
          </w:tcPr>
          <w:p w:rsidR="00997348" w:rsidRPr="00083573" w:rsidRDefault="00997348" w:rsidP="00D33DE2">
            <w:pPr>
              <w:jc w:val="center"/>
              <w:rPr>
                <w:rFonts w:ascii="Times New Roman" w:hAnsi="Times New Roman" w:cs="Times New Roman"/>
                <w:sz w:val="16"/>
                <w:szCs w:val="16"/>
              </w:rPr>
            </w:pPr>
          </w:p>
        </w:tc>
        <w:tc>
          <w:tcPr>
            <w:tcW w:w="1088" w:type="dxa"/>
            <w:shd w:val="clear" w:color="auto" w:fill="E5B8B7" w:themeFill="accent2" w:themeFillTint="66"/>
            <w:vAlign w:val="center"/>
          </w:tcPr>
          <w:p w:rsidR="00997348" w:rsidRPr="00083573" w:rsidRDefault="00997348" w:rsidP="00D33DE2">
            <w:pPr>
              <w:jc w:val="center"/>
              <w:rPr>
                <w:rFonts w:ascii="Times New Roman" w:hAnsi="Times New Roman" w:cs="Times New Roman"/>
                <w:sz w:val="16"/>
                <w:szCs w:val="16"/>
              </w:rPr>
            </w:pPr>
          </w:p>
        </w:tc>
        <w:tc>
          <w:tcPr>
            <w:tcW w:w="868" w:type="dxa"/>
            <w:shd w:val="clear" w:color="auto" w:fill="E5B8B7" w:themeFill="accent2" w:themeFillTint="66"/>
            <w:vAlign w:val="center"/>
          </w:tcPr>
          <w:p w:rsidR="00997348" w:rsidRPr="00083573" w:rsidRDefault="00997348" w:rsidP="00D33DE2">
            <w:pPr>
              <w:jc w:val="center"/>
              <w:rPr>
                <w:rFonts w:ascii="Times New Roman" w:hAnsi="Times New Roman" w:cs="Times New Roman"/>
                <w:sz w:val="16"/>
                <w:szCs w:val="16"/>
              </w:rPr>
            </w:pPr>
          </w:p>
        </w:tc>
      </w:tr>
    </w:tbl>
    <w:p w:rsidR="007A0F35" w:rsidRPr="00083573" w:rsidRDefault="007A0F35" w:rsidP="008E53E6">
      <w:pPr>
        <w:spacing w:after="0" w:line="360" w:lineRule="auto"/>
        <w:ind w:hanging="284"/>
        <w:jc w:val="center"/>
        <w:rPr>
          <w:rFonts w:ascii="Times New Roman" w:hAnsi="Times New Roman" w:cs="Times New Roman"/>
          <w:sz w:val="24"/>
          <w:szCs w:val="24"/>
          <w:lang w:val="en-US"/>
        </w:rPr>
      </w:pPr>
    </w:p>
    <w:p w:rsidR="00D211B6" w:rsidRDefault="00D211B6" w:rsidP="008E53E6">
      <w:pPr>
        <w:spacing w:after="0" w:line="360" w:lineRule="auto"/>
        <w:ind w:hanging="284"/>
        <w:jc w:val="center"/>
        <w:rPr>
          <w:rFonts w:ascii="Times New Roman" w:hAnsi="Times New Roman" w:cs="Times New Roman"/>
          <w:sz w:val="24"/>
          <w:szCs w:val="24"/>
          <w:lang w:val="en-US"/>
        </w:rPr>
      </w:pPr>
    </w:p>
    <w:p w:rsidR="00D33DE2" w:rsidRPr="00083573" w:rsidRDefault="00D33DE2" w:rsidP="008E53E6">
      <w:pPr>
        <w:spacing w:after="0" w:line="360" w:lineRule="auto"/>
        <w:ind w:hanging="284"/>
        <w:jc w:val="center"/>
        <w:rPr>
          <w:rFonts w:ascii="Times New Roman" w:hAnsi="Times New Roman" w:cs="Times New Roman"/>
          <w:sz w:val="24"/>
          <w:szCs w:val="24"/>
          <w:lang w:val="en-US"/>
        </w:rPr>
      </w:pPr>
    </w:p>
    <w:p w:rsidR="004E2922" w:rsidRDefault="004E2922" w:rsidP="004E2922">
      <w:pPr>
        <w:spacing w:after="0" w:line="360" w:lineRule="auto"/>
        <w:ind w:left="1701"/>
        <w:jc w:val="center"/>
        <w:rPr>
          <w:rFonts w:ascii="Times New Roman" w:hAnsi="Times New Roman" w:cs="Times New Roman"/>
          <w:sz w:val="24"/>
          <w:szCs w:val="24"/>
          <w:lang w:val="en-US"/>
        </w:rPr>
      </w:pPr>
    </w:p>
    <w:p w:rsidR="004E2922" w:rsidRDefault="00BE0E64" w:rsidP="004E2922">
      <w:pPr>
        <w:spacing w:after="0" w:line="360" w:lineRule="auto"/>
        <w:ind w:left="1701"/>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br/>
      </w:r>
      <w:r w:rsidR="004E2922">
        <w:rPr>
          <w:rFonts w:ascii="Times New Roman" w:hAnsi="Times New Roman" w:cs="Times New Roman"/>
          <w:sz w:val="24"/>
          <w:szCs w:val="24"/>
          <w:lang w:val="en-US"/>
        </w:rPr>
        <w:t>Tabel 8.</w:t>
      </w:r>
    </w:p>
    <w:p w:rsidR="007A0F35" w:rsidRPr="00083573" w:rsidRDefault="00997348" w:rsidP="004E2922">
      <w:pPr>
        <w:spacing w:after="0" w:line="240" w:lineRule="auto"/>
        <w:ind w:left="1701"/>
        <w:jc w:val="center"/>
        <w:rPr>
          <w:rFonts w:ascii="Times New Roman" w:hAnsi="Times New Roman" w:cs="Times New Roman"/>
          <w:sz w:val="24"/>
          <w:szCs w:val="24"/>
        </w:rPr>
      </w:pPr>
      <w:r w:rsidRPr="00083573">
        <w:rPr>
          <w:rFonts w:ascii="Times New Roman" w:hAnsi="Times New Roman" w:cs="Times New Roman"/>
          <w:sz w:val="24"/>
          <w:szCs w:val="24"/>
        </w:rPr>
        <w:t>Peringkat Investasi PMA/PMDN di Kabupaten Biak Numfor Berdasarkan ijin Usaha Menurut Lokasi Usaha Tahun 2017</w:t>
      </w:r>
    </w:p>
    <w:p w:rsidR="00997348" w:rsidRPr="00083573" w:rsidRDefault="00997348" w:rsidP="004E2922">
      <w:pPr>
        <w:spacing w:after="0" w:line="240" w:lineRule="auto"/>
        <w:ind w:hanging="284"/>
        <w:jc w:val="center"/>
        <w:rPr>
          <w:rFonts w:ascii="Times New Roman" w:hAnsi="Times New Roman" w:cs="Times New Roman"/>
          <w:sz w:val="24"/>
          <w:szCs w:val="24"/>
        </w:rPr>
      </w:pPr>
    </w:p>
    <w:tbl>
      <w:tblPr>
        <w:tblStyle w:val="TableGrid"/>
        <w:tblW w:w="0" w:type="auto"/>
        <w:tblInd w:w="1843" w:type="dxa"/>
        <w:tblLook w:val="04A0"/>
      </w:tblPr>
      <w:tblGrid>
        <w:gridCol w:w="495"/>
        <w:gridCol w:w="1598"/>
        <w:gridCol w:w="904"/>
        <w:gridCol w:w="1102"/>
        <w:gridCol w:w="1168"/>
        <w:gridCol w:w="949"/>
        <w:gridCol w:w="838"/>
      </w:tblGrid>
      <w:tr w:rsidR="00997348" w:rsidRPr="00083573" w:rsidTr="00017DCA">
        <w:tc>
          <w:tcPr>
            <w:tcW w:w="495" w:type="dxa"/>
            <w:vMerge w:val="restart"/>
            <w:shd w:val="clear" w:color="auto" w:fill="E5B8B7" w:themeFill="accent2" w:themeFillTint="66"/>
            <w:vAlign w:val="center"/>
          </w:tcPr>
          <w:p w:rsidR="00997348" w:rsidRPr="00083573" w:rsidRDefault="00997348" w:rsidP="004E2922">
            <w:pPr>
              <w:jc w:val="center"/>
              <w:rPr>
                <w:rFonts w:ascii="Times New Roman" w:hAnsi="Times New Roman" w:cs="Times New Roman"/>
                <w:sz w:val="16"/>
                <w:szCs w:val="16"/>
              </w:rPr>
            </w:pPr>
            <w:r w:rsidRPr="00083573">
              <w:rPr>
                <w:rFonts w:ascii="Times New Roman" w:hAnsi="Times New Roman" w:cs="Times New Roman"/>
                <w:sz w:val="16"/>
                <w:szCs w:val="16"/>
              </w:rPr>
              <w:t>NO</w:t>
            </w:r>
          </w:p>
        </w:tc>
        <w:tc>
          <w:tcPr>
            <w:tcW w:w="1598" w:type="dxa"/>
            <w:vMerge w:val="restart"/>
            <w:shd w:val="clear" w:color="auto" w:fill="E5B8B7" w:themeFill="accent2" w:themeFillTint="66"/>
            <w:vAlign w:val="center"/>
          </w:tcPr>
          <w:p w:rsidR="00997348" w:rsidRPr="00083573" w:rsidRDefault="00997348" w:rsidP="004E2922">
            <w:pPr>
              <w:jc w:val="center"/>
              <w:rPr>
                <w:rFonts w:ascii="Times New Roman" w:hAnsi="Times New Roman" w:cs="Times New Roman"/>
                <w:sz w:val="16"/>
                <w:szCs w:val="16"/>
              </w:rPr>
            </w:pPr>
            <w:r w:rsidRPr="00083573">
              <w:rPr>
                <w:rFonts w:ascii="Times New Roman" w:hAnsi="Times New Roman" w:cs="Times New Roman"/>
                <w:sz w:val="16"/>
                <w:szCs w:val="16"/>
              </w:rPr>
              <w:t>LOKASI USAHA</w:t>
            </w:r>
          </w:p>
        </w:tc>
        <w:tc>
          <w:tcPr>
            <w:tcW w:w="904" w:type="dxa"/>
            <w:vMerge w:val="restart"/>
            <w:shd w:val="clear" w:color="auto" w:fill="E5B8B7" w:themeFill="accent2" w:themeFillTint="66"/>
            <w:vAlign w:val="center"/>
          </w:tcPr>
          <w:p w:rsidR="00997348" w:rsidRPr="00083573" w:rsidRDefault="00997348" w:rsidP="004E2922">
            <w:pPr>
              <w:jc w:val="center"/>
              <w:rPr>
                <w:rFonts w:ascii="Times New Roman" w:hAnsi="Times New Roman" w:cs="Times New Roman"/>
                <w:sz w:val="16"/>
                <w:szCs w:val="16"/>
              </w:rPr>
            </w:pPr>
            <w:r w:rsidRPr="00083573">
              <w:rPr>
                <w:rFonts w:ascii="Times New Roman" w:hAnsi="Times New Roman" w:cs="Times New Roman"/>
                <w:sz w:val="16"/>
                <w:szCs w:val="16"/>
              </w:rPr>
              <w:t>JUMLAH PROYEK</w:t>
            </w:r>
          </w:p>
        </w:tc>
        <w:tc>
          <w:tcPr>
            <w:tcW w:w="1102" w:type="dxa"/>
            <w:vMerge w:val="restart"/>
            <w:shd w:val="clear" w:color="auto" w:fill="E5B8B7" w:themeFill="accent2" w:themeFillTint="66"/>
            <w:vAlign w:val="center"/>
          </w:tcPr>
          <w:p w:rsidR="00997348" w:rsidRPr="00083573" w:rsidRDefault="00997348" w:rsidP="004E2922">
            <w:pPr>
              <w:jc w:val="center"/>
              <w:rPr>
                <w:rFonts w:ascii="Times New Roman" w:hAnsi="Times New Roman" w:cs="Times New Roman"/>
                <w:sz w:val="16"/>
                <w:szCs w:val="16"/>
              </w:rPr>
            </w:pPr>
            <w:r w:rsidRPr="00083573">
              <w:rPr>
                <w:rFonts w:ascii="Times New Roman" w:hAnsi="Times New Roman" w:cs="Times New Roman"/>
                <w:sz w:val="16"/>
                <w:szCs w:val="16"/>
              </w:rPr>
              <w:t>NILAI INVESTASI</w:t>
            </w:r>
          </w:p>
          <w:p w:rsidR="00997348" w:rsidRPr="00083573" w:rsidRDefault="00997348" w:rsidP="004E2922">
            <w:pPr>
              <w:jc w:val="center"/>
              <w:rPr>
                <w:rFonts w:ascii="Times New Roman" w:hAnsi="Times New Roman" w:cs="Times New Roman"/>
                <w:sz w:val="16"/>
                <w:szCs w:val="16"/>
              </w:rPr>
            </w:pPr>
            <w:r w:rsidRPr="00083573">
              <w:rPr>
                <w:rFonts w:ascii="Times New Roman" w:hAnsi="Times New Roman" w:cs="Times New Roman"/>
                <w:sz w:val="16"/>
                <w:szCs w:val="16"/>
              </w:rPr>
              <w:t>RP</w:t>
            </w:r>
          </w:p>
        </w:tc>
        <w:tc>
          <w:tcPr>
            <w:tcW w:w="2117" w:type="dxa"/>
            <w:gridSpan w:val="2"/>
            <w:shd w:val="clear" w:color="auto" w:fill="E5B8B7" w:themeFill="accent2" w:themeFillTint="66"/>
            <w:vAlign w:val="center"/>
          </w:tcPr>
          <w:p w:rsidR="00997348" w:rsidRPr="00083573" w:rsidRDefault="00997348" w:rsidP="004E2922">
            <w:pPr>
              <w:jc w:val="center"/>
              <w:rPr>
                <w:rFonts w:ascii="Times New Roman" w:hAnsi="Times New Roman" w:cs="Times New Roman"/>
                <w:sz w:val="16"/>
                <w:szCs w:val="16"/>
              </w:rPr>
            </w:pPr>
            <w:r w:rsidRPr="00083573">
              <w:rPr>
                <w:rFonts w:ascii="Times New Roman" w:hAnsi="Times New Roman" w:cs="Times New Roman"/>
                <w:sz w:val="16"/>
                <w:szCs w:val="16"/>
              </w:rPr>
              <w:t>PENYERAPAN TENAGA KERJA</w:t>
            </w:r>
          </w:p>
        </w:tc>
        <w:tc>
          <w:tcPr>
            <w:tcW w:w="838" w:type="dxa"/>
            <w:vMerge w:val="restart"/>
            <w:shd w:val="clear" w:color="auto" w:fill="E5B8B7" w:themeFill="accent2" w:themeFillTint="66"/>
            <w:vAlign w:val="center"/>
          </w:tcPr>
          <w:p w:rsidR="00997348" w:rsidRPr="00083573" w:rsidRDefault="00997348" w:rsidP="004E2922">
            <w:pPr>
              <w:jc w:val="center"/>
              <w:rPr>
                <w:rFonts w:ascii="Times New Roman" w:hAnsi="Times New Roman" w:cs="Times New Roman"/>
                <w:sz w:val="16"/>
                <w:szCs w:val="16"/>
              </w:rPr>
            </w:pPr>
            <w:r w:rsidRPr="00083573">
              <w:rPr>
                <w:rFonts w:ascii="Times New Roman" w:hAnsi="Times New Roman" w:cs="Times New Roman"/>
                <w:sz w:val="16"/>
                <w:szCs w:val="16"/>
              </w:rPr>
              <w:t>RASIO</w:t>
            </w:r>
          </w:p>
        </w:tc>
      </w:tr>
      <w:tr w:rsidR="00997348" w:rsidRPr="00083573" w:rsidTr="00017DCA">
        <w:tc>
          <w:tcPr>
            <w:tcW w:w="495" w:type="dxa"/>
            <w:vMerge/>
            <w:shd w:val="clear" w:color="auto" w:fill="E5B8B7" w:themeFill="accent2" w:themeFillTint="66"/>
            <w:vAlign w:val="center"/>
          </w:tcPr>
          <w:p w:rsidR="00997348" w:rsidRPr="00083573" w:rsidRDefault="00997348" w:rsidP="004E2922">
            <w:pPr>
              <w:jc w:val="center"/>
              <w:rPr>
                <w:rFonts w:ascii="Times New Roman" w:hAnsi="Times New Roman" w:cs="Times New Roman"/>
                <w:sz w:val="16"/>
                <w:szCs w:val="16"/>
              </w:rPr>
            </w:pPr>
          </w:p>
        </w:tc>
        <w:tc>
          <w:tcPr>
            <w:tcW w:w="1598" w:type="dxa"/>
            <w:vMerge/>
            <w:shd w:val="clear" w:color="auto" w:fill="E5B8B7" w:themeFill="accent2" w:themeFillTint="66"/>
            <w:vAlign w:val="center"/>
          </w:tcPr>
          <w:p w:rsidR="00997348" w:rsidRPr="00083573" w:rsidRDefault="00997348" w:rsidP="004E2922">
            <w:pPr>
              <w:jc w:val="center"/>
              <w:rPr>
                <w:rFonts w:ascii="Times New Roman" w:hAnsi="Times New Roman" w:cs="Times New Roman"/>
                <w:sz w:val="16"/>
                <w:szCs w:val="16"/>
              </w:rPr>
            </w:pPr>
          </w:p>
        </w:tc>
        <w:tc>
          <w:tcPr>
            <w:tcW w:w="904" w:type="dxa"/>
            <w:vMerge/>
            <w:shd w:val="clear" w:color="auto" w:fill="E5B8B7" w:themeFill="accent2" w:themeFillTint="66"/>
            <w:vAlign w:val="center"/>
          </w:tcPr>
          <w:p w:rsidR="00997348" w:rsidRPr="00083573" w:rsidRDefault="00997348" w:rsidP="004E2922">
            <w:pPr>
              <w:jc w:val="center"/>
              <w:rPr>
                <w:rFonts w:ascii="Times New Roman" w:hAnsi="Times New Roman" w:cs="Times New Roman"/>
                <w:sz w:val="16"/>
                <w:szCs w:val="16"/>
              </w:rPr>
            </w:pPr>
          </w:p>
        </w:tc>
        <w:tc>
          <w:tcPr>
            <w:tcW w:w="1102" w:type="dxa"/>
            <w:vMerge/>
            <w:shd w:val="clear" w:color="auto" w:fill="E5B8B7" w:themeFill="accent2" w:themeFillTint="66"/>
            <w:vAlign w:val="center"/>
          </w:tcPr>
          <w:p w:rsidR="00997348" w:rsidRPr="00083573" w:rsidRDefault="00997348" w:rsidP="004E2922">
            <w:pPr>
              <w:jc w:val="center"/>
              <w:rPr>
                <w:rFonts w:ascii="Times New Roman" w:hAnsi="Times New Roman" w:cs="Times New Roman"/>
                <w:sz w:val="16"/>
                <w:szCs w:val="16"/>
              </w:rPr>
            </w:pPr>
          </w:p>
        </w:tc>
        <w:tc>
          <w:tcPr>
            <w:tcW w:w="1168" w:type="dxa"/>
            <w:shd w:val="clear" w:color="auto" w:fill="E5B8B7" w:themeFill="accent2" w:themeFillTint="66"/>
            <w:vAlign w:val="center"/>
          </w:tcPr>
          <w:p w:rsidR="00997348" w:rsidRPr="00083573" w:rsidRDefault="00997348" w:rsidP="004E2922">
            <w:pPr>
              <w:jc w:val="center"/>
              <w:rPr>
                <w:rFonts w:ascii="Times New Roman" w:hAnsi="Times New Roman" w:cs="Times New Roman"/>
                <w:sz w:val="16"/>
                <w:szCs w:val="16"/>
              </w:rPr>
            </w:pPr>
            <w:r w:rsidRPr="00083573">
              <w:rPr>
                <w:rFonts w:ascii="Times New Roman" w:hAnsi="Times New Roman" w:cs="Times New Roman"/>
                <w:sz w:val="16"/>
                <w:szCs w:val="16"/>
              </w:rPr>
              <w:t>INDONESIA</w:t>
            </w:r>
          </w:p>
        </w:tc>
        <w:tc>
          <w:tcPr>
            <w:tcW w:w="949" w:type="dxa"/>
            <w:shd w:val="clear" w:color="auto" w:fill="E5B8B7" w:themeFill="accent2" w:themeFillTint="66"/>
            <w:vAlign w:val="center"/>
          </w:tcPr>
          <w:p w:rsidR="00997348" w:rsidRPr="00083573" w:rsidRDefault="00997348" w:rsidP="004E2922">
            <w:pPr>
              <w:jc w:val="center"/>
              <w:rPr>
                <w:rFonts w:ascii="Times New Roman" w:hAnsi="Times New Roman" w:cs="Times New Roman"/>
                <w:sz w:val="16"/>
                <w:szCs w:val="16"/>
              </w:rPr>
            </w:pPr>
            <w:r w:rsidRPr="00083573">
              <w:rPr>
                <w:rFonts w:ascii="Times New Roman" w:hAnsi="Times New Roman" w:cs="Times New Roman"/>
                <w:sz w:val="16"/>
                <w:szCs w:val="16"/>
              </w:rPr>
              <w:t>ASING</w:t>
            </w:r>
          </w:p>
        </w:tc>
        <w:tc>
          <w:tcPr>
            <w:tcW w:w="838" w:type="dxa"/>
            <w:vMerge/>
            <w:shd w:val="clear" w:color="auto" w:fill="E5B8B7" w:themeFill="accent2" w:themeFillTint="66"/>
            <w:vAlign w:val="center"/>
          </w:tcPr>
          <w:p w:rsidR="00997348" w:rsidRPr="00083573" w:rsidRDefault="00997348" w:rsidP="004E2922">
            <w:pPr>
              <w:jc w:val="center"/>
              <w:rPr>
                <w:rFonts w:ascii="Times New Roman" w:hAnsi="Times New Roman" w:cs="Times New Roman"/>
                <w:sz w:val="16"/>
                <w:szCs w:val="16"/>
              </w:rPr>
            </w:pPr>
          </w:p>
        </w:tc>
      </w:tr>
      <w:tr w:rsidR="00997348" w:rsidRPr="00083573" w:rsidTr="00017DCA">
        <w:tc>
          <w:tcPr>
            <w:tcW w:w="495" w:type="dxa"/>
          </w:tcPr>
          <w:p w:rsidR="00997348" w:rsidRPr="00083573" w:rsidRDefault="00997348" w:rsidP="004E2922">
            <w:pPr>
              <w:jc w:val="center"/>
              <w:rPr>
                <w:rFonts w:ascii="Times New Roman" w:hAnsi="Times New Roman" w:cs="Times New Roman"/>
                <w:sz w:val="16"/>
                <w:szCs w:val="16"/>
              </w:rPr>
            </w:pPr>
            <w:r w:rsidRPr="00083573">
              <w:rPr>
                <w:rFonts w:ascii="Times New Roman" w:hAnsi="Times New Roman" w:cs="Times New Roman"/>
                <w:sz w:val="16"/>
                <w:szCs w:val="16"/>
              </w:rPr>
              <w:t>1</w:t>
            </w:r>
          </w:p>
        </w:tc>
        <w:tc>
          <w:tcPr>
            <w:tcW w:w="1598" w:type="dxa"/>
          </w:tcPr>
          <w:p w:rsidR="00997348" w:rsidRPr="00083573" w:rsidRDefault="00244A41" w:rsidP="004E2922">
            <w:pPr>
              <w:jc w:val="both"/>
              <w:rPr>
                <w:rFonts w:ascii="Times New Roman" w:hAnsi="Times New Roman" w:cs="Times New Roman"/>
                <w:sz w:val="16"/>
                <w:szCs w:val="16"/>
              </w:rPr>
            </w:pPr>
            <w:r w:rsidRPr="00083573">
              <w:rPr>
                <w:rFonts w:ascii="Times New Roman" w:hAnsi="Times New Roman" w:cs="Times New Roman"/>
                <w:sz w:val="16"/>
                <w:szCs w:val="16"/>
              </w:rPr>
              <w:t>BIAK KOTA</w:t>
            </w:r>
          </w:p>
        </w:tc>
        <w:tc>
          <w:tcPr>
            <w:tcW w:w="904" w:type="dxa"/>
          </w:tcPr>
          <w:p w:rsidR="00997348" w:rsidRPr="00083573" w:rsidRDefault="00997348" w:rsidP="004E2922">
            <w:pPr>
              <w:jc w:val="center"/>
              <w:rPr>
                <w:rFonts w:ascii="Times New Roman" w:hAnsi="Times New Roman" w:cs="Times New Roman"/>
                <w:sz w:val="16"/>
                <w:szCs w:val="16"/>
              </w:rPr>
            </w:pPr>
          </w:p>
        </w:tc>
        <w:tc>
          <w:tcPr>
            <w:tcW w:w="1102" w:type="dxa"/>
          </w:tcPr>
          <w:p w:rsidR="00997348" w:rsidRPr="00083573" w:rsidRDefault="00997348" w:rsidP="004E2922">
            <w:pPr>
              <w:jc w:val="center"/>
              <w:rPr>
                <w:rFonts w:ascii="Times New Roman" w:hAnsi="Times New Roman" w:cs="Times New Roman"/>
                <w:sz w:val="16"/>
                <w:szCs w:val="16"/>
              </w:rPr>
            </w:pPr>
          </w:p>
        </w:tc>
        <w:tc>
          <w:tcPr>
            <w:tcW w:w="1168" w:type="dxa"/>
          </w:tcPr>
          <w:p w:rsidR="00997348" w:rsidRPr="00083573" w:rsidRDefault="00997348" w:rsidP="004E2922">
            <w:pPr>
              <w:jc w:val="center"/>
              <w:rPr>
                <w:rFonts w:ascii="Times New Roman" w:hAnsi="Times New Roman" w:cs="Times New Roman"/>
                <w:sz w:val="16"/>
                <w:szCs w:val="16"/>
              </w:rPr>
            </w:pPr>
          </w:p>
        </w:tc>
        <w:tc>
          <w:tcPr>
            <w:tcW w:w="949" w:type="dxa"/>
          </w:tcPr>
          <w:p w:rsidR="00997348" w:rsidRPr="00083573" w:rsidRDefault="00997348" w:rsidP="004E2922">
            <w:pPr>
              <w:jc w:val="center"/>
              <w:rPr>
                <w:rFonts w:ascii="Times New Roman" w:hAnsi="Times New Roman" w:cs="Times New Roman"/>
                <w:sz w:val="16"/>
                <w:szCs w:val="16"/>
              </w:rPr>
            </w:pPr>
          </w:p>
        </w:tc>
        <w:tc>
          <w:tcPr>
            <w:tcW w:w="838" w:type="dxa"/>
          </w:tcPr>
          <w:p w:rsidR="00997348" w:rsidRPr="00083573" w:rsidRDefault="00997348" w:rsidP="004E2922">
            <w:pPr>
              <w:jc w:val="center"/>
              <w:rPr>
                <w:rFonts w:ascii="Times New Roman" w:hAnsi="Times New Roman" w:cs="Times New Roman"/>
                <w:sz w:val="16"/>
                <w:szCs w:val="16"/>
              </w:rPr>
            </w:pPr>
          </w:p>
        </w:tc>
      </w:tr>
      <w:tr w:rsidR="00997348" w:rsidRPr="00083573" w:rsidTr="00017DCA">
        <w:tc>
          <w:tcPr>
            <w:tcW w:w="495" w:type="dxa"/>
          </w:tcPr>
          <w:p w:rsidR="00997348" w:rsidRPr="00083573" w:rsidRDefault="00997348" w:rsidP="004E2922">
            <w:pPr>
              <w:jc w:val="center"/>
              <w:rPr>
                <w:rFonts w:ascii="Times New Roman" w:hAnsi="Times New Roman" w:cs="Times New Roman"/>
                <w:sz w:val="16"/>
                <w:szCs w:val="16"/>
              </w:rPr>
            </w:pPr>
            <w:r w:rsidRPr="00083573">
              <w:rPr>
                <w:rFonts w:ascii="Times New Roman" w:hAnsi="Times New Roman" w:cs="Times New Roman"/>
                <w:sz w:val="16"/>
                <w:szCs w:val="16"/>
              </w:rPr>
              <w:t>2</w:t>
            </w:r>
          </w:p>
        </w:tc>
        <w:tc>
          <w:tcPr>
            <w:tcW w:w="1598" w:type="dxa"/>
          </w:tcPr>
          <w:p w:rsidR="00997348" w:rsidRPr="00083573" w:rsidRDefault="00244A41" w:rsidP="004E2922">
            <w:pPr>
              <w:jc w:val="both"/>
              <w:rPr>
                <w:rFonts w:ascii="Times New Roman" w:hAnsi="Times New Roman" w:cs="Times New Roman"/>
                <w:sz w:val="16"/>
                <w:szCs w:val="16"/>
              </w:rPr>
            </w:pPr>
            <w:r w:rsidRPr="00083573">
              <w:rPr>
                <w:rFonts w:ascii="Times New Roman" w:hAnsi="Times New Roman" w:cs="Times New Roman"/>
                <w:sz w:val="16"/>
                <w:szCs w:val="16"/>
              </w:rPr>
              <w:t>SAMOFA</w:t>
            </w:r>
          </w:p>
        </w:tc>
        <w:tc>
          <w:tcPr>
            <w:tcW w:w="904" w:type="dxa"/>
          </w:tcPr>
          <w:p w:rsidR="00997348" w:rsidRPr="00083573" w:rsidRDefault="00997348" w:rsidP="004E2922">
            <w:pPr>
              <w:jc w:val="center"/>
              <w:rPr>
                <w:rFonts w:ascii="Times New Roman" w:hAnsi="Times New Roman" w:cs="Times New Roman"/>
                <w:sz w:val="16"/>
                <w:szCs w:val="16"/>
              </w:rPr>
            </w:pPr>
          </w:p>
        </w:tc>
        <w:tc>
          <w:tcPr>
            <w:tcW w:w="1102" w:type="dxa"/>
          </w:tcPr>
          <w:p w:rsidR="00997348" w:rsidRPr="00083573" w:rsidRDefault="00997348" w:rsidP="004E2922">
            <w:pPr>
              <w:jc w:val="center"/>
              <w:rPr>
                <w:rFonts w:ascii="Times New Roman" w:hAnsi="Times New Roman" w:cs="Times New Roman"/>
                <w:sz w:val="16"/>
                <w:szCs w:val="16"/>
              </w:rPr>
            </w:pPr>
          </w:p>
        </w:tc>
        <w:tc>
          <w:tcPr>
            <w:tcW w:w="1168" w:type="dxa"/>
          </w:tcPr>
          <w:p w:rsidR="00997348" w:rsidRPr="00083573" w:rsidRDefault="00997348" w:rsidP="004E2922">
            <w:pPr>
              <w:jc w:val="center"/>
              <w:rPr>
                <w:rFonts w:ascii="Times New Roman" w:hAnsi="Times New Roman" w:cs="Times New Roman"/>
                <w:sz w:val="16"/>
                <w:szCs w:val="16"/>
              </w:rPr>
            </w:pPr>
          </w:p>
        </w:tc>
        <w:tc>
          <w:tcPr>
            <w:tcW w:w="949" w:type="dxa"/>
          </w:tcPr>
          <w:p w:rsidR="00997348" w:rsidRPr="00083573" w:rsidRDefault="00997348" w:rsidP="004E2922">
            <w:pPr>
              <w:jc w:val="center"/>
              <w:rPr>
                <w:rFonts w:ascii="Times New Roman" w:hAnsi="Times New Roman" w:cs="Times New Roman"/>
                <w:sz w:val="16"/>
                <w:szCs w:val="16"/>
              </w:rPr>
            </w:pPr>
          </w:p>
        </w:tc>
        <w:tc>
          <w:tcPr>
            <w:tcW w:w="838" w:type="dxa"/>
          </w:tcPr>
          <w:p w:rsidR="00997348" w:rsidRPr="00083573" w:rsidRDefault="00997348" w:rsidP="004E2922">
            <w:pPr>
              <w:jc w:val="center"/>
              <w:rPr>
                <w:rFonts w:ascii="Times New Roman" w:hAnsi="Times New Roman" w:cs="Times New Roman"/>
                <w:sz w:val="16"/>
                <w:szCs w:val="16"/>
              </w:rPr>
            </w:pPr>
          </w:p>
        </w:tc>
      </w:tr>
      <w:tr w:rsidR="00997348" w:rsidRPr="00083573" w:rsidTr="00017DCA">
        <w:tc>
          <w:tcPr>
            <w:tcW w:w="495" w:type="dxa"/>
          </w:tcPr>
          <w:p w:rsidR="00997348" w:rsidRPr="00083573" w:rsidRDefault="00997348" w:rsidP="004E2922">
            <w:pPr>
              <w:jc w:val="center"/>
              <w:rPr>
                <w:rFonts w:ascii="Times New Roman" w:hAnsi="Times New Roman" w:cs="Times New Roman"/>
                <w:sz w:val="16"/>
                <w:szCs w:val="16"/>
              </w:rPr>
            </w:pPr>
            <w:r w:rsidRPr="00083573">
              <w:rPr>
                <w:rFonts w:ascii="Times New Roman" w:hAnsi="Times New Roman" w:cs="Times New Roman"/>
                <w:sz w:val="16"/>
                <w:szCs w:val="16"/>
              </w:rPr>
              <w:t>3</w:t>
            </w:r>
          </w:p>
        </w:tc>
        <w:tc>
          <w:tcPr>
            <w:tcW w:w="1598" w:type="dxa"/>
          </w:tcPr>
          <w:p w:rsidR="00997348" w:rsidRPr="00083573" w:rsidRDefault="00244A41" w:rsidP="004E2922">
            <w:pPr>
              <w:jc w:val="both"/>
              <w:rPr>
                <w:rFonts w:ascii="Times New Roman" w:hAnsi="Times New Roman" w:cs="Times New Roman"/>
                <w:sz w:val="16"/>
                <w:szCs w:val="16"/>
              </w:rPr>
            </w:pPr>
            <w:r w:rsidRPr="00083573">
              <w:rPr>
                <w:rFonts w:ascii="Times New Roman" w:hAnsi="Times New Roman" w:cs="Times New Roman"/>
                <w:sz w:val="16"/>
                <w:szCs w:val="16"/>
              </w:rPr>
              <w:t>YENDIDORI</w:t>
            </w:r>
          </w:p>
        </w:tc>
        <w:tc>
          <w:tcPr>
            <w:tcW w:w="904" w:type="dxa"/>
          </w:tcPr>
          <w:p w:rsidR="00997348" w:rsidRPr="00083573" w:rsidRDefault="00997348" w:rsidP="004E2922">
            <w:pPr>
              <w:jc w:val="center"/>
              <w:rPr>
                <w:rFonts w:ascii="Times New Roman" w:hAnsi="Times New Roman" w:cs="Times New Roman"/>
                <w:sz w:val="16"/>
                <w:szCs w:val="16"/>
              </w:rPr>
            </w:pPr>
          </w:p>
        </w:tc>
        <w:tc>
          <w:tcPr>
            <w:tcW w:w="1102" w:type="dxa"/>
          </w:tcPr>
          <w:p w:rsidR="00997348" w:rsidRPr="00083573" w:rsidRDefault="00997348" w:rsidP="004E2922">
            <w:pPr>
              <w:jc w:val="center"/>
              <w:rPr>
                <w:rFonts w:ascii="Times New Roman" w:hAnsi="Times New Roman" w:cs="Times New Roman"/>
                <w:sz w:val="16"/>
                <w:szCs w:val="16"/>
              </w:rPr>
            </w:pPr>
          </w:p>
        </w:tc>
        <w:tc>
          <w:tcPr>
            <w:tcW w:w="1168" w:type="dxa"/>
          </w:tcPr>
          <w:p w:rsidR="00997348" w:rsidRPr="00083573" w:rsidRDefault="00997348" w:rsidP="004E2922">
            <w:pPr>
              <w:jc w:val="center"/>
              <w:rPr>
                <w:rFonts w:ascii="Times New Roman" w:hAnsi="Times New Roman" w:cs="Times New Roman"/>
                <w:sz w:val="16"/>
                <w:szCs w:val="16"/>
              </w:rPr>
            </w:pPr>
          </w:p>
        </w:tc>
        <w:tc>
          <w:tcPr>
            <w:tcW w:w="949" w:type="dxa"/>
          </w:tcPr>
          <w:p w:rsidR="00997348" w:rsidRPr="00083573" w:rsidRDefault="00997348" w:rsidP="004E2922">
            <w:pPr>
              <w:jc w:val="center"/>
              <w:rPr>
                <w:rFonts w:ascii="Times New Roman" w:hAnsi="Times New Roman" w:cs="Times New Roman"/>
                <w:sz w:val="16"/>
                <w:szCs w:val="16"/>
              </w:rPr>
            </w:pPr>
          </w:p>
        </w:tc>
        <w:tc>
          <w:tcPr>
            <w:tcW w:w="838" w:type="dxa"/>
          </w:tcPr>
          <w:p w:rsidR="00997348" w:rsidRPr="00083573" w:rsidRDefault="00997348" w:rsidP="004E2922">
            <w:pPr>
              <w:jc w:val="center"/>
              <w:rPr>
                <w:rFonts w:ascii="Times New Roman" w:hAnsi="Times New Roman" w:cs="Times New Roman"/>
                <w:sz w:val="16"/>
                <w:szCs w:val="16"/>
              </w:rPr>
            </w:pPr>
          </w:p>
        </w:tc>
      </w:tr>
      <w:tr w:rsidR="00C20DDD" w:rsidRPr="00083573" w:rsidTr="00017DCA">
        <w:tc>
          <w:tcPr>
            <w:tcW w:w="495" w:type="dxa"/>
          </w:tcPr>
          <w:p w:rsidR="00C20DDD" w:rsidRPr="00083573" w:rsidRDefault="00C20DDD" w:rsidP="004E2922">
            <w:pPr>
              <w:jc w:val="center"/>
              <w:rPr>
                <w:rFonts w:ascii="Times New Roman" w:hAnsi="Times New Roman" w:cs="Times New Roman"/>
                <w:sz w:val="16"/>
                <w:szCs w:val="16"/>
              </w:rPr>
            </w:pPr>
            <w:r w:rsidRPr="00083573">
              <w:rPr>
                <w:rFonts w:ascii="Times New Roman" w:hAnsi="Times New Roman" w:cs="Times New Roman"/>
                <w:sz w:val="16"/>
                <w:szCs w:val="16"/>
              </w:rPr>
              <w:t>4</w:t>
            </w:r>
          </w:p>
        </w:tc>
        <w:tc>
          <w:tcPr>
            <w:tcW w:w="1598" w:type="dxa"/>
          </w:tcPr>
          <w:p w:rsidR="00C20DDD" w:rsidRPr="00083573" w:rsidRDefault="00C20DDD" w:rsidP="007E492D">
            <w:pPr>
              <w:jc w:val="both"/>
              <w:rPr>
                <w:rFonts w:ascii="Times New Roman" w:hAnsi="Times New Roman" w:cs="Times New Roman"/>
                <w:sz w:val="16"/>
                <w:szCs w:val="16"/>
              </w:rPr>
            </w:pPr>
            <w:r w:rsidRPr="00083573">
              <w:rPr>
                <w:rFonts w:ascii="Times New Roman" w:hAnsi="Times New Roman" w:cs="Times New Roman"/>
                <w:sz w:val="16"/>
                <w:szCs w:val="16"/>
              </w:rPr>
              <w:t>BIAK BARAT</w:t>
            </w:r>
          </w:p>
        </w:tc>
        <w:tc>
          <w:tcPr>
            <w:tcW w:w="904" w:type="dxa"/>
          </w:tcPr>
          <w:p w:rsidR="00C20DDD" w:rsidRPr="00083573" w:rsidRDefault="00C20DDD" w:rsidP="004E2922">
            <w:pPr>
              <w:jc w:val="center"/>
              <w:rPr>
                <w:rFonts w:ascii="Times New Roman" w:hAnsi="Times New Roman" w:cs="Times New Roman"/>
                <w:sz w:val="16"/>
                <w:szCs w:val="16"/>
              </w:rPr>
            </w:pPr>
          </w:p>
        </w:tc>
        <w:tc>
          <w:tcPr>
            <w:tcW w:w="1102" w:type="dxa"/>
          </w:tcPr>
          <w:p w:rsidR="00C20DDD" w:rsidRPr="00083573" w:rsidRDefault="00C20DDD" w:rsidP="004E2922">
            <w:pPr>
              <w:jc w:val="center"/>
              <w:rPr>
                <w:rFonts w:ascii="Times New Roman" w:hAnsi="Times New Roman" w:cs="Times New Roman"/>
                <w:sz w:val="16"/>
                <w:szCs w:val="16"/>
              </w:rPr>
            </w:pPr>
          </w:p>
        </w:tc>
        <w:tc>
          <w:tcPr>
            <w:tcW w:w="1168" w:type="dxa"/>
          </w:tcPr>
          <w:p w:rsidR="00C20DDD" w:rsidRPr="00083573" w:rsidRDefault="00C20DDD" w:rsidP="004E2922">
            <w:pPr>
              <w:jc w:val="center"/>
              <w:rPr>
                <w:rFonts w:ascii="Times New Roman" w:hAnsi="Times New Roman" w:cs="Times New Roman"/>
                <w:sz w:val="16"/>
                <w:szCs w:val="16"/>
              </w:rPr>
            </w:pPr>
          </w:p>
        </w:tc>
        <w:tc>
          <w:tcPr>
            <w:tcW w:w="949" w:type="dxa"/>
          </w:tcPr>
          <w:p w:rsidR="00C20DDD" w:rsidRPr="00083573" w:rsidRDefault="00C20DDD" w:rsidP="004E2922">
            <w:pPr>
              <w:jc w:val="center"/>
              <w:rPr>
                <w:rFonts w:ascii="Times New Roman" w:hAnsi="Times New Roman" w:cs="Times New Roman"/>
                <w:sz w:val="16"/>
                <w:szCs w:val="16"/>
              </w:rPr>
            </w:pPr>
          </w:p>
        </w:tc>
        <w:tc>
          <w:tcPr>
            <w:tcW w:w="838" w:type="dxa"/>
          </w:tcPr>
          <w:p w:rsidR="00C20DDD" w:rsidRPr="00083573" w:rsidRDefault="00C20DDD" w:rsidP="004E2922">
            <w:pPr>
              <w:jc w:val="center"/>
              <w:rPr>
                <w:rFonts w:ascii="Times New Roman" w:hAnsi="Times New Roman" w:cs="Times New Roman"/>
                <w:sz w:val="16"/>
                <w:szCs w:val="16"/>
              </w:rPr>
            </w:pPr>
          </w:p>
        </w:tc>
      </w:tr>
      <w:tr w:rsidR="00C20DDD" w:rsidRPr="00083573" w:rsidTr="00017DCA">
        <w:tc>
          <w:tcPr>
            <w:tcW w:w="495" w:type="dxa"/>
          </w:tcPr>
          <w:p w:rsidR="00C20DDD" w:rsidRPr="00083573" w:rsidRDefault="00C20DDD" w:rsidP="004E2922">
            <w:pPr>
              <w:jc w:val="center"/>
              <w:rPr>
                <w:rFonts w:ascii="Times New Roman" w:hAnsi="Times New Roman" w:cs="Times New Roman"/>
                <w:sz w:val="16"/>
                <w:szCs w:val="16"/>
              </w:rPr>
            </w:pPr>
            <w:r w:rsidRPr="00083573">
              <w:rPr>
                <w:rFonts w:ascii="Times New Roman" w:hAnsi="Times New Roman" w:cs="Times New Roman"/>
                <w:sz w:val="16"/>
                <w:szCs w:val="16"/>
              </w:rPr>
              <w:t>5</w:t>
            </w:r>
          </w:p>
        </w:tc>
        <w:tc>
          <w:tcPr>
            <w:tcW w:w="1598" w:type="dxa"/>
          </w:tcPr>
          <w:p w:rsidR="00C20DDD" w:rsidRPr="00083573" w:rsidRDefault="00C20DDD" w:rsidP="007E492D">
            <w:pPr>
              <w:jc w:val="both"/>
              <w:rPr>
                <w:rFonts w:ascii="Times New Roman" w:hAnsi="Times New Roman" w:cs="Times New Roman"/>
                <w:sz w:val="16"/>
                <w:szCs w:val="16"/>
              </w:rPr>
            </w:pPr>
            <w:r w:rsidRPr="00083573">
              <w:rPr>
                <w:rFonts w:ascii="Times New Roman" w:hAnsi="Times New Roman" w:cs="Times New Roman"/>
                <w:sz w:val="16"/>
                <w:szCs w:val="16"/>
              </w:rPr>
              <w:t>SWANDIWE</w:t>
            </w:r>
          </w:p>
        </w:tc>
        <w:tc>
          <w:tcPr>
            <w:tcW w:w="904" w:type="dxa"/>
          </w:tcPr>
          <w:p w:rsidR="00C20DDD" w:rsidRPr="00083573" w:rsidRDefault="00C20DDD" w:rsidP="004E2922">
            <w:pPr>
              <w:jc w:val="center"/>
              <w:rPr>
                <w:rFonts w:ascii="Times New Roman" w:hAnsi="Times New Roman" w:cs="Times New Roman"/>
                <w:sz w:val="16"/>
                <w:szCs w:val="16"/>
              </w:rPr>
            </w:pPr>
          </w:p>
        </w:tc>
        <w:tc>
          <w:tcPr>
            <w:tcW w:w="1102" w:type="dxa"/>
          </w:tcPr>
          <w:p w:rsidR="00C20DDD" w:rsidRPr="00083573" w:rsidRDefault="00C20DDD" w:rsidP="004E2922">
            <w:pPr>
              <w:jc w:val="center"/>
              <w:rPr>
                <w:rFonts w:ascii="Times New Roman" w:hAnsi="Times New Roman" w:cs="Times New Roman"/>
                <w:sz w:val="16"/>
                <w:szCs w:val="16"/>
              </w:rPr>
            </w:pPr>
          </w:p>
        </w:tc>
        <w:tc>
          <w:tcPr>
            <w:tcW w:w="1168" w:type="dxa"/>
          </w:tcPr>
          <w:p w:rsidR="00C20DDD" w:rsidRPr="00083573" w:rsidRDefault="00C20DDD" w:rsidP="004E2922">
            <w:pPr>
              <w:jc w:val="center"/>
              <w:rPr>
                <w:rFonts w:ascii="Times New Roman" w:hAnsi="Times New Roman" w:cs="Times New Roman"/>
                <w:sz w:val="16"/>
                <w:szCs w:val="16"/>
              </w:rPr>
            </w:pPr>
          </w:p>
        </w:tc>
        <w:tc>
          <w:tcPr>
            <w:tcW w:w="949" w:type="dxa"/>
          </w:tcPr>
          <w:p w:rsidR="00C20DDD" w:rsidRPr="00083573" w:rsidRDefault="00C20DDD" w:rsidP="004E2922">
            <w:pPr>
              <w:jc w:val="center"/>
              <w:rPr>
                <w:rFonts w:ascii="Times New Roman" w:hAnsi="Times New Roman" w:cs="Times New Roman"/>
                <w:sz w:val="16"/>
                <w:szCs w:val="16"/>
              </w:rPr>
            </w:pPr>
          </w:p>
        </w:tc>
        <w:tc>
          <w:tcPr>
            <w:tcW w:w="838" w:type="dxa"/>
          </w:tcPr>
          <w:p w:rsidR="00C20DDD" w:rsidRPr="00083573" w:rsidRDefault="00C20DDD" w:rsidP="004E2922">
            <w:pPr>
              <w:jc w:val="center"/>
              <w:rPr>
                <w:rFonts w:ascii="Times New Roman" w:hAnsi="Times New Roman" w:cs="Times New Roman"/>
                <w:sz w:val="16"/>
                <w:szCs w:val="16"/>
              </w:rPr>
            </w:pPr>
          </w:p>
        </w:tc>
      </w:tr>
      <w:tr w:rsidR="00C20DDD" w:rsidRPr="00083573" w:rsidTr="00017DCA">
        <w:tc>
          <w:tcPr>
            <w:tcW w:w="495" w:type="dxa"/>
          </w:tcPr>
          <w:p w:rsidR="00C20DDD" w:rsidRPr="00083573" w:rsidRDefault="00C20DDD" w:rsidP="004E2922">
            <w:pPr>
              <w:jc w:val="center"/>
              <w:rPr>
                <w:rFonts w:ascii="Times New Roman" w:hAnsi="Times New Roman" w:cs="Times New Roman"/>
                <w:sz w:val="16"/>
                <w:szCs w:val="16"/>
              </w:rPr>
            </w:pPr>
            <w:r w:rsidRPr="00083573">
              <w:rPr>
                <w:rFonts w:ascii="Times New Roman" w:hAnsi="Times New Roman" w:cs="Times New Roman"/>
                <w:sz w:val="16"/>
                <w:szCs w:val="16"/>
              </w:rPr>
              <w:t>6</w:t>
            </w:r>
          </w:p>
        </w:tc>
        <w:tc>
          <w:tcPr>
            <w:tcW w:w="1598" w:type="dxa"/>
          </w:tcPr>
          <w:p w:rsidR="00C20DDD" w:rsidRPr="00083573" w:rsidRDefault="00C20DDD" w:rsidP="004E2922">
            <w:pPr>
              <w:jc w:val="both"/>
              <w:rPr>
                <w:rFonts w:ascii="Times New Roman" w:hAnsi="Times New Roman" w:cs="Times New Roman"/>
                <w:sz w:val="16"/>
                <w:szCs w:val="16"/>
              </w:rPr>
            </w:pPr>
            <w:r w:rsidRPr="00083573">
              <w:rPr>
                <w:rFonts w:ascii="Times New Roman" w:hAnsi="Times New Roman" w:cs="Times New Roman"/>
                <w:sz w:val="16"/>
                <w:szCs w:val="16"/>
              </w:rPr>
              <w:t>BIAK UTARA</w:t>
            </w:r>
          </w:p>
        </w:tc>
        <w:tc>
          <w:tcPr>
            <w:tcW w:w="904" w:type="dxa"/>
          </w:tcPr>
          <w:p w:rsidR="00C20DDD" w:rsidRPr="00083573" w:rsidRDefault="00C20DDD" w:rsidP="004E2922">
            <w:pPr>
              <w:jc w:val="center"/>
              <w:rPr>
                <w:rFonts w:ascii="Times New Roman" w:hAnsi="Times New Roman" w:cs="Times New Roman"/>
                <w:sz w:val="16"/>
                <w:szCs w:val="16"/>
              </w:rPr>
            </w:pPr>
          </w:p>
        </w:tc>
        <w:tc>
          <w:tcPr>
            <w:tcW w:w="1102" w:type="dxa"/>
          </w:tcPr>
          <w:p w:rsidR="00C20DDD" w:rsidRPr="00083573" w:rsidRDefault="00C20DDD" w:rsidP="004E2922">
            <w:pPr>
              <w:jc w:val="center"/>
              <w:rPr>
                <w:rFonts w:ascii="Times New Roman" w:hAnsi="Times New Roman" w:cs="Times New Roman"/>
                <w:sz w:val="16"/>
                <w:szCs w:val="16"/>
              </w:rPr>
            </w:pPr>
          </w:p>
        </w:tc>
        <w:tc>
          <w:tcPr>
            <w:tcW w:w="1168" w:type="dxa"/>
          </w:tcPr>
          <w:p w:rsidR="00C20DDD" w:rsidRPr="00083573" w:rsidRDefault="00C20DDD" w:rsidP="004E2922">
            <w:pPr>
              <w:jc w:val="center"/>
              <w:rPr>
                <w:rFonts w:ascii="Times New Roman" w:hAnsi="Times New Roman" w:cs="Times New Roman"/>
                <w:sz w:val="16"/>
                <w:szCs w:val="16"/>
              </w:rPr>
            </w:pPr>
          </w:p>
        </w:tc>
        <w:tc>
          <w:tcPr>
            <w:tcW w:w="949" w:type="dxa"/>
          </w:tcPr>
          <w:p w:rsidR="00C20DDD" w:rsidRPr="00083573" w:rsidRDefault="00C20DDD" w:rsidP="004E2922">
            <w:pPr>
              <w:jc w:val="center"/>
              <w:rPr>
                <w:rFonts w:ascii="Times New Roman" w:hAnsi="Times New Roman" w:cs="Times New Roman"/>
                <w:sz w:val="16"/>
                <w:szCs w:val="16"/>
              </w:rPr>
            </w:pPr>
          </w:p>
        </w:tc>
        <w:tc>
          <w:tcPr>
            <w:tcW w:w="838" w:type="dxa"/>
          </w:tcPr>
          <w:p w:rsidR="00C20DDD" w:rsidRPr="00083573" w:rsidRDefault="00C20DDD" w:rsidP="004E2922">
            <w:pPr>
              <w:jc w:val="center"/>
              <w:rPr>
                <w:rFonts w:ascii="Times New Roman" w:hAnsi="Times New Roman" w:cs="Times New Roman"/>
                <w:sz w:val="16"/>
                <w:szCs w:val="16"/>
              </w:rPr>
            </w:pPr>
          </w:p>
        </w:tc>
      </w:tr>
      <w:tr w:rsidR="00C20DDD" w:rsidRPr="00083573" w:rsidTr="00017DCA">
        <w:tc>
          <w:tcPr>
            <w:tcW w:w="495" w:type="dxa"/>
          </w:tcPr>
          <w:p w:rsidR="00C20DDD" w:rsidRPr="00083573" w:rsidRDefault="00C20DDD" w:rsidP="004E2922">
            <w:pPr>
              <w:jc w:val="center"/>
              <w:rPr>
                <w:rFonts w:ascii="Times New Roman" w:hAnsi="Times New Roman" w:cs="Times New Roman"/>
                <w:sz w:val="16"/>
                <w:szCs w:val="16"/>
              </w:rPr>
            </w:pPr>
            <w:r w:rsidRPr="00083573">
              <w:rPr>
                <w:rFonts w:ascii="Times New Roman" w:hAnsi="Times New Roman" w:cs="Times New Roman"/>
                <w:sz w:val="16"/>
                <w:szCs w:val="16"/>
              </w:rPr>
              <w:t>7</w:t>
            </w:r>
          </w:p>
        </w:tc>
        <w:tc>
          <w:tcPr>
            <w:tcW w:w="1598" w:type="dxa"/>
          </w:tcPr>
          <w:p w:rsidR="00C20DDD" w:rsidRPr="00083573" w:rsidRDefault="00C20DDD" w:rsidP="004E2922">
            <w:pPr>
              <w:jc w:val="both"/>
              <w:rPr>
                <w:rFonts w:ascii="Times New Roman" w:hAnsi="Times New Roman" w:cs="Times New Roman"/>
                <w:sz w:val="16"/>
                <w:szCs w:val="16"/>
              </w:rPr>
            </w:pPr>
            <w:r w:rsidRPr="00083573">
              <w:rPr>
                <w:rFonts w:ascii="Times New Roman" w:hAnsi="Times New Roman" w:cs="Times New Roman"/>
                <w:sz w:val="16"/>
                <w:szCs w:val="16"/>
              </w:rPr>
              <w:t>ANDEY</w:t>
            </w:r>
          </w:p>
        </w:tc>
        <w:tc>
          <w:tcPr>
            <w:tcW w:w="904" w:type="dxa"/>
          </w:tcPr>
          <w:p w:rsidR="00C20DDD" w:rsidRPr="009F2FD5" w:rsidRDefault="00C20DDD" w:rsidP="004E2922">
            <w:pPr>
              <w:jc w:val="center"/>
              <w:rPr>
                <w:rFonts w:ascii="Times New Roman" w:hAnsi="Times New Roman" w:cs="Times New Roman"/>
                <w:sz w:val="16"/>
                <w:szCs w:val="16"/>
                <w:lang w:val="en-US"/>
              </w:rPr>
            </w:pPr>
          </w:p>
        </w:tc>
        <w:tc>
          <w:tcPr>
            <w:tcW w:w="1102" w:type="dxa"/>
          </w:tcPr>
          <w:p w:rsidR="00C20DDD" w:rsidRPr="00083573" w:rsidRDefault="00C20DDD" w:rsidP="004E2922">
            <w:pPr>
              <w:jc w:val="center"/>
              <w:rPr>
                <w:rFonts w:ascii="Times New Roman" w:hAnsi="Times New Roman" w:cs="Times New Roman"/>
                <w:sz w:val="16"/>
                <w:szCs w:val="16"/>
              </w:rPr>
            </w:pPr>
          </w:p>
        </w:tc>
        <w:tc>
          <w:tcPr>
            <w:tcW w:w="1168" w:type="dxa"/>
          </w:tcPr>
          <w:p w:rsidR="00C20DDD" w:rsidRPr="00083573" w:rsidRDefault="00C20DDD" w:rsidP="004E2922">
            <w:pPr>
              <w:jc w:val="center"/>
              <w:rPr>
                <w:rFonts w:ascii="Times New Roman" w:hAnsi="Times New Roman" w:cs="Times New Roman"/>
                <w:sz w:val="16"/>
                <w:szCs w:val="16"/>
              </w:rPr>
            </w:pPr>
          </w:p>
        </w:tc>
        <w:tc>
          <w:tcPr>
            <w:tcW w:w="949" w:type="dxa"/>
          </w:tcPr>
          <w:p w:rsidR="00C20DDD" w:rsidRPr="00083573" w:rsidRDefault="00C20DDD" w:rsidP="004E2922">
            <w:pPr>
              <w:jc w:val="center"/>
              <w:rPr>
                <w:rFonts w:ascii="Times New Roman" w:hAnsi="Times New Roman" w:cs="Times New Roman"/>
                <w:sz w:val="16"/>
                <w:szCs w:val="16"/>
              </w:rPr>
            </w:pPr>
          </w:p>
        </w:tc>
        <w:tc>
          <w:tcPr>
            <w:tcW w:w="838" w:type="dxa"/>
          </w:tcPr>
          <w:p w:rsidR="00C20DDD" w:rsidRPr="00083573" w:rsidRDefault="00C20DDD" w:rsidP="004E2922">
            <w:pPr>
              <w:jc w:val="center"/>
              <w:rPr>
                <w:rFonts w:ascii="Times New Roman" w:hAnsi="Times New Roman" w:cs="Times New Roman"/>
                <w:sz w:val="16"/>
                <w:szCs w:val="16"/>
              </w:rPr>
            </w:pPr>
          </w:p>
        </w:tc>
      </w:tr>
      <w:tr w:rsidR="00C20DDD" w:rsidRPr="00083573" w:rsidTr="00017DCA">
        <w:tc>
          <w:tcPr>
            <w:tcW w:w="495" w:type="dxa"/>
          </w:tcPr>
          <w:p w:rsidR="00C20DDD" w:rsidRPr="00083573" w:rsidRDefault="00C20DDD" w:rsidP="004E2922">
            <w:pPr>
              <w:jc w:val="center"/>
              <w:rPr>
                <w:rFonts w:ascii="Times New Roman" w:hAnsi="Times New Roman" w:cs="Times New Roman"/>
                <w:sz w:val="16"/>
                <w:szCs w:val="16"/>
              </w:rPr>
            </w:pPr>
            <w:r w:rsidRPr="00083573">
              <w:rPr>
                <w:rFonts w:ascii="Times New Roman" w:hAnsi="Times New Roman" w:cs="Times New Roman"/>
                <w:sz w:val="16"/>
                <w:szCs w:val="16"/>
              </w:rPr>
              <w:t>8</w:t>
            </w:r>
          </w:p>
        </w:tc>
        <w:tc>
          <w:tcPr>
            <w:tcW w:w="1598" w:type="dxa"/>
          </w:tcPr>
          <w:p w:rsidR="00C20DDD" w:rsidRPr="00083573" w:rsidRDefault="00C20DDD" w:rsidP="004E2922">
            <w:pPr>
              <w:jc w:val="both"/>
              <w:rPr>
                <w:rFonts w:ascii="Times New Roman" w:hAnsi="Times New Roman" w:cs="Times New Roman"/>
                <w:sz w:val="16"/>
                <w:szCs w:val="16"/>
              </w:rPr>
            </w:pPr>
            <w:r w:rsidRPr="00083573">
              <w:rPr>
                <w:rFonts w:ascii="Times New Roman" w:hAnsi="Times New Roman" w:cs="Times New Roman"/>
                <w:sz w:val="16"/>
                <w:szCs w:val="16"/>
              </w:rPr>
              <w:t>YAWOSI</w:t>
            </w:r>
          </w:p>
        </w:tc>
        <w:tc>
          <w:tcPr>
            <w:tcW w:w="904" w:type="dxa"/>
          </w:tcPr>
          <w:p w:rsidR="00C20DDD" w:rsidRPr="009F2FD5" w:rsidRDefault="00C20DDD" w:rsidP="004E2922">
            <w:pPr>
              <w:jc w:val="center"/>
              <w:rPr>
                <w:rFonts w:ascii="Times New Roman" w:hAnsi="Times New Roman" w:cs="Times New Roman"/>
                <w:sz w:val="16"/>
                <w:szCs w:val="16"/>
                <w:lang w:val="en-US"/>
              </w:rPr>
            </w:pPr>
          </w:p>
        </w:tc>
        <w:tc>
          <w:tcPr>
            <w:tcW w:w="1102" w:type="dxa"/>
          </w:tcPr>
          <w:p w:rsidR="00C20DDD" w:rsidRPr="00083573" w:rsidRDefault="00C20DDD" w:rsidP="004E2922">
            <w:pPr>
              <w:jc w:val="center"/>
              <w:rPr>
                <w:rFonts w:ascii="Times New Roman" w:hAnsi="Times New Roman" w:cs="Times New Roman"/>
                <w:sz w:val="16"/>
                <w:szCs w:val="16"/>
              </w:rPr>
            </w:pPr>
          </w:p>
        </w:tc>
        <w:tc>
          <w:tcPr>
            <w:tcW w:w="1168" w:type="dxa"/>
          </w:tcPr>
          <w:p w:rsidR="00C20DDD" w:rsidRPr="00083573" w:rsidRDefault="00C20DDD" w:rsidP="004E2922">
            <w:pPr>
              <w:jc w:val="center"/>
              <w:rPr>
                <w:rFonts w:ascii="Times New Roman" w:hAnsi="Times New Roman" w:cs="Times New Roman"/>
                <w:sz w:val="16"/>
                <w:szCs w:val="16"/>
              </w:rPr>
            </w:pPr>
          </w:p>
        </w:tc>
        <w:tc>
          <w:tcPr>
            <w:tcW w:w="949" w:type="dxa"/>
          </w:tcPr>
          <w:p w:rsidR="00C20DDD" w:rsidRPr="00083573" w:rsidRDefault="00C20DDD" w:rsidP="004E2922">
            <w:pPr>
              <w:jc w:val="center"/>
              <w:rPr>
                <w:rFonts w:ascii="Times New Roman" w:hAnsi="Times New Roman" w:cs="Times New Roman"/>
                <w:sz w:val="16"/>
                <w:szCs w:val="16"/>
              </w:rPr>
            </w:pPr>
          </w:p>
        </w:tc>
        <w:tc>
          <w:tcPr>
            <w:tcW w:w="838" w:type="dxa"/>
          </w:tcPr>
          <w:p w:rsidR="00C20DDD" w:rsidRPr="00083573" w:rsidRDefault="00C20DDD" w:rsidP="004E2922">
            <w:pPr>
              <w:jc w:val="center"/>
              <w:rPr>
                <w:rFonts w:ascii="Times New Roman" w:hAnsi="Times New Roman" w:cs="Times New Roman"/>
                <w:sz w:val="16"/>
                <w:szCs w:val="16"/>
              </w:rPr>
            </w:pPr>
          </w:p>
        </w:tc>
      </w:tr>
      <w:tr w:rsidR="00C20DDD" w:rsidRPr="00083573" w:rsidTr="00017DCA">
        <w:tc>
          <w:tcPr>
            <w:tcW w:w="495" w:type="dxa"/>
          </w:tcPr>
          <w:p w:rsidR="00C20DDD" w:rsidRPr="00083573" w:rsidRDefault="00C20DDD" w:rsidP="004E2922">
            <w:pPr>
              <w:jc w:val="center"/>
              <w:rPr>
                <w:rFonts w:ascii="Times New Roman" w:hAnsi="Times New Roman" w:cs="Times New Roman"/>
                <w:sz w:val="16"/>
                <w:szCs w:val="16"/>
              </w:rPr>
            </w:pPr>
            <w:r w:rsidRPr="00083573">
              <w:rPr>
                <w:rFonts w:ascii="Times New Roman" w:hAnsi="Times New Roman" w:cs="Times New Roman"/>
                <w:sz w:val="16"/>
                <w:szCs w:val="16"/>
              </w:rPr>
              <w:t>9</w:t>
            </w:r>
          </w:p>
        </w:tc>
        <w:tc>
          <w:tcPr>
            <w:tcW w:w="1598" w:type="dxa"/>
          </w:tcPr>
          <w:p w:rsidR="00C20DDD" w:rsidRPr="00083573" w:rsidRDefault="00C20DDD" w:rsidP="004E2922">
            <w:pPr>
              <w:jc w:val="both"/>
              <w:rPr>
                <w:rFonts w:ascii="Times New Roman" w:hAnsi="Times New Roman" w:cs="Times New Roman"/>
                <w:sz w:val="16"/>
                <w:szCs w:val="16"/>
              </w:rPr>
            </w:pPr>
            <w:r w:rsidRPr="00083573">
              <w:rPr>
                <w:rFonts w:ascii="Times New Roman" w:hAnsi="Times New Roman" w:cs="Times New Roman"/>
                <w:sz w:val="16"/>
                <w:szCs w:val="16"/>
              </w:rPr>
              <w:t>WARSA</w:t>
            </w:r>
          </w:p>
        </w:tc>
        <w:tc>
          <w:tcPr>
            <w:tcW w:w="904" w:type="dxa"/>
          </w:tcPr>
          <w:p w:rsidR="00C20DDD" w:rsidRPr="009F2FD5" w:rsidRDefault="00C20DDD" w:rsidP="004E2922">
            <w:pPr>
              <w:jc w:val="center"/>
              <w:rPr>
                <w:rFonts w:ascii="Times New Roman" w:hAnsi="Times New Roman" w:cs="Times New Roman"/>
                <w:sz w:val="16"/>
                <w:szCs w:val="16"/>
                <w:lang w:val="en-US"/>
              </w:rPr>
            </w:pPr>
          </w:p>
        </w:tc>
        <w:tc>
          <w:tcPr>
            <w:tcW w:w="1102" w:type="dxa"/>
          </w:tcPr>
          <w:p w:rsidR="00C20DDD" w:rsidRPr="00083573" w:rsidRDefault="00C20DDD" w:rsidP="004E2922">
            <w:pPr>
              <w:jc w:val="center"/>
              <w:rPr>
                <w:rFonts w:ascii="Times New Roman" w:hAnsi="Times New Roman" w:cs="Times New Roman"/>
                <w:sz w:val="16"/>
                <w:szCs w:val="16"/>
              </w:rPr>
            </w:pPr>
          </w:p>
        </w:tc>
        <w:tc>
          <w:tcPr>
            <w:tcW w:w="1168" w:type="dxa"/>
          </w:tcPr>
          <w:p w:rsidR="00C20DDD" w:rsidRPr="00083573" w:rsidRDefault="00C20DDD" w:rsidP="004E2922">
            <w:pPr>
              <w:jc w:val="center"/>
              <w:rPr>
                <w:rFonts w:ascii="Times New Roman" w:hAnsi="Times New Roman" w:cs="Times New Roman"/>
                <w:sz w:val="16"/>
                <w:szCs w:val="16"/>
              </w:rPr>
            </w:pPr>
          </w:p>
        </w:tc>
        <w:tc>
          <w:tcPr>
            <w:tcW w:w="949" w:type="dxa"/>
          </w:tcPr>
          <w:p w:rsidR="00C20DDD" w:rsidRPr="00083573" w:rsidRDefault="00C20DDD" w:rsidP="004E2922">
            <w:pPr>
              <w:jc w:val="center"/>
              <w:rPr>
                <w:rFonts w:ascii="Times New Roman" w:hAnsi="Times New Roman" w:cs="Times New Roman"/>
                <w:sz w:val="16"/>
                <w:szCs w:val="16"/>
              </w:rPr>
            </w:pPr>
          </w:p>
        </w:tc>
        <w:tc>
          <w:tcPr>
            <w:tcW w:w="838" w:type="dxa"/>
          </w:tcPr>
          <w:p w:rsidR="00C20DDD" w:rsidRPr="00083573" w:rsidRDefault="00C20DDD" w:rsidP="004E2922">
            <w:pPr>
              <w:jc w:val="center"/>
              <w:rPr>
                <w:rFonts w:ascii="Times New Roman" w:hAnsi="Times New Roman" w:cs="Times New Roman"/>
                <w:sz w:val="16"/>
                <w:szCs w:val="16"/>
              </w:rPr>
            </w:pPr>
          </w:p>
        </w:tc>
      </w:tr>
      <w:tr w:rsidR="00C20DDD" w:rsidRPr="00083573" w:rsidTr="00017DCA">
        <w:tc>
          <w:tcPr>
            <w:tcW w:w="495" w:type="dxa"/>
          </w:tcPr>
          <w:p w:rsidR="00C20DDD" w:rsidRPr="00083573" w:rsidRDefault="00C20DDD" w:rsidP="004E2922">
            <w:pPr>
              <w:jc w:val="center"/>
              <w:rPr>
                <w:rFonts w:ascii="Times New Roman" w:hAnsi="Times New Roman" w:cs="Times New Roman"/>
                <w:sz w:val="16"/>
                <w:szCs w:val="16"/>
              </w:rPr>
            </w:pPr>
            <w:r w:rsidRPr="00083573">
              <w:rPr>
                <w:rFonts w:ascii="Times New Roman" w:hAnsi="Times New Roman" w:cs="Times New Roman"/>
                <w:sz w:val="16"/>
                <w:szCs w:val="16"/>
              </w:rPr>
              <w:t>10</w:t>
            </w:r>
          </w:p>
        </w:tc>
        <w:tc>
          <w:tcPr>
            <w:tcW w:w="1598" w:type="dxa"/>
          </w:tcPr>
          <w:p w:rsidR="00C20DDD" w:rsidRPr="00083573" w:rsidRDefault="00C20DDD" w:rsidP="004E2922">
            <w:pPr>
              <w:jc w:val="both"/>
              <w:rPr>
                <w:rFonts w:ascii="Times New Roman" w:hAnsi="Times New Roman" w:cs="Times New Roman"/>
                <w:sz w:val="16"/>
                <w:szCs w:val="16"/>
              </w:rPr>
            </w:pPr>
            <w:r w:rsidRPr="00083573">
              <w:rPr>
                <w:rFonts w:ascii="Times New Roman" w:hAnsi="Times New Roman" w:cs="Times New Roman"/>
                <w:sz w:val="16"/>
                <w:szCs w:val="16"/>
              </w:rPr>
              <w:t>BONDIFUAR</w:t>
            </w:r>
          </w:p>
        </w:tc>
        <w:tc>
          <w:tcPr>
            <w:tcW w:w="904" w:type="dxa"/>
          </w:tcPr>
          <w:p w:rsidR="00C20DDD" w:rsidRPr="009F2FD5" w:rsidRDefault="00C20DDD" w:rsidP="004E2922">
            <w:pPr>
              <w:jc w:val="center"/>
              <w:rPr>
                <w:rFonts w:ascii="Times New Roman" w:hAnsi="Times New Roman" w:cs="Times New Roman"/>
                <w:sz w:val="16"/>
                <w:szCs w:val="16"/>
                <w:lang w:val="en-US"/>
              </w:rPr>
            </w:pPr>
          </w:p>
        </w:tc>
        <w:tc>
          <w:tcPr>
            <w:tcW w:w="1102" w:type="dxa"/>
          </w:tcPr>
          <w:p w:rsidR="00C20DDD" w:rsidRPr="00083573" w:rsidRDefault="00C20DDD" w:rsidP="004E2922">
            <w:pPr>
              <w:jc w:val="center"/>
              <w:rPr>
                <w:rFonts w:ascii="Times New Roman" w:hAnsi="Times New Roman" w:cs="Times New Roman"/>
                <w:sz w:val="16"/>
                <w:szCs w:val="16"/>
              </w:rPr>
            </w:pPr>
          </w:p>
        </w:tc>
        <w:tc>
          <w:tcPr>
            <w:tcW w:w="1168" w:type="dxa"/>
          </w:tcPr>
          <w:p w:rsidR="00C20DDD" w:rsidRPr="00083573" w:rsidRDefault="00C20DDD" w:rsidP="004E2922">
            <w:pPr>
              <w:jc w:val="center"/>
              <w:rPr>
                <w:rFonts w:ascii="Times New Roman" w:hAnsi="Times New Roman" w:cs="Times New Roman"/>
                <w:sz w:val="16"/>
                <w:szCs w:val="16"/>
              </w:rPr>
            </w:pPr>
          </w:p>
        </w:tc>
        <w:tc>
          <w:tcPr>
            <w:tcW w:w="949" w:type="dxa"/>
          </w:tcPr>
          <w:p w:rsidR="00C20DDD" w:rsidRPr="00083573" w:rsidRDefault="00C20DDD" w:rsidP="004E2922">
            <w:pPr>
              <w:jc w:val="center"/>
              <w:rPr>
                <w:rFonts w:ascii="Times New Roman" w:hAnsi="Times New Roman" w:cs="Times New Roman"/>
                <w:sz w:val="16"/>
                <w:szCs w:val="16"/>
              </w:rPr>
            </w:pPr>
          </w:p>
        </w:tc>
        <w:tc>
          <w:tcPr>
            <w:tcW w:w="838" w:type="dxa"/>
          </w:tcPr>
          <w:p w:rsidR="00C20DDD" w:rsidRPr="00083573" w:rsidRDefault="00C20DDD" w:rsidP="004E2922">
            <w:pPr>
              <w:jc w:val="center"/>
              <w:rPr>
                <w:rFonts w:ascii="Times New Roman" w:hAnsi="Times New Roman" w:cs="Times New Roman"/>
                <w:sz w:val="16"/>
                <w:szCs w:val="16"/>
              </w:rPr>
            </w:pPr>
          </w:p>
        </w:tc>
      </w:tr>
      <w:tr w:rsidR="00C20DDD" w:rsidRPr="00083573" w:rsidTr="00017DCA">
        <w:tc>
          <w:tcPr>
            <w:tcW w:w="495" w:type="dxa"/>
          </w:tcPr>
          <w:p w:rsidR="00C20DDD" w:rsidRPr="00083573" w:rsidRDefault="00C20DDD" w:rsidP="004E2922">
            <w:pPr>
              <w:jc w:val="center"/>
              <w:rPr>
                <w:rFonts w:ascii="Times New Roman" w:hAnsi="Times New Roman" w:cs="Times New Roman"/>
                <w:sz w:val="16"/>
                <w:szCs w:val="16"/>
              </w:rPr>
            </w:pPr>
            <w:r w:rsidRPr="00083573">
              <w:rPr>
                <w:rFonts w:ascii="Times New Roman" w:hAnsi="Times New Roman" w:cs="Times New Roman"/>
                <w:sz w:val="16"/>
                <w:szCs w:val="16"/>
              </w:rPr>
              <w:t>11</w:t>
            </w:r>
          </w:p>
        </w:tc>
        <w:tc>
          <w:tcPr>
            <w:tcW w:w="1598" w:type="dxa"/>
          </w:tcPr>
          <w:p w:rsidR="00C20DDD" w:rsidRPr="00083573" w:rsidRDefault="00C20DDD" w:rsidP="007E492D">
            <w:pPr>
              <w:jc w:val="both"/>
              <w:rPr>
                <w:rFonts w:ascii="Times New Roman" w:hAnsi="Times New Roman" w:cs="Times New Roman"/>
                <w:sz w:val="16"/>
                <w:szCs w:val="16"/>
              </w:rPr>
            </w:pPr>
            <w:r w:rsidRPr="00083573">
              <w:rPr>
                <w:rFonts w:ascii="Times New Roman" w:hAnsi="Times New Roman" w:cs="Times New Roman"/>
                <w:sz w:val="16"/>
                <w:szCs w:val="16"/>
              </w:rPr>
              <w:t xml:space="preserve">BIAK TIMUR </w:t>
            </w:r>
          </w:p>
        </w:tc>
        <w:tc>
          <w:tcPr>
            <w:tcW w:w="904" w:type="dxa"/>
          </w:tcPr>
          <w:p w:rsidR="00C20DDD" w:rsidRPr="009F2FD5" w:rsidRDefault="00C20DDD" w:rsidP="004E2922">
            <w:pPr>
              <w:jc w:val="center"/>
              <w:rPr>
                <w:rFonts w:ascii="Times New Roman" w:hAnsi="Times New Roman" w:cs="Times New Roman"/>
                <w:sz w:val="16"/>
                <w:szCs w:val="16"/>
                <w:lang w:val="en-US"/>
              </w:rPr>
            </w:pPr>
          </w:p>
        </w:tc>
        <w:tc>
          <w:tcPr>
            <w:tcW w:w="1102" w:type="dxa"/>
          </w:tcPr>
          <w:p w:rsidR="00C20DDD" w:rsidRPr="00083573" w:rsidRDefault="00C20DDD" w:rsidP="004E2922">
            <w:pPr>
              <w:jc w:val="center"/>
              <w:rPr>
                <w:rFonts w:ascii="Times New Roman" w:hAnsi="Times New Roman" w:cs="Times New Roman"/>
                <w:sz w:val="16"/>
                <w:szCs w:val="16"/>
              </w:rPr>
            </w:pPr>
          </w:p>
        </w:tc>
        <w:tc>
          <w:tcPr>
            <w:tcW w:w="1168" w:type="dxa"/>
          </w:tcPr>
          <w:p w:rsidR="00C20DDD" w:rsidRPr="00083573" w:rsidRDefault="00C20DDD" w:rsidP="004E2922">
            <w:pPr>
              <w:jc w:val="center"/>
              <w:rPr>
                <w:rFonts w:ascii="Times New Roman" w:hAnsi="Times New Roman" w:cs="Times New Roman"/>
                <w:sz w:val="16"/>
                <w:szCs w:val="16"/>
              </w:rPr>
            </w:pPr>
          </w:p>
        </w:tc>
        <w:tc>
          <w:tcPr>
            <w:tcW w:w="949" w:type="dxa"/>
          </w:tcPr>
          <w:p w:rsidR="00C20DDD" w:rsidRPr="00083573" w:rsidRDefault="00C20DDD" w:rsidP="004E2922">
            <w:pPr>
              <w:jc w:val="center"/>
              <w:rPr>
                <w:rFonts w:ascii="Times New Roman" w:hAnsi="Times New Roman" w:cs="Times New Roman"/>
                <w:sz w:val="16"/>
                <w:szCs w:val="16"/>
              </w:rPr>
            </w:pPr>
          </w:p>
        </w:tc>
        <w:tc>
          <w:tcPr>
            <w:tcW w:w="838" w:type="dxa"/>
          </w:tcPr>
          <w:p w:rsidR="00C20DDD" w:rsidRPr="00083573" w:rsidRDefault="00C20DDD" w:rsidP="004E2922">
            <w:pPr>
              <w:jc w:val="center"/>
              <w:rPr>
                <w:rFonts w:ascii="Times New Roman" w:hAnsi="Times New Roman" w:cs="Times New Roman"/>
                <w:sz w:val="16"/>
                <w:szCs w:val="16"/>
              </w:rPr>
            </w:pPr>
          </w:p>
        </w:tc>
      </w:tr>
      <w:tr w:rsidR="00C20DDD" w:rsidRPr="00083573" w:rsidTr="00017DCA">
        <w:tc>
          <w:tcPr>
            <w:tcW w:w="495" w:type="dxa"/>
          </w:tcPr>
          <w:p w:rsidR="00C20DDD" w:rsidRPr="00083573" w:rsidRDefault="00C20DDD" w:rsidP="004E2922">
            <w:pPr>
              <w:jc w:val="center"/>
              <w:rPr>
                <w:rFonts w:ascii="Times New Roman" w:hAnsi="Times New Roman" w:cs="Times New Roman"/>
                <w:sz w:val="16"/>
                <w:szCs w:val="16"/>
              </w:rPr>
            </w:pPr>
            <w:r w:rsidRPr="00083573">
              <w:rPr>
                <w:rFonts w:ascii="Times New Roman" w:hAnsi="Times New Roman" w:cs="Times New Roman"/>
                <w:sz w:val="16"/>
                <w:szCs w:val="16"/>
              </w:rPr>
              <w:t>12</w:t>
            </w:r>
          </w:p>
        </w:tc>
        <w:tc>
          <w:tcPr>
            <w:tcW w:w="1598" w:type="dxa"/>
          </w:tcPr>
          <w:p w:rsidR="00C20DDD" w:rsidRPr="00C20DDD" w:rsidRDefault="00C20DDD" w:rsidP="004E2922">
            <w:pPr>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ORIDEK </w:t>
            </w:r>
          </w:p>
        </w:tc>
        <w:tc>
          <w:tcPr>
            <w:tcW w:w="904" w:type="dxa"/>
          </w:tcPr>
          <w:p w:rsidR="00C20DDD" w:rsidRPr="009F2FD5" w:rsidRDefault="00C20DDD" w:rsidP="004E2922">
            <w:pPr>
              <w:jc w:val="center"/>
              <w:rPr>
                <w:rFonts w:ascii="Times New Roman" w:hAnsi="Times New Roman" w:cs="Times New Roman"/>
                <w:sz w:val="16"/>
                <w:szCs w:val="16"/>
                <w:lang w:val="en-US"/>
              </w:rPr>
            </w:pPr>
          </w:p>
        </w:tc>
        <w:tc>
          <w:tcPr>
            <w:tcW w:w="1102" w:type="dxa"/>
          </w:tcPr>
          <w:p w:rsidR="00C20DDD" w:rsidRPr="00083573" w:rsidRDefault="00C20DDD" w:rsidP="004E2922">
            <w:pPr>
              <w:jc w:val="center"/>
              <w:rPr>
                <w:rFonts w:ascii="Times New Roman" w:hAnsi="Times New Roman" w:cs="Times New Roman"/>
                <w:sz w:val="16"/>
                <w:szCs w:val="16"/>
              </w:rPr>
            </w:pPr>
          </w:p>
        </w:tc>
        <w:tc>
          <w:tcPr>
            <w:tcW w:w="1168" w:type="dxa"/>
          </w:tcPr>
          <w:p w:rsidR="00C20DDD" w:rsidRPr="00083573" w:rsidRDefault="00C20DDD" w:rsidP="004E2922">
            <w:pPr>
              <w:jc w:val="center"/>
              <w:rPr>
                <w:rFonts w:ascii="Times New Roman" w:hAnsi="Times New Roman" w:cs="Times New Roman"/>
                <w:sz w:val="16"/>
                <w:szCs w:val="16"/>
              </w:rPr>
            </w:pPr>
          </w:p>
        </w:tc>
        <w:tc>
          <w:tcPr>
            <w:tcW w:w="949" w:type="dxa"/>
          </w:tcPr>
          <w:p w:rsidR="00C20DDD" w:rsidRPr="00083573" w:rsidRDefault="00C20DDD" w:rsidP="004E2922">
            <w:pPr>
              <w:jc w:val="center"/>
              <w:rPr>
                <w:rFonts w:ascii="Times New Roman" w:hAnsi="Times New Roman" w:cs="Times New Roman"/>
                <w:sz w:val="16"/>
                <w:szCs w:val="16"/>
              </w:rPr>
            </w:pPr>
          </w:p>
        </w:tc>
        <w:tc>
          <w:tcPr>
            <w:tcW w:w="838" w:type="dxa"/>
          </w:tcPr>
          <w:p w:rsidR="00C20DDD" w:rsidRPr="00083573" w:rsidRDefault="00C20DDD" w:rsidP="004E2922">
            <w:pPr>
              <w:jc w:val="center"/>
              <w:rPr>
                <w:rFonts w:ascii="Times New Roman" w:hAnsi="Times New Roman" w:cs="Times New Roman"/>
                <w:sz w:val="16"/>
                <w:szCs w:val="16"/>
              </w:rPr>
            </w:pPr>
          </w:p>
        </w:tc>
      </w:tr>
      <w:tr w:rsidR="00C20DDD" w:rsidRPr="00083573" w:rsidTr="00017DCA">
        <w:tc>
          <w:tcPr>
            <w:tcW w:w="495" w:type="dxa"/>
          </w:tcPr>
          <w:p w:rsidR="00C20DDD" w:rsidRPr="00083573" w:rsidRDefault="00C20DDD" w:rsidP="004E2922">
            <w:pPr>
              <w:jc w:val="center"/>
              <w:rPr>
                <w:rFonts w:ascii="Times New Roman" w:hAnsi="Times New Roman" w:cs="Times New Roman"/>
                <w:sz w:val="16"/>
                <w:szCs w:val="16"/>
              </w:rPr>
            </w:pPr>
            <w:r w:rsidRPr="00083573">
              <w:rPr>
                <w:rFonts w:ascii="Times New Roman" w:hAnsi="Times New Roman" w:cs="Times New Roman"/>
                <w:sz w:val="16"/>
                <w:szCs w:val="16"/>
              </w:rPr>
              <w:t>13</w:t>
            </w:r>
          </w:p>
        </w:tc>
        <w:tc>
          <w:tcPr>
            <w:tcW w:w="1598" w:type="dxa"/>
          </w:tcPr>
          <w:p w:rsidR="00C20DDD" w:rsidRPr="00083573" w:rsidRDefault="00C20DDD" w:rsidP="007E492D">
            <w:pPr>
              <w:jc w:val="both"/>
              <w:rPr>
                <w:rFonts w:ascii="Times New Roman" w:hAnsi="Times New Roman" w:cs="Times New Roman"/>
                <w:sz w:val="16"/>
                <w:szCs w:val="16"/>
              </w:rPr>
            </w:pPr>
            <w:r w:rsidRPr="00083573">
              <w:rPr>
                <w:rFonts w:ascii="Times New Roman" w:hAnsi="Times New Roman" w:cs="Times New Roman"/>
                <w:sz w:val="16"/>
                <w:szCs w:val="16"/>
              </w:rPr>
              <w:t>PADAIDO</w:t>
            </w:r>
          </w:p>
        </w:tc>
        <w:tc>
          <w:tcPr>
            <w:tcW w:w="904" w:type="dxa"/>
          </w:tcPr>
          <w:p w:rsidR="00C20DDD" w:rsidRPr="009F2FD5" w:rsidRDefault="00C20DDD" w:rsidP="004E2922">
            <w:pPr>
              <w:jc w:val="center"/>
              <w:rPr>
                <w:rFonts w:ascii="Times New Roman" w:hAnsi="Times New Roman" w:cs="Times New Roman"/>
                <w:sz w:val="16"/>
                <w:szCs w:val="16"/>
                <w:lang w:val="en-US"/>
              </w:rPr>
            </w:pPr>
          </w:p>
        </w:tc>
        <w:tc>
          <w:tcPr>
            <w:tcW w:w="1102" w:type="dxa"/>
          </w:tcPr>
          <w:p w:rsidR="00C20DDD" w:rsidRPr="00083573" w:rsidRDefault="00C20DDD" w:rsidP="004E2922">
            <w:pPr>
              <w:jc w:val="center"/>
              <w:rPr>
                <w:rFonts w:ascii="Times New Roman" w:hAnsi="Times New Roman" w:cs="Times New Roman"/>
                <w:sz w:val="16"/>
                <w:szCs w:val="16"/>
              </w:rPr>
            </w:pPr>
          </w:p>
        </w:tc>
        <w:tc>
          <w:tcPr>
            <w:tcW w:w="1168" w:type="dxa"/>
          </w:tcPr>
          <w:p w:rsidR="00C20DDD" w:rsidRPr="00083573" w:rsidRDefault="00C20DDD" w:rsidP="004E2922">
            <w:pPr>
              <w:jc w:val="center"/>
              <w:rPr>
                <w:rFonts w:ascii="Times New Roman" w:hAnsi="Times New Roman" w:cs="Times New Roman"/>
                <w:sz w:val="16"/>
                <w:szCs w:val="16"/>
              </w:rPr>
            </w:pPr>
          </w:p>
        </w:tc>
        <w:tc>
          <w:tcPr>
            <w:tcW w:w="949" w:type="dxa"/>
          </w:tcPr>
          <w:p w:rsidR="00C20DDD" w:rsidRPr="00083573" w:rsidRDefault="00C20DDD" w:rsidP="004E2922">
            <w:pPr>
              <w:jc w:val="center"/>
              <w:rPr>
                <w:rFonts w:ascii="Times New Roman" w:hAnsi="Times New Roman" w:cs="Times New Roman"/>
                <w:sz w:val="16"/>
                <w:szCs w:val="16"/>
              </w:rPr>
            </w:pPr>
          </w:p>
        </w:tc>
        <w:tc>
          <w:tcPr>
            <w:tcW w:w="838" w:type="dxa"/>
          </w:tcPr>
          <w:p w:rsidR="00C20DDD" w:rsidRPr="00083573" w:rsidRDefault="00C20DDD" w:rsidP="004E2922">
            <w:pPr>
              <w:jc w:val="center"/>
              <w:rPr>
                <w:rFonts w:ascii="Times New Roman" w:hAnsi="Times New Roman" w:cs="Times New Roman"/>
                <w:sz w:val="16"/>
                <w:szCs w:val="16"/>
              </w:rPr>
            </w:pPr>
          </w:p>
        </w:tc>
      </w:tr>
      <w:tr w:rsidR="00C20DDD" w:rsidRPr="00083573" w:rsidTr="00017DCA">
        <w:tc>
          <w:tcPr>
            <w:tcW w:w="495" w:type="dxa"/>
          </w:tcPr>
          <w:p w:rsidR="00C20DDD" w:rsidRPr="00083573" w:rsidRDefault="00C20DDD" w:rsidP="004E2922">
            <w:pPr>
              <w:jc w:val="center"/>
              <w:rPr>
                <w:rFonts w:ascii="Times New Roman" w:hAnsi="Times New Roman" w:cs="Times New Roman"/>
                <w:sz w:val="16"/>
                <w:szCs w:val="16"/>
              </w:rPr>
            </w:pPr>
            <w:r w:rsidRPr="00083573">
              <w:rPr>
                <w:rFonts w:ascii="Times New Roman" w:hAnsi="Times New Roman" w:cs="Times New Roman"/>
                <w:sz w:val="16"/>
                <w:szCs w:val="16"/>
              </w:rPr>
              <w:t>14</w:t>
            </w:r>
          </w:p>
        </w:tc>
        <w:tc>
          <w:tcPr>
            <w:tcW w:w="1598" w:type="dxa"/>
          </w:tcPr>
          <w:p w:rsidR="00C20DDD" w:rsidRPr="00083573" w:rsidRDefault="00C20DDD" w:rsidP="005248EF">
            <w:pPr>
              <w:jc w:val="both"/>
              <w:rPr>
                <w:rFonts w:ascii="Times New Roman" w:hAnsi="Times New Roman" w:cs="Times New Roman"/>
                <w:sz w:val="16"/>
                <w:szCs w:val="16"/>
              </w:rPr>
            </w:pPr>
            <w:r w:rsidRPr="00083573">
              <w:rPr>
                <w:rFonts w:ascii="Times New Roman" w:hAnsi="Times New Roman" w:cs="Times New Roman"/>
                <w:sz w:val="16"/>
                <w:szCs w:val="16"/>
              </w:rPr>
              <w:t xml:space="preserve">AIMANDO </w:t>
            </w:r>
          </w:p>
        </w:tc>
        <w:tc>
          <w:tcPr>
            <w:tcW w:w="904" w:type="dxa"/>
          </w:tcPr>
          <w:p w:rsidR="00C20DDD" w:rsidRPr="00083573" w:rsidRDefault="00C20DDD" w:rsidP="004E2922">
            <w:pPr>
              <w:jc w:val="center"/>
              <w:rPr>
                <w:rFonts w:ascii="Times New Roman" w:hAnsi="Times New Roman" w:cs="Times New Roman"/>
                <w:sz w:val="16"/>
                <w:szCs w:val="16"/>
              </w:rPr>
            </w:pPr>
          </w:p>
        </w:tc>
        <w:tc>
          <w:tcPr>
            <w:tcW w:w="1102" w:type="dxa"/>
          </w:tcPr>
          <w:p w:rsidR="00C20DDD" w:rsidRPr="00083573" w:rsidRDefault="00C20DDD" w:rsidP="004E2922">
            <w:pPr>
              <w:jc w:val="center"/>
              <w:rPr>
                <w:rFonts w:ascii="Times New Roman" w:hAnsi="Times New Roman" w:cs="Times New Roman"/>
                <w:sz w:val="16"/>
                <w:szCs w:val="16"/>
              </w:rPr>
            </w:pPr>
          </w:p>
        </w:tc>
        <w:tc>
          <w:tcPr>
            <w:tcW w:w="1168" w:type="dxa"/>
          </w:tcPr>
          <w:p w:rsidR="00C20DDD" w:rsidRPr="00083573" w:rsidRDefault="00C20DDD" w:rsidP="004E2922">
            <w:pPr>
              <w:jc w:val="center"/>
              <w:rPr>
                <w:rFonts w:ascii="Times New Roman" w:hAnsi="Times New Roman" w:cs="Times New Roman"/>
                <w:sz w:val="16"/>
                <w:szCs w:val="16"/>
              </w:rPr>
            </w:pPr>
          </w:p>
        </w:tc>
        <w:tc>
          <w:tcPr>
            <w:tcW w:w="949" w:type="dxa"/>
          </w:tcPr>
          <w:p w:rsidR="00C20DDD" w:rsidRPr="00083573" w:rsidRDefault="00C20DDD" w:rsidP="004E2922">
            <w:pPr>
              <w:jc w:val="center"/>
              <w:rPr>
                <w:rFonts w:ascii="Times New Roman" w:hAnsi="Times New Roman" w:cs="Times New Roman"/>
                <w:sz w:val="16"/>
                <w:szCs w:val="16"/>
              </w:rPr>
            </w:pPr>
          </w:p>
        </w:tc>
        <w:tc>
          <w:tcPr>
            <w:tcW w:w="838" w:type="dxa"/>
          </w:tcPr>
          <w:p w:rsidR="00C20DDD" w:rsidRPr="00083573" w:rsidRDefault="00C20DDD" w:rsidP="004E2922">
            <w:pPr>
              <w:jc w:val="center"/>
              <w:rPr>
                <w:rFonts w:ascii="Times New Roman" w:hAnsi="Times New Roman" w:cs="Times New Roman"/>
                <w:sz w:val="16"/>
                <w:szCs w:val="16"/>
              </w:rPr>
            </w:pPr>
          </w:p>
        </w:tc>
      </w:tr>
      <w:tr w:rsidR="00C20DDD" w:rsidRPr="00083573" w:rsidTr="00017DCA">
        <w:tc>
          <w:tcPr>
            <w:tcW w:w="495" w:type="dxa"/>
          </w:tcPr>
          <w:p w:rsidR="00C20DDD" w:rsidRPr="00083573" w:rsidRDefault="00C20DDD" w:rsidP="004E2922">
            <w:pPr>
              <w:jc w:val="center"/>
              <w:rPr>
                <w:rFonts w:ascii="Times New Roman" w:hAnsi="Times New Roman" w:cs="Times New Roman"/>
                <w:sz w:val="16"/>
                <w:szCs w:val="16"/>
              </w:rPr>
            </w:pPr>
            <w:r w:rsidRPr="00083573">
              <w:rPr>
                <w:rFonts w:ascii="Times New Roman" w:hAnsi="Times New Roman" w:cs="Times New Roman"/>
                <w:sz w:val="16"/>
                <w:szCs w:val="16"/>
              </w:rPr>
              <w:t>15</w:t>
            </w:r>
          </w:p>
        </w:tc>
        <w:tc>
          <w:tcPr>
            <w:tcW w:w="1598" w:type="dxa"/>
          </w:tcPr>
          <w:p w:rsidR="00C20DDD" w:rsidRPr="00083573" w:rsidRDefault="00C20DDD" w:rsidP="004E2922">
            <w:pPr>
              <w:jc w:val="both"/>
              <w:rPr>
                <w:rFonts w:ascii="Times New Roman" w:hAnsi="Times New Roman" w:cs="Times New Roman"/>
                <w:sz w:val="16"/>
                <w:szCs w:val="16"/>
              </w:rPr>
            </w:pPr>
            <w:r w:rsidRPr="00083573">
              <w:rPr>
                <w:rFonts w:ascii="Times New Roman" w:hAnsi="Times New Roman" w:cs="Times New Roman"/>
                <w:sz w:val="16"/>
                <w:szCs w:val="16"/>
              </w:rPr>
              <w:t>NUMFOR TIMUR</w:t>
            </w:r>
          </w:p>
        </w:tc>
        <w:tc>
          <w:tcPr>
            <w:tcW w:w="904" w:type="dxa"/>
          </w:tcPr>
          <w:p w:rsidR="00C20DDD" w:rsidRPr="00083573" w:rsidRDefault="00C20DDD" w:rsidP="004E2922">
            <w:pPr>
              <w:jc w:val="center"/>
              <w:rPr>
                <w:rFonts w:ascii="Times New Roman" w:hAnsi="Times New Roman" w:cs="Times New Roman"/>
                <w:sz w:val="16"/>
                <w:szCs w:val="16"/>
              </w:rPr>
            </w:pPr>
          </w:p>
        </w:tc>
        <w:tc>
          <w:tcPr>
            <w:tcW w:w="1102" w:type="dxa"/>
          </w:tcPr>
          <w:p w:rsidR="00C20DDD" w:rsidRPr="00083573" w:rsidRDefault="00C20DDD" w:rsidP="004E2922">
            <w:pPr>
              <w:jc w:val="center"/>
              <w:rPr>
                <w:rFonts w:ascii="Times New Roman" w:hAnsi="Times New Roman" w:cs="Times New Roman"/>
                <w:sz w:val="16"/>
                <w:szCs w:val="16"/>
              </w:rPr>
            </w:pPr>
          </w:p>
        </w:tc>
        <w:tc>
          <w:tcPr>
            <w:tcW w:w="1168" w:type="dxa"/>
          </w:tcPr>
          <w:p w:rsidR="00C20DDD" w:rsidRPr="00083573" w:rsidRDefault="00C20DDD" w:rsidP="004E2922">
            <w:pPr>
              <w:jc w:val="center"/>
              <w:rPr>
                <w:rFonts w:ascii="Times New Roman" w:hAnsi="Times New Roman" w:cs="Times New Roman"/>
                <w:sz w:val="16"/>
                <w:szCs w:val="16"/>
              </w:rPr>
            </w:pPr>
          </w:p>
        </w:tc>
        <w:tc>
          <w:tcPr>
            <w:tcW w:w="949" w:type="dxa"/>
          </w:tcPr>
          <w:p w:rsidR="00C20DDD" w:rsidRPr="00083573" w:rsidRDefault="00C20DDD" w:rsidP="004E2922">
            <w:pPr>
              <w:jc w:val="center"/>
              <w:rPr>
                <w:rFonts w:ascii="Times New Roman" w:hAnsi="Times New Roman" w:cs="Times New Roman"/>
                <w:sz w:val="16"/>
                <w:szCs w:val="16"/>
              </w:rPr>
            </w:pPr>
          </w:p>
        </w:tc>
        <w:tc>
          <w:tcPr>
            <w:tcW w:w="838" w:type="dxa"/>
          </w:tcPr>
          <w:p w:rsidR="00C20DDD" w:rsidRPr="00083573" w:rsidRDefault="00C20DDD" w:rsidP="004E2922">
            <w:pPr>
              <w:jc w:val="center"/>
              <w:rPr>
                <w:rFonts w:ascii="Times New Roman" w:hAnsi="Times New Roman" w:cs="Times New Roman"/>
                <w:sz w:val="16"/>
                <w:szCs w:val="16"/>
              </w:rPr>
            </w:pPr>
          </w:p>
        </w:tc>
      </w:tr>
      <w:tr w:rsidR="00C20DDD" w:rsidRPr="00083573" w:rsidTr="00017DCA">
        <w:tc>
          <w:tcPr>
            <w:tcW w:w="495" w:type="dxa"/>
          </w:tcPr>
          <w:p w:rsidR="00C20DDD" w:rsidRPr="00083573" w:rsidRDefault="00C20DDD" w:rsidP="004E2922">
            <w:pPr>
              <w:jc w:val="center"/>
              <w:rPr>
                <w:rFonts w:ascii="Times New Roman" w:hAnsi="Times New Roman" w:cs="Times New Roman"/>
                <w:sz w:val="16"/>
                <w:szCs w:val="16"/>
              </w:rPr>
            </w:pPr>
            <w:r w:rsidRPr="00083573">
              <w:rPr>
                <w:rFonts w:ascii="Times New Roman" w:hAnsi="Times New Roman" w:cs="Times New Roman"/>
                <w:sz w:val="16"/>
                <w:szCs w:val="16"/>
              </w:rPr>
              <w:t>16</w:t>
            </w:r>
          </w:p>
        </w:tc>
        <w:tc>
          <w:tcPr>
            <w:tcW w:w="1598" w:type="dxa"/>
          </w:tcPr>
          <w:p w:rsidR="00C20DDD" w:rsidRPr="00183F58" w:rsidRDefault="00183F58" w:rsidP="004E2922">
            <w:pPr>
              <w:jc w:val="both"/>
              <w:rPr>
                <w:rFonts w:ascii="Times New Roman" w:hAnsi="Times New Roman" w:cs="Times New Roman"/>
                <w:sz w:val="16"/>
                <w:szCs w:val="16"/>
                <w:lang w:val="en-US"/>
              </w:rPr>
            </w:pPr>
            <w:r>
              <w:rPr>
                <w:rFonts w:ascii="Times New Roman" w:hAnsi="Times New Roman" w:cs="Times New Roman"/>
                <w:sz w:val="16"/>
                <w:szCs w:val="16"/>
                <w:lang w:val="en-US"/>
              </w:rPr>
              <w:t>POIRU</w:t>
            </w:r>
          </w:p>
        </w:tc>
        <w:tc>
          <w:tcPr>
            <w:tcW w:w="904" w:type="dxa"/>
          </w:tcPr>
          <w:p w:rsidR="00C20DDD" w:rsidRPr="00083573" w:rsidRDefault="00C20DDD" w:rsidP="004E2922">
            <w:pPr>
              <w:jc w:val="center"/>
              <w:rPr>
                <w:rFonts w:ascii="Times New Roman" w:hAnsi="Times New Roman" w:cs="Times New Roman"/>
                <w:sz w:val="16"/>
                <w:szCs w:val="16"/>
              </w:rPr>
            </w:pPr>
          </w:p>
        </w:tc>
        <w:tc>
          <w:tcPr>
            <w:tcW w:w="1102" w:type="dxa"/>
          </w:tcPr>
          <w:p w:rsidR="00C20DDD" w:rsidRPr="00083573" w:rsidRDefault="00C20DDD" w:rsidP="004E2922">
            <w:pPr>
              <w:jc w:val="center"/>
              <w:rPr>
                <w:rFonts w:ascii="Times New Roman" w:hAnsi="Times New Roman" w:cs="Times New Roman"/>
                <w:sz w:val="16"/>
                <w:szCs w:val="16"/>
              </w:rPr>
            </w:pPr>
          </w:p>
        </w:tc>
        <w:tc>
          <w:tcPr>
            <w:tcW w:w="1168" w:type="dxa"/>
          </w:tcPr>
          <w:p w:rsidR="00C20DDD" w:rsidRPr="00083573" w:rsidRDefault="00C20DDD" w:rsidP="004E2922">
            <w:pPr>
              <w:jc w:val="center"/>
              <w:rPr>
                <w:rFonts w:ascii="Times New Roman" w:hAnsi="Times New Roman" w:cs="Times New Roman"/>
                <w:sz w:val="16"/>
                <w:szCs w:val="16"/>
              </w:rPr>
            </w:pPr>
          </w:p>
        </w:tc>
        <w:tc>
          <w:tcPr>
            <w:tcW w:w="949" w:type="dxa"/>
          </w:tcPr>
          <w:p w:rsidR="00C20DDD" w:rsidRPr="00083573" w:rsidRDefault="00C20DDD" w:rsidP="004E2922">
            <w:pPr>
              <w:jc w:val="center"/>
              <w:rPr>
                <w:rFonts w:ascii="Times New Roman" w:hAnsi="Times New Roman" w:cs="Times New Roman"/>
                <w:sz w:val="16"/>
                <w:szCs w:val="16"/>
              </w:rPr>
            </w:pPr>
          </w:p>
        </w:tc>
        <w:tc>
          <w:tcPr>
            <w:tcW w:w="838" w:type="dxa"/>
          </w:tcPr>
          <w:p w:rsidR="00C20DDD" w:rsidRPr="00083573" w:rsidRDefault="00C20DDD" w:rsidP="004E2922">
            <w:pPr>
              <w:jc w:val="center"/>
              <w:rPr>
                <w:rFonts w:ascii="Times New Roman" w:hAnsi="Times New Roman" w:cs="Times New Roman"/>
                <w:sz w:val="16"/>
                <w:szCs w:val="16"/>
              </w:rPr>
            </w:pPr>
          </w:p>
        </w:tc>
      </w:tr>
      <w:tr w:rsidR="00183F58" w:rsidRPr="00083573" w:rsidTr="00017DCA">
        <w:tc>
          <w:tcPr>
            <w:tcW w:w="495" w:type="dxa"/>
          </w:tcPr>
          <w:p w:rsidR="00183F58" w:rsidRPr="00083573" w:rsidRDefault="00183F58" w:rsidP="004E2922">
            <w:pPr>
              <w:jc w:val="center"/>
              <w:rPr>
                <w:rFonts w:ascii="Times New Roman" w:hAnsi="Times New Roman" w:cs="Times New Roman"/>
                <w:sz w:val="16"/>
                <w:szCs w:val="16"/>
              </w:rPr>
            </w:pPr>
            <w:r w:rsidRPr="00083573">
              <w:rPr>
                <w:rFonts w:ascii="Times New Roman" w:hAnsi="Times New Roman" w:cs="Times New Roman"/>
                <w:sz w:val="16"/>
                <w:szCs w:val="16"/>
              </w:rPr>
              <w:t>17</w:t>
            </w:r>
          </w:p>
        </w:tc>
        <w:tc>
          <w:tcPr>
            <w:tcW w:w="1598" w:type="dxa"/>
          </w:tcPr>
          <w:p w:rsidR="00183F58" w:rsidRPr="00083573" w:rsidRDefault="00183F58" w:rsidP="007E492D">
            <w:pPr>
              <w:jc w:val="both"/>
              <w:rPr>
                <w:rFonts w:ascii="Times New Roman" w:hAnsi="Times New Roman" w:cs="Times New Roman"/>
                <w:sz w:val="16"/>
                <w:szCs w:val="16"/>
              </w:rPr>
            </w:pPr>
            <w:r w:rsidRPr="00083573">
              <w:rPr>
                <w:rFonts w:ascii="Times New Roman" w:hAnsi="Times New Roman" w:cs="Times New Roman"/>
                <w:sz w:val="16"/>
                <w:szCs w:val="16"/>
              </w:rPr>
              <w:t>BRUYADORI</w:t>
            </w:r>
          </w:p>
        </w:tc>
        <w:tc>
          <w:tcPr>
            <w:tcW w:w="904" w:type="dxa"/>
          </w:tcPr>
          <w:p w:rsidR="00183F58" w:rsidRPr="00083573" w:rsidRDefault="00183F58" w:rsidP="004E2922">
            <w:pPr>
              <w:jc w:val="center"/>
              <w:rPr>
                <w:rFonts w:ascii="Times New Roman" w:hAnsi="Times New Roman" w:cs="Times New Roman"/>
                <w:sz w:val="16"/>
                <w:szCs w:val="16"/>
              </w:rPr>
            </w:pPr>
          </w:p>
        </w:tc>
        <w:tc>
          <w:tcPr>
            <w:tcW w:w="1102" w:type="dxa"/>
          </w:tcPr>
          <w:p w:rsidR="00183F58" w:rsidRPr="00083573" w:rsidRDefault="00183F58" w:rsidP="004E2922">
            <w:pPr>
              <w:jc w:val="center"/>
              <w:rPr>
                <w:rFonts w:ascii="Times New Roman" w:hAnsi="Times New Roman" w:cs="Times New Roman"/>
                <w:sz w:val="16"/>
                <w:szCs w:val="16"/>
              </w:rPr>
            </w:pPr>
          </w:p>
        </w:tc>
        <w:tc>
          <w:tcPr>
            <w:tcW w:w="1168" w:type="dxa"/>
          </w:tcPr>
          <w:p w:rsidR="00183F58" w:rsidRPr="00083573" w:rsidRDefault="00183F58" w:rsidP="004E2922">
            <w:pPr>
              <w:jc w:val="center"/>
              <w:rPr>
                <w:rFonts w:ascii="Times New Roman" w:hAnsi="Times New Roman" w:cs="Times New Roman"/>
                <w:sz w:val="16"/>
                <w:szCs w:val="16"/>
              </w:rPr>
            </w:pPr>
          </w:p>
        </w:tc>
        <w:tc>
          <w:tcPr>
            <w:tcW w:w="949" w:type="dxa"/>
          </w:tcPr>
          <w:p w:rsidR="00183F58" w:rsidRPr="00083573" w:rsidRDefault="00183F58" w:rsidP="004E2922">
            <w:pPr>
              <w:jc w:val="center"/>
              <w:rPr>
                <w:rFonts w:ascii="Times New Roman" w:hAnsi="Times New Roman" w:cs="Times New Roman"/>
                <w:sz w:val="16"/>
                <w:szCs w:val="16"/>
              </w:rPr>
            </w:pPr>
          </w:p>
        </w:tc>
        <w:tc>
          <w:tcPr>
            <w:tcW w:w="838" w:type="dxa"/>
          </w:tcPr>
          <w:p w:rsidR="00183F58" w:rsidRPr="00083573" w:rsidRDefault="00183F58" w:rsidP="004E2922">
            <w:pPr>
              <w:jc w:val="center"/>
              <w:rPr>
                <w:rFonts w:ascii="Times New Roman" w:hAnsi="Times New Roman" w:cs="Times New Roman"/>
                <w:sz w:val="16"/>
                <w:szCs w:val="16"/>
              </w:rPr>
            </w:pPr>
          </w:p>
        </w:tc>
      </w:tr>
      <w:tr w:rsidR="00183F58" w:rsidRPr="00083573" w:rsidTr="00017DCA">
        <w:tc>
          <w:tcPr>
            <w:tcW w:w="495" w:type="dxa"/>
          </w:tcPr>
          <w:p w:rsidR="00183F58" w:rsidRPr="00083573" w:rsidRDefault="00183F58" w:rsidP="004E2922">
            <w:pPr>
              <w:jc w:val="center"/>
              <w:rPr>
                <w:rFonts w:ascii="Times New Roman" w:hAnsi="Times New Roman" w:cs="Times New Roman"/>
                <w:sz w:val="16"/>
                <w:szCs w:val="16"/>
              </w:rPr>
            </w:pPr>
            <w:r w:rsidRPr="00083573">
              <w:rPr>
                <w:rFonts w:ascii="Times New Roman" w:hAnsi="Times New Roman" w:cs="Times New Roman"/>
                <w:sz w:val="16"/>
                <w:szCs w:val="16"/>
              </w:rPr>
              <w:t>18</w:t>
            </w:r>
          </w:p>
        </w:tc>
        <w:tc>
          <w:tcPr>
            <w:tcW w:w="1598" w:type="dxa"/>
          </w:tcPr>
          <w:p w:rsidR="00183F58" w:rsidRPr="00083573" w:rsidRDefault="00183F58" w:rsidP="007E492D">
            <w:pPr>
              <w:jc w:val="both"/>
              <w:rPr>
                <w:rFonts w:ascii="Times New Roman" w:hAnsi="Times New Roman" w:cs="Times New Roman"/>
                <w:sz w:val="16"/>
                <w:szCs w:val="16"/>
              </w:rPr>
            </w:pPr>
            <w:r w:rsidRPr="00083573">
              <w:rPr>
                <w:rFonts w:ascii="Times New Roman" w:hAnsi="Times New Roman" w:cs="Times New Roman"/>
                <w:sz w:val="16"/>
                <w:szCs w:val="16"/>
              </w:rPr>
              <w:t>NUMFOR BARAT</w:t>
            </w:r>
          </w:p>
        </w:tc>
        <w:tc>
          <w:tcPr>
            <w:tcW w:w="904" w:type="dxa"/>
          </w:tcPr>
          <w:p w:rsidR="00183F58" w:rsidRPr="00083573" w:rsidRDefault="00183F58" w:rsidP="004E2922">
            <w:pPr>
              <w:jc w:val="center"/>
              <w:rPr>
                <w:rFonts w:ascii="Times New Roman" w:hAnsi="Times New Roman" w:cs="Times New Roman"/>
                <w:sz w:val="16"/>
                <w:szCs w:val="16"/>
              </w:rPr>
            </w:pPr>
          </w:p>
        </w:tc>
        <w:tc>
          <w:tcPr>
            <w:tcW w:w="1102" w:type="dxa"/>
          </w:tcPr>
          <w:p w:rsidR="00183F58" w:rsidRPr="00083573" w:rsidRDefault="00183F58" w:rsidP="004E2922">
            <w:pPr>
              <w:jc w:val="center"/>
              <w:rPr>
                <w:rFonts w:ascii="Times New Roman" w:hAnsi="Times New Roman" w:cs="Times New Roman"/>
                <w:sz w:val="16"/>
                <w:szCs w:val="16"/>
              </w:rPr>
            </w:pPr>
          </w:p>
        </w:tc>
        <w:tc>
          <w:tcPr>
            <w:tcW w:w="1168" w:type="dxa"/>
          </w:tcPr>
          <w:p w:rsidR="00183F58" w:rsidRPr="00083573" w:rsidRDefault="00183F58" w:rsidP="004E2922">
            <w:pPr>
              <w:jc w:val="center"/>
              <w:rPr>
                <w:rFonts w:ascii="Times New Roman" w:hAnsi="Times New Roman" w:cs="Times New Roman"/>
                <w:sz w:val="16"/>
                <w:szCs w:val="16"/>
              </w:rPr>
            </w:pPr>
          </w:p>
        </w:tc>
        <w:tc>
          <w:tcPr>
            <w:tcW w:w="949" w:type="dxa"/>
          </w:tcPr>
          <w:p w:rsidR="00183F58" w:rsidRPr="00083573" w:rsidRDefault="00183F58" w:rsidP="004E2922">
            <w:pPr>
              <w:jc w:val="center"/>
              <w:rPr>
                <w:rFonts w:ascii="Times New Roman" w:hAnsi="Times New Roman" w:cs="Times New Roman"/>
                <w:sz w:val="16"/>
                <w:szCs w:val="16"/>
              </w:rPr>
            </w:pPr>
          </w:p>
        </w:tc>
        <w:tc>
          <w:tcPr>
            <w:tcW w:w="838" w:type="dxa"/>
          </w:tcPr>
          <w:p w:rsidR="00183F58" w:rsidRPr="00083573" w:rsidRDefault="00183F58" w:rsidP="004E2922">
            <w:pPr>
              <w:jc w:val="center"/>
              <w:rPr>
                <w:rFonts w:ascii="Times New Roman" w:hAnsi="Times New Roman" w:cs="Times New Roman"/>
                <w:sz w:val="16"/>
                <w:szCs w:val="16"/>
              </w:rPr>
            </w:pPr>
          </w:p>
        </w:tc>
      </w:tr>
      <w:tr w:rsidR="00183F58" w:rsidRPr="00083573" w:rsidTr="00017DCA">
        <w:tc>
          <w:tcPr>
            <w:tcW w:w="495" w:type="dxa"/>
          </w:tcPr>
          <w:p w:rsidR="00183F58" w:rsidRPr="00083573" w:rsidRDefault="00183F58" w:rsidP="004E2922">
            <w:pPr>
              <w:jc w:val="center"/>
              <w:rPr>
                <w:rFonts w:ascii="Times New Roman" w:hAnsi="Times New Roman" w:cs="Times New Roman"/>
                <w:sz w:val="16"/>
                <w:szCs w:val="16"/>
              </w:rPr>
            </w:pPr>
            <w:r w:rsidRPr="00083573">
              <w:rPr>
                <w:rFonts w:ascii="Times New Roman" w:hAnsi="Times New Roman" w:cs="Times New Roman"/>
                <w:sz w:val="16"/>
                <w:szCs w:val="16"/>
              </w:rPr>
              <w:t>19</w:t>
            </w:r>
          </w:p>
        </w:tc>
        <w:tc>
          <w:tcPr>
            <w:tcW w:w="1598" w:type="dxa"/>
          </w:tcPr>
          <w:p w:rsidR="00183F58" w:rsidRPr="00C20DDD" w:rsidRDefault="00183F58" w:rsidP="004E2922">
            <w:pPr>
              <w:jc w:val="both"/>
              <w:rPr>
                <w:rFonts w:ascii="Times New Roman" w:hAnsi="Times New Roman" w:cs="Times New Roman"/>
                <w:sz w:val="16"/>
                <w:szCs w:val="16"/>
                <w:lang w:val="en-US"/>
              </w:rPr>
            </w:pPr>
            <w:r>
              <w:rPr>
                <w:rFonts w:ascii="Times New Roman" w:hAnsi="Times New Roman" w:cs="Times New Roman"/>
                <w:sz w:val="16"/>
                <w:szCs w:val="16"/>
                <w:lang w:val="en-US"/>
              </w:rPr>
              <w:t>ORKERI</w:t>
            </w:r>
          </w:p>
        </w:tc>
        <w:tc>
          <w:tcPr>
            <w:tcW w:w="904" w:type="dxa"/>
          </w:tcPr>
          <w:p w:rsidR="00183F58" w:rsidRPr="00083573" w:rsidRDefault="00183F58" w:rsidP="004E2922">
            <w:pPr>
              <w:jc w:val="center"/>
              <w:rPr>
                <w:rFonts w:ascii="Times New Roman" w:hAnsi="Times New Roman" w:cs="Times New Roman"/>
                <w:sz w:val="16"/>
                <w:szCs w:val="16"/>
              </w:rPr>
            </w:pPr>
          </w:p>
        </w:tc>
        <w:tc>
          <w:tcPr>
            <w:tcW w:w="1102" w:type="dxa"/>
          </w:tcPr>
          <w:p w:rsidR="00183F58" w:rsidRPr="00083573" w:rsidRDefault="00183F58" w:rsidP="004E2922">
            <w:pPr>
              <w:jc w:val="center"/>
              <w:rPr>
                <w:rFonts w:ascii="Times New Roman" w:hAnsi="Times New Roman" w:cs="Times New Roman"/>
                <w:sz w:val="16"/>
                <w:szCs w:val="16"/>
              </w:rPr>
            </w:pPr>
          </w:p>
        </w:tc>
        <w:tc>
          <w:tcPr>
            <w:tcW w:w="1168" w:type="dxa"/>
          </w:tcPr>
          <w:p w:rsidR="00183F58" w:rsidRPr="00083573" w:rsidRDefault="00183F58" w:rsidP="004E2922">
            <w:pPr>
              <w:jc w:val="center"/>
              <w:rPr>
                <w:rFonts w:ascii="Times New Roman" w:hAnsi="Times New Roman" w:cs="Times New Roman"/>
                <w:sz w:val="16"/>
                <w:szCs w:val="16"/>
              </w:rPr>
            </w:pPr>
          </w:p>
        </w:tc>
        <w:tc>
          <w:tcPr>
            <w:tcW w:w="949" w:type="dxa"/>
          </w:tcPr>
          <w:p w:rsidR="00183F58" w:rsidRPr="00083573" w:rsidRDefault="00183F58" w:rsidP="004E2922">
            <w:pPr>
              <w:jc w:val="center"/>
              <w:rPr>
                <w:rFonts w:ascii="Times New Roman" w:hAnsi="Times New Roman" w:cs="Times New Roman"/>
                <w:sz w:val="16"/>
                <w:szCs w:val="16"/>
              </w:rPr>
            </w:pPr>
          </w:p>
        </w:tc>
        <w:tc>
          <w:tcPr>
            <w:tcW w:w="838" w:type="dxa"/>
          </w:tcPr>
          <w:p w:rsidR="00183F58" w:rsidRPr="00083573" w:rsidRDefault="00183F58" w:rsidP="004E2922">
            <w:pPr>
              <w:jc w:val="center"/>
              <w:rPr>
                <w:rFonts w:ascii="Times New Roman" w:hAnsi="Times New Roman" w:cs="Times New Roman"/>
                <w:sz w:val="16"/>
                <w:szCs w:val="16"/>
              </w:rPr>
            </w:pPr>
          </w:p>
        </w:tc>
      </w:tr>
    </w:tbl>
    <w:p w:rsidR="00997348" w:rsidRPr="00083573" w:rsidRDefault="00997348" w:rsidP="008E53E6">
      <w:pPr>
        <w:spacing w:after="0" w:line="360" w:lineRule="auto"/>
        <w:ind w:hanging="284"/>
        <w:jc w:val="center"/>
        <w:rPr>
          <w:rFonts w:ascii="Times New Roman" w:hAnsi="Times New Roman" w:cs="Times New Roman"/>
          <w:sz w:val="24"/>
          <w:szCs w:val="24"/>
        </w:rPr>
      </w:pPr>
    </w:p>
    <w:p w:rsidR="004E2922" w:rsidRDefault="004E2922" w:rsidP="004E2922">
      <w:pPr>
        <w:spacing w:after="0" w:line="360" w:lineRule="auto"/>
        <w:ind w:left="1701"/>
        <w:jc w:val="center"/>
        <w:rPr>
          <w:rFonts w:ascii="Times New Roman" w:hAnsi="Times New Roman" w:cs="Times New Roman"/>
          <w:sz w:val="24"/>
          <w:szCs w:val="24"/>
          <w:lang w:val="en-US"/>
        </w:rPr>
      </w:pPr>
      <w:r>
        <w:rPr>
          <w:rFonts w:ascii="Times New Roman" w:hAnsi="Times New Roman" w:cs="Times New Roman"/>
          <w:sz w:val="24"/>
          <w:szCs w:val="24"/>
          <w:lang w:val="en-US"/>
        </w:rPr>
        <w:t>Tabel 9,</w:t>
      </w:r>
    </w:p>
    <w:p w:rsidR="004E2922" w:rsidRDefault="00606E93" w:rsidP="004E2922">
      <w:pPr>
        <w:spacing w:after="0" w:line="240" w:lineRule="auto"/>
        <w:ind w:left="1701"/>
        <w:jc w:val="center"/>
        <w:rPr>
          <w:rFonts w:ascii="Times New Roman" w:hAnsi="Times New Roman" w:cs="Times New Roman"/>
          <w:sz w:val="24"/>
          <w:szCs w:val="24"/>
          <w:lang w:val="en-US"/>
        </w:rPr>
      </w:pPr>
      <w:r w:rsidRPr="00083573">
        <w:rPr>
          <w:rFonts w:ascii="Times New Roman" w:hAnsi="Times New Roman" w:cs="Times New Roman"/>
          <w:sz w:val="24"/>
          <w:szCs w:val="24"/>
        </w:rPr>
        <w:t xml:space="preserve">Perkembangan </w:t>
      </w:r>
      <w:r w:rsidR="004E2922">
        <w:rPr>
          <w:rFonts w:ascii="Times New Roman" w:hAnsi="Times New Roman" w:cs="Times New Roman"/>
          <w:sz w:val="24"/>
          <w:szCs w:val="24"/>
          <w:lang w:val="en-US"/>
        </w:rPr>
        <w:t>R</w:t>
      </w:r>
      <w:r w:rsidRPr="00083573">
        <w:rPr>
          <w:rFonts w:ascii="Times New Roman" w:hAnsi="Times New Roman" w:cs="Times New Roman"/>
          <w:sz w:val="24"/>
          <w:szCs w:val="24"/>
        </w:rPr>
        <w:t xml:space="preserve">ekapitulasi </w:t>
      </w:r>
      <w:r w:rsidR="004E2922">
        <w:rPr>
          <w:rFonts w:ascii="Times New Roman" w:hAnsi="Times New Roman" w:cs="Times New Roman"/>
          <w:sz w:val="24"/>
          <w:szCs w:val="24"/>
          <w:lang w:val="en-US"/>
        </w:rPr>
        <w:t>J</w:t>
      </w:r>
      <w:r w:rsidRPr="00083573">
        <w:rPr>
          <w:rFonts w:ascii="Times New Roman" w:hAnsi="Times New Roman" w:cs="Times New Roman"/>
          <w:sz w:val="24"/>
          <w:szCs w:val="24"/>
        </w:rPr>
        <w:t xml:space="preserve">umlah PMA/PMDN </w:t>
      </w:r>
    </w:p>
    <w:p w:rsidR="00606E93" w:rsidRPr="009F2FD5" w:rsidRDefault="00606E93" w:rsidP="004E2922">
      <w:pPr>
        <w:spacing w:after="0" w:line="240" w:lineRule="auto"/>
        <w:ind w:left="1701"/>
        <w:jc w:val="center"/>
        <w:rPr>
          <w:rFonts w:ascii="Times New Roman" w:hAnsi="Times New Roman" w:cs="Times New Roman"/>
          <w:sz w:val="24"/>
          <w:szCs w:val="24"/>
          <w:lang w:val="en-US"/>
        </w:rPr>
      </w:pPr>
      <w:r w:rsidRPr="00083573">
        <w:rPr>
          <w:rFonts w:ascii="Times New Roman" w:hAnsi="Times New Roman" w:cs="Times New Roman"/>
          <w:sz w:val="24"/>
          <w:szCs w:val="24"/>
        </w:rPr>
        <w:t xml:space="preserve">Berdasarkan Izin Usaha Menurut Kualifikasi Usaha Tahun </w:t>
      </w:r>
      <w:r w:rsidR="00335FAE">
        <w:rPr>
          <w:rFonts w:ascii="Times New Roman" w:hAnsi="Times New Roman" w:cs="Times New Roman"/>
          <w:sz w:val="24"/>
          <w:szCs w:val="24"/>
        </w:rPr>
        <w:t>2020</w:t>
      </w:r>
    </w:p>
    <w:p w:rsidR="004E2922" w:rsidRPr="004E2922" w:rsidRDefault="004E2922" w:rsidP="004E2922">
      <w:pPr>
        <w:spacing w:after="0" w:line="240" w:lineRule="auto"/>
        <w:ind w:left="1701"/>
        <w:jc w:val="center"/>
        <w:rPr>
          <w:rFonts w:ascii="Times New Roman" w:hAnsi="Times New Roman" w:cs="Times New Roman"/>
          <w:sz w:val="24"/>
          <w:szCs w:val="24"/>
          <w:lang w:val="en-US"/>
        </w:rPr>
      </w:pPr>
    </w:p>
    <w:tbl>
      <w:tblPr>
        <w:tblStyle w:val="TableGrid"/>
        <w:tblW w:w="0" w:type="auto"/>
        <w:tblInd w:w="1843" w:type="dxa"/>
        <w:tblLayout w:type="fixed"/>
        <w:tblLook w:val="04A0"/>
      </w:tblPr>
      <w:tblGrid>
        <w:gridCol w:w="527"/>
        <w:gridCol w:w="1641"/>
        <w:gridCol w:w="1106"/>
        <w:gridCol w:w="1654"/>
        <w:gridCol w:w="1318"/>
        <w:gridCol w:w="828"/>
      </w:tblGrid>
      <w:tr w:rsidR="00606E93" w:rsidRPr="00083573" w:rsidTr="00017DCA">
        <w:tc>
          <w:tcPr>
            <w:tcW w:w="527" w:type="dxa"/>
            <w:vMerge w:val="restart"/>
            <w:shd w:val="clear" w:color="auto" w:fill="E5B8B7" w:themeFill="accent2" w:themeFillTint="66"/>
            <w:vAlign w:val="center"/>
          </w:tcPr>
          <w:p w:rsidR="00606E93" w:rsidRPr="004E2922" w:rsidRDefault="00606E93" w:rsidP="004E2922">
            <w:pPr>
              <w:jc w:val="center"/>
              <w:rPr>
                <w:rFonts w:ascii="Times New Roman" w:hAnsi="Times New Roman" w:cs="Times New Roman"/>
                <w:sz w:val="20"/>
                <w:szCs w:val="24"/>
              </w:rPr>
            </w:pPr>
            <w:r w:rsidRPr="004E2922">
              <w:rPr>
                <w:rFonts w:ascii="Times New Roman" w:hAnsi="Times New Roman" w:cs="Times New Roman"/>
                <w:sz w:val="20"/>
                <w:szCs w:val="24"/>
              </w:rPr>
              <w:t>NO</w:t>
            </w:r>
          </w:p>
        </w:tc>
        <w:tc>
          <w:tcPr>
            <w:tcW w:w="1641" w:type="dxa"/>
            <w:vMerge w:val="restart"/>
            <w:shd w:val="clear" w:color="auto" w:fill="E5B8B7" w:themeFill="accent2" w:themeFillTint="66"/>
            <w:vAlign w:val="center"/>
          </w:tcPr>
          <w:p w:rsidR="00606E93" w:rsidRPr="004E2922" w:rsidRDefault="00606E93" w:rsidP="004E2922">
            <w:pPr>
              <w:jc w:val="center"/>
              <w:rPr>
                <w:rFonts w:ascii="Times New Roman" w:hAnsi="Times New Roman" w:cs="Times New Roman"/>
                <w:sz w:val="20"/>
                <w:szCs w:val="24"/>
              </w:rPr>
            </w:pPr>
            <w:r w:rsidRPr="004E2922">
              <w:rPr>
                <w:rFonts w:ascii="Times New Roman" w:hAnsi="Times New Roman" w:cs="Times New Roman"/>
                <w:sz w:val="20"/>
                <w:szCs w:val="24"/>
              </w:rPr>
              <w:t>KUALIFIKASI USAHA</w:t>
            </w:r>
          </w:p>
        </w:tc>
        <w:tc>
          <w:tcPr>
            <w:tcW w:w="1106" w:type="dxa"/>
            <w:vMerge w:val="restart"/>
            <w:shd w:val="clear" w:color="auto" w:fill="E5B8B7" w:themeFill="accent2" w:themeFillTint="66"/>
            <w:vAlign w:val="center"/>
          </w:tcPr>
          <w:p w:rsidR="00606E93" w:rsidRPr="004E2922" w:rsidRDefault="00606E93" w:rsidP="004E2922">
            <w:pPr>
              <w:jc w:val="center"/>
              <w:rPr>
                <w:rFonts w:ascii="Times New Roman" w:hAnsi="Times New Roman" w:cs="Times New Roman"/>
                <w:sz w:val="20"/>
                <w:szCs w:val="24"/>
              </w:rPr>
            </w:pPr>
            <w:r w:rsidRPr="004E2922">
              <w:rPr>
                <w:rFonts w:ascii="Times New Roman" w:hAnsi="Times New Roman" w:cs="Times New Roman"/>
                <w:sz w:val="20"/>
                <w:szCs w:val="24"/>
              </w:rPr>
              <w:t>JUMLAH PROYEK</w:t>
            </w:r>
          </w:p>
        </w:tc>
        <w:tc>
          <w:tcPr>
            <w:tcW w:w="1654" w:type="dxa"/>
            <w:vMerge w:val="restart"/>
            <w:shd w:val="clear" w:color="auto" w:fill="E5B8B7" w:themeFill="accent2" w:themeFillTint="66"/>
            <w:vAlign w:val="center"/>
          </w:tcPr>
          <w:p w:rsidR="00606E93" w:rsidRPr="004E2922" w:rsidRDefault="00606E93" w:rsidP="004E2922">
            <w:pPr>
              <w:jc w:val="center"/>
              <w:rPr>
                <w:rFonts w:ascii="Times New Roman" w:hAnsi="Times New Roman" w:cs="Times New Roman"/>
                <w:sz w:val="20"/>
                <w:szCs w:val="24"/>
              </w:rPr>
            </w:pPr>
            <w:r w:rsidRPr="004E2922">
              <w:rPr>
                <w:rFonts w:ascii="Times New Roman" w:hAnsi="Times New Roman" w:cs="Times New Roman"/>
                <w:sz w:val="20"/>
                <w:szCs w:val="24"/>
              </w:rPr>
              <w:t>NILAI INVESTASI</w:t>
            </w:r>
          </w:p>
        </w:tc>
        <w:tc>
          <w:tcPr>
            <w:tcW w:w="2146" w:type="dxa"/>
            <w:gridSpan w:val="2"/>
            <w:shd w:val="clear" w:color="auto" w:fill="E5B8B7" w:themeFill="accent2" w:themeFillTint="66"/>
            <w:vAlign w:val="center"/>
          </w:tcPr>
          <w:p w:rsidR="00606E93" w:rsidRPr="004E2922" w:rsidRDefault="00606E93" w:rsidP="004E2922">
            <w:pPr>
              <w:jc w:val="center"/>
              <w:rPr>
                <w:rFonts w:ascii="Times New Roman" w:hAnsi="Times New Roman" w:cs="Times New Roman"/>
                <w:sz w:val="20"/>
                <w:szCs w:val="24"/>
              </w:rPr>
            </w:pPr>
            <w:r w:rsidRPr="004E2922">
              <w:rPr>
                <w:rFonts w:ascii="Times New Roman" w:hAnsi="Times New Roman" w:cs="Times New Roman"/>
                <w:sz w:val="20"/>
                <w:szCs w:val="24"/>
              </w:rPr>
              <w:t>PENYERAPAN TENAGA KERJA</w:t>
            </w:r>
          </w:p>
        </w:tc>
      </w:tr>
      <w:tr w:rsidR="00606E93" w:rsidRPr="00083573" w:rsidTr="00017DCA">
        <w:tc>
          <w:tcPr>
            <w:tcW w:w="527" w:type="dxa"/>
            <w:vMerge/>
            <w:shd w:val="clear" w:color="auto" w:fill="E5B8B7" w:themeFill="accent2" w:themeFillTint="66"/>
            <w:vAlign w:val="center"/>
          </w:tcPr>
          <w:p w:rsidR="00606E93" w:rsidRPr="004E2922" w:rsidRDefault="00606E93" w:rsidP="004E2922">
            <w:pPr>
              <w:jc w:val="center"/>
              <w:rPr>
                <w:rFonts w:ascii="Times New Roman" w:hAnsi="Times New Roman" w:cs="Times New Roman"/>
                <w:sz w:val="20"/>
                <w:szCs w:val="24"/>
              </w:rPr>
            </w:pPr>
          </w:p>
        </w:tc>
        <w:tc>
          <w:tcPr>
            <w:tcW w:w="1641" w:type="dxa"/>
            <w:vMerge/>
            <w:shd w:val="clear" w:color="auto" w:fill="E5B8B7" w:themeFill="accent2" w:themeFillTint="66"/>
            <w:vAlign w:val="center"/>
          </w:tcPr>
          <w:p w:rsidR="00606E93" w:rsidRPr="004E2922" w:rsidRDefault="00606E93" w:rsidP="004E2922">
            <w:pPr>
              <w:jc w:val="center"/>
              <w:rPr>
                <w:rFonts w:ascii="Times New Roman" w:hAnsi="Times New Roman" w:cs="Times New Roman"/>
                <w:sz w:val="20"/>
                <w:szCs w:val="24"/>
              </w:rPr>
            </w:pPr>
          </w:p>
        </w:tc>
        <w:tc>
          <w:tcPr>
            <w:tcW w:w="1106" w:type="dxa"/>
            <w:vMerge/>
            <w:shd w:val="clear" w:color="auto" w:fill="E5B8B7" w:themeFill="accent2" w:themeFillTint="66"/>
            <w:vAlign w:val="center"/>
          </w:tcPr>
          <w:p w:rsidR="00606E93" w:rsidRPr="004E2922" w:rsidRDefault="00606E93" w:rsidP="004E2922">
            <w:pPr>
              <w:jc w:val="center"/>
              <w:rPr>
                <w:rFonts w:ascii="Times New Roman" w:hAnsi="Times New Roman" w:cs="Times New Roman"/>
                <w:sz w:val="20"/>
                <w:szCs w:val="24"/>
              </w:rPr>
            </w:pPr>
          </w:p>
        </w:tc>
        <w:tc>
          <w:tcPr>
            <w:tcW w:w="1654" w:type="dxa"/>
            <w:vMerge/>
            <w:shd w:val="clear" w:color="auto" w:fill="E5B8B7" w:themeFill="accent2" w:themeFillTint="66"/>
            <w:vAlign w:val="center"/>
          </w:tcPr>
          <w:p w:rsidR="00606E93" w:rsidRPr="004E2922" w:rsidRDefault="00606E93" w:rsidP="004E2922">
            <w:pPr>
              <w:jc w:val="center"/>
              <w:rPr>
                <w:rFonts w:ascii="Times New Roman" w:hAnsi="Times New Roman" w:cs="Times New Roman"/>
                <w:sz w:val="20"/>
                <w:szCs w:val="24"/>
              </w:rPr>
            </w:pPr>
          </w:p>
        </w:tc>
        <w:tc>
          <w:tcPr>
            <w:tcW w:w="1318" w:type="dxa"/>
            <w:shd w:val="clear" w:color="auto" w:fill="E5B8B7" w:themeFill="accent2" w:themeFillTint="66"/>
            <w:vAlign w:val="center"/>
          </w:tcPr>
          <w:p w:rsidR="00606E93" w:rsidRPr="004E2922" w:rsidRDefault="00606E93" w:rsidP="004E2922">
            <w:pPr>
              <w:jc w:val="center"/>
              <w:rPr>
                <w:rFonts w:ascii="Times New Roman" w:hAnsi="Times New Roman" w:cs="Times New Roman"/>
                <w:sz w:val="20"/>
                <w:szCs w:val="24"/>
              </w:rPr>
            </w:pPr>
            <w:r w:rsidRPr="004E2922">
              <w:rPr>
                <w:rFonts w:ascii="Times New Roman" w:hAnsi="Times New Roman" w:cs="Times New Roman"/>
                <w:sz w:val="20"/>
                <w:szCs w:val="24"/>
              </w:rPr>
              <w:t>INDONESIA</w:t>
            </w:r>
          </w:p>
        </w:tc>
        <w:tc>
          <w:tcPr>
            <w:tcW w:w="828" w:type="dxa"/>
            <w:shd w:val="clear" w:color="auto" w:fill="E5B8B7" w:themeFill="accent2" w:themeFillTint="66"/>
            <w:vAlign w:val="center"/>
          </w:tcPr>
          <w:p w:rsidR="00606E93" w:rsidRPr="004E2922" w:rsidRDefault="00606E93" w:rsidP="004E2922">
            <w:pPr>
              <w:jc w:val="center"/>
              <w:rPr>
                <w:rFonts w:ascii="Times New Roman" w:hAnsi="Times New Roman" w:cs="Times New Roman"/>
                <w:sz w:val="20"/>
                <w:szCs w:val="24"/>
              </w:rPr>
            </w:pPr>
            <w:r w:rsidRPr="004E2922">
              <w:rPr>
                <w:rFonts w:ascii="Times New Roman" w:hAnsi="Times New Roman" w:cs="Times New Roman"/>
                <w:sz w:val="20"/>
                <w:szCs w:val="24"/>
              </w:rPr>
              <w:t>ASING</w:t>
            </w:r>
          </w:p>
        </w:tc>
      </w:tr>
      <w:tr w:rsidR="006B36FC" w:rsidRPr="00083573" w:rsidTr="00017DCA">
        <w:tc>
          <w:tcPr>
            <w:tcW w:w="527" w:type="dxa"/>
          </w:tcPr>
          <w:p w:rsidR="006B36FC" w:rsidRPr="00017DCA" w:rsidRDefault="006B36FC" w:rsidP="004E2922">
            <w:pPr>
              <w:jc w:val="center"/>
              <w:rPr>
                <w:rFonts w:ascii="Times New Roman" w:hAnsi="Times New Roman" w:cs="Times New Roman"/>
                <w:sz w:val="16"/>
                <w:szCs w:val="16"/>
              </w:rPr>
            </w:pPr>
            <w:r w:rsidRPr="00017DCA">
              <w:rPr>
                <w:rFonts w:ascii="Times New Roman" w:hAnsi="Times New Roman" w:cs="Times New Roman"/>
                <w:sz w:val="16"/>
                <w:szCs w:val="16"/>
              </w:rPr>
              <w:t>1</w:t>
            </w:r>
          </w:p>
        </w:tc>
        <w:tc>
          <w:tcPr>
            <w:tcW w:w="1641" w:type="dxa"/>
          </w:tcPr>
          <w:p w:rsidR="006B36FC" w:rsidRPr="00017DCA" w:rsidRDefault="006B36FC" w:rsidP="004E2922">
            <w:pPr>
              <w:jc w:val="both"/>
              <w:rPr>
                <w:sz w:val="16"/>
                <w:szCs w:val="16"/>
              </w:rPr>
            </w:pPr>
            <w:r w:rsidRPr="00017DCA">
              <w:rPr>
                <w:sz w:val="16"/>
                <w:szCs w:val="16"/>
              </w:rPr>
              <w:t>PERDAGANGAN BESAR</w:t>
            </w:r>
          </w:p>
        </w:tc>
        <w:tc>
          <w:tcPr>
            <w:tcW w:w="1106" w:type="dxa"/>
          </w:tcPr>
          <w:p w:rsidR="006B36FC" w:rsidRPr="00017DCA" w:rsidRDefault="00BE0E64" w:rsidP="004E2922">
            <w:pPr>
              <w:jc w:val="both"/>
              <w:rPr>
                <w:sz w:val="16"/>
                <w:szCs w:val="16"/>
              </w:rPr>
            </w:pPr>
            <w:r>
              <w:rPr>
                <w:sz w:val="16"/>
                <w:szCs w:val="16"/>
                <w:lang w:val="en-US"/>
              </w:rPr>
              <w:t>-</w:t>
            </w:r>
            <w:r w:rsidR="006B36FC" w:rsidRPr="00017DCA">
              <w:rPr>
                <w:sz w:val="16"/>
                <w:szCs w:val="16"/>
              </w:rPr>
              <w:t xml:space="preserve"> USAHA</w:t>
            </w:r>
          </w:p>
        </w:tc>
        <w:tc>
          <w:tcPr>
            <w:tcW w:w="1654" w:type="dxa"/>
          </w:tcPr>
          <w:p w:rsidR="006B36FC" w:rsidRPr="00BE0E64" w:rsidRDefault="00BE0E64" w:rsidP="004E2922">
            <w:pPr>
              <w:jc w:val="both"/>
              <w:rPr>
                <w:sz w:val="16"/>
                <w:szCs w:val="16"/>
                <w:lang w:val="en-US"/>
              </w:rPr>
            </w:pPr>
            <w:r>
              <w:rPr>
                <w:sz w:val="16"/>
                <w:szCs w:val="16"/>
                <w:lang w:val="en-US"/>
              </w:rPr>
              <w:t>50 JT – 500 JT</w:t>
            </w:r>
          </w:p>
        </w:tc>
        <w:tc>
          <w:tcPr>
            <w:tcW w:w="1318" w:type="dxa"/>
          </w:tcPr>
          <w:p w:rsidR="006B36FC" w:rsidRPr="004E2922" w:rsidRDefault="006B36FC" w:rsidP="004E2922">
            <w:pPr>
              <w:jc w:val="center"/>
              <w:rPr>
                <w:rFonts w:ascii="Times New Roman" w:hAnsi="Times New Roman" w:cs="Times New Roman"/>
                <w:sz w:val="20"/>
                <w:szCs w:val="24"/>
              </w:rPr>
            </w:pPr>
          </w:p>
        </w:tc>
        <w:tc>
          <w:tcPr>
            <w:tcW w:w="828" w:type="dxa"/>
          </w:tcPr>
          <w:p w:rsidR="006B36FC" w:rsidRPr="009F2FD5" w:rsidRDefault="006B36FC" w:rsidP="004E2922">
            <w:pPr>
              <w:jc w:val="center"/>
              <w:rPr>
                <w:rFonts w:ascii="Times New Roman" w:hAnsi="Times New Roman" w:cs="Times New Roman"/>
                <w:sz w:val="20"/>
                <w:szCs w:val="24"/>
                <w:lang w:val="en-US"/>
              </w:rPr>
            </w:pPr>
          </w:p>
        </w:tc>
      </w:tr>
      <w:tr w:rsidR="006B36FC" w:rsidRPr="00083573" w:rsidTr="00017DCA">
        <w:tc>
          <w:tcPr>
            <w:tcW w:w="527" w:type="dxa"/>
          </w:tcPr>
          <w:p w:rsidR="006B36FC" w:rsidRPr="00017DCA" w:rsidRDefault="006B36FC" w:rsidP="004E2922">
            <w:pPr>
              <w:jc w:val="center"/>
              <w:rPr>
                <w:rFonts w:ascii="Times New Roman" w:hAnsi="Times New Roman" w:cs="Times New Roman"/>
                <w:sz w:val="16"/>
                <w:szCs w:val="16"/>
              </w:rPr>
            </w:pPr>
            <w:r w:rsidRPr="00017DCA">
              <w:rPr>
                <w:rFonts w:ascii="Times New Roman" w:hAnsi="Times New Roman" w:cs="Times New Roman"/>
                <w:sz w:val="16"/>
                <w:szCs w:val="16"/>
              </w:rPr>
              <w:t>2</w:t>
            </w:r>
          </w:p>
        </w:tc>
        <w:tc>
          <w:tcPr>
            <w:tcW w:w="1641" w:type="dxa"/>
          </w:tcPr>
          <w:p w:rsidR="006B36FC" w:rsidRPr="00017DCA" w:rsidRDefault="006B36FC" w:rsidP="004E2922">
            <w:pPr>
              <w:jc w:val="both"/>
              <w:rPr>
                <w:sz w:val="16"/>
                <w:szCs w:val="16"/>
              </w:rPr>
            </w:pPr>
            <w:r w:rsidRPr="00017DCA">
              <w:rPr>
                <w:sz w:val="16"/>
                <w:szCs w:val="16"/>
              </w:rPr>
              <w:t xml:space="preserve">PERDAGANGAN SEDANG </w:t>
            </w:r>
          </w:p>
        </w:tc>
        <w:tc>
          <w:tcPr>
            <w:tcW w:w="1106" w:type="dxa"/>
          </w:tcPr>
          <w:p w:rsidR="006B36FC" w:rsidRPr="00017DCA" w:rsidRDefault="00BE0E64" w:rsidP="004E2922">
            <w:pPr>
              <w:jc w:val="both"/>
              <w:rPr>
                <w:sz w:val="16"/>
                <w:szCs w:val="16"/>
              </w:rPr>
            </w:pPr>
            <w:r>
              <w:rPr>
                <w:sz w:val="16"/>
                <w:szCs w:val="16"/>
                <w:lang w:val="en-US"/>
              </w:rPr>
              <w:t>14</w:t>
            </w:r>
            <w:r w:rsidR="006B36FC" w:rsidRPr="00017DCA">
              <w:rPr>
                <w:sz w:val="16"/>
                <w:szCs w:val="16"/>
              </w:rPr>
              <w:t xml:space="preserve"> USAHA</w:t>
            </w:r>
          </w:p>
        </w:tc>
        <w:tc>
          <w:tcPr>
            <w:tcW w:w="1654" w:type="dxa"/>
          </w:tcPr>
          <w:p w:rsidR="006B36FC" w:rsidRPr="00BE0E64" w:rsidRDefault="00BE0E64" w:rsidP="004E2922">
            <w:pPr>
              <w:jc w:val="both"/>
              <w:rPr>
                <w:sz w:val="16"/>
                <w:szCs w:val="16"/>
                <w:lang w:val="en-US"/>
              </w:rPr>
            </w:pPr>
            <w:r>
              <w:rPr>
                <w:sz w:val="16"/>
                <w:szCs w:val="16"/>
                <w:lang w:val="en-US"/>
              </w:rPr>
              <w:t>500 JT – 10 M</w:t>
            </w:r>
          </w:p>
        </w:tc>
        <w:tc>
          <w:tcPr>
            <w:tcW w:w="1318" w:type="dxa"/>
          </w:tcPr>
          <w:p w:rsidR="006B36FC" w:rsidRPr="004E2922" w:rsidRDefault="006B36FC" w:rsidP="004E2922">
            <w:pPr>
              <w:jc w:val="center"/>
              <w:rPr>
                <w:rFonts w:ascii="Times New Roman" w:hAnsi="Times New Roman" w:cs="Times New Roman"/>
                <w:sz w:val="20"/>
                <w:szCs w:val="24"/>
              </w:rPr>
            </w:pPr>
          </w:p>
        </w:tc>
        <w:tc>
          <w:tcPr>
            <w:tcW w:w="828" w:type="dxa"/>
          </w:tcPr>
          <w:p w:rsidR="006B36FC" w:rsidRPr="009F2FD5" w:rsidRDefault="006B36FC" w:rsidP="004E2922">
            <w:pPr>
              <w:jc w:val="center"/>
              <w:rPr>
                <w:rFonts w:ascii="Times New Roman" w:hAnsi="Times New Roman" w:cs="Times New Roman"/>
                <w:sz w:val="20"/>
                <w:szCs w:val="24"/>
                <w:lang w:val="en-US"/>
              </w:rPr>
            </w:pPr>
          </w:p>
        </w:tc>
      </w:tr>
      <w:tr w:rsidR="006B36FC" w:rsidRPr="00083573" w:rsidTr="00017DCA">
        <w:tc>
          <w:tcPr>
            <w:tcW w:w="527" w:type="dxa"/>
          </w:tcPr>
          <w:p w:rsidR="006B36FC" w:rsidRPr="00017DCA" w:rsidRDefault="006B36FC" w:rsidP="004E2922">
            <w:pPr>
              <w:jc w:val="center"/>
              <w:rPr>
                <w:rFonts w:ascii="Times New Roman" w:hAnsi="Times New Roman" w:cs="Times New Roman"/>
                <w:sz w:val="16"/>
                <w:szCs w:val="16"/>
              </w:rPr>
            </w:pPr>
            <w:r w:rsidRPr="00017DCA">
              <w:rPr>
                <w:rFonts w:ascii="Times New Roman" w:hAnsi="Times New Roman" w:cs="Times New Roman"/>
                <w:sz w:val="16"/>
                <w:szCs w:val="16"/>
              </w:rPr>
              <w:t>3</w:t>
            </w:r>
          </w:p>
        </w:tc>
        <w:tc>
          <w:tcPr>
            <w:tcW w:w="1641" w:type="dxa"/>
          </w:tcPr>
          <w:p w:rsidR="006B36FC" w:rsidRPr="00017DCA" w:rsidRDefault="006B36FC" w:rsidP="004E2922">
            <w:pPr>
              <w:jc w:val="both"/>
              <w:rPr>
                <w:sz w:val="16"/>
                <w:szCs w:val="16"/>
              </w:rPr>
            </w:pPr>
            <w:r w:rsidRPr="00017DCA">
              <w:rPr>
                <w:sz w:val="16"/>
                <w:szCs w:val="16"/>
              </w:rPr>
              <w:t>PERDAGANGAN KECIL</w:t>
            </w:r>
          </w:p>
        </w:tc>
        <w:tc>
          <w:tcPr>
            <w:tcW w:w="1106" w:type="dxa"/>
          </w:tcPr>
          <w:p w:rsidR="006B36FC" w:rsidRPr="00017DCA" w:rsidRDefault="00BE0E64" w:rsidP="00BE0E64">
            <w:pPr>
              <w:jc w:val="both"/>
              <w:rPr>
                <w:sz w:val="16"/>
                <w:szCs w:val="16"/>
              </w:rPr>
            </w:pPr>
            <w:r>
              <w:rPr>
                <w:sz w:val="16"/>
                <w:szCs w:val="16"/>
                <w:lang w:val="en-US"/>
              </w:rPr>
              <w:t>571</w:t>
            </w:r>
            <w:r w:rsidR="006B36FC" w:rsidRPr="00017DCA">
              <w:rPr>
                <w:sz w:val="16"/>
                <w:szCs w:val="16"/>
              </w:rPr>
              <w:t xml:space="preserve"> USAHA </w:t>
            </w:r>
          </w:p>
        </w:tc>
        <w:tc>
          <w:tcPr>
            <w:tcW w:w="1654" w:type="dxa"/>
          </w:tcPr>
          <w:p w:rsidR="006B36FC" w:rsidRPr="00BE0E64" w:rsidRDefault="00BE0E64" w:rsidP="004E2922">
            <w:pPr>
              <w:jc w:val="both"/>
              <w:rPr>
                <w:sz w:val="16"/>
                <w:szCs w:val="16"/>
                <w:lang w:val="en-US"/>
              </w:rPr>
            </w:pPr>
            <w:r>
              <w:rPr>
                <w:sz w:val="16"/>
                <w:szCs w:val="16"/>
                <w:lang w:val="en-US"/>
              </w:rPr>
              <w:t>10 M - KEATAS</w:t>
            </w:r>
          </w:p>
        </w:tc>
        <w:tc>
          <w:tcPr>
            <w:tcW w:w="1318" w:type="dxa"/>
          </w:tcPr>
          <w:p w:rsidR="006B36FC" w:rsidRPr="004E2922" w:rsidRDefault="006B36FC" w:rsidP="004E2922">
            <w:pPr>
              <w:jc w:val="center"/>
              <w:rPr>
                <w:rFonts w:ascii="Times New Roman" w:hAnsi="Times New Roman" w:cs="Times New Roman"/>
                <w:sz w:val="20"/>
                <w:szCs w:val="24"/>
              </w:rPr>
            </w:pPr>
          </w:p>
        </w:tc>
        <w:tc>
          <w:tcPr>
            <w:tcW w:w="828" w:type="dxa"/>
          </w:tcPr>
          <w:p w:rsidR="006B36FC" w:rsidRPr="009F2FD5" w:rsidRDefault="006B36FC" w:rsidP="004E2922">
            <w:pPr>
              <w:jc w:val="center"/>
              <w:rPr>
                <w:rFonts w:ascii="Times New Roman" w:hAnsi="Times New Roman" w:cs="Times New Roman"/>
                <w:sz w:val="20"/>
                <w:szCs w:val="24"/>
                <w:lang w:val="en-US"/>
              </w:rPr>
            </w:pPr>
          </w:p>
        </w:tc>
      </w:tr>
      <w:tr w:rsidR="006B36FC" w:rsidRPr="00083573" w:rsidTr="00017DCA">
        <w:tc>
          <w:tcPr>
            <w:tcW w:w="527" w:type="dxa"/>
          </w:tcPr>
          <w:p w:rsidR="006B36FC" w:rsidRPr="004E2922" w:rsidRDefault="006B36FC" w:rsidP="004E2922">
            <w:pPr>
              <w:jc w:val="center"/>
              <w:rPr>
                <w:rFonts w:ascii="Times New Roman" w:hAnsi="Times New Roman" w:cs="Times New Roman"/>
                <w:sz w:val="20"/>
                <w:szCs w:val="24"/>
              </w:rPr>
            </w:pPr>
          </w:p>
        </w:tc>
        <w:tc>
          <w:tcPr>
            <w:tcW w:w="1641" w:type="dxa"/>
          </w:tcPr>
          <w:p w:rsidR="006B36FC" w:rsidRPr="004E2922" w:rsidRDefault="006B36FC" w:rsidP="004E2922">
            <w:pPr>
              <w:jc w:val="both"/>
              <w:rPr>
                <w:sz w:val="20"/>
                <w:szCs w:val="20"/>
              </w:rPr>
            </w:pPr>
          </w:p>
        </w:tc>
        <w:tc>
          <w:tcPr>
            <w:tcW w:w="1106" w:type="dxa"/>
          </w:tcPr>
          <w:p w:rsidR="006B36FC" w:rsidRPr="004E2922" w:rsidRDefault="006B36FC" w:rsidP="004E2922">
            <w:pPr>
              <w:jc w:val="both"/>
              <w:rPr>
                <w:sz w:val="20"/>
                <w:szCs w:val="20"/>
              </w:rPr>
            </w:pPr>
          </w:p>
        </w:tc>
        <w:tc>
          <w:tcPr>
            <w:tcW w:w="1654" w:type="dxa"/>
          </w:tcPr>
          <w:p w:rsidR="006B36FC" w:rsidRPr="004E2922" w:rsidRDefault="006B36FC" w:rsidP="004E2922">
            <w:pPr>
              <w:jc w:val="both"/>
              <w:rPr>
                <w:sz w:val="20"/>
                <w:szCs w:val="20"/>
              </w:rPr>
            </w:pPr>
          </w:p>
        </w:tc>
        <w:tc>
          <w:tcPr>
            <w:tcW w:w="1318" w:type="dxa"/>
          </w:tcPr>
          <w:p w:rsidR="006B36FC" w:rsidRPr="004E2922" w:rsidRDefault="006B36FC" w:rsidP="004E2922">
            <w:pPr>
              <w:jc w:val="center"/>
              <w:rPr>
                <w:rFonts w:ascii="Times New Roman" w:hAnsi="Times New Roman" w:cs="Times New Roman"/>
                <w:sz w:val="20"/>
                <w:szCs w:val="24"/>
              </w:rPr>
            </w:pPr>
          </w:p>
        </w:tc>
        <w:tc>
          <w:tcPr>
            <w:tcW w:w="828" w:type="dxa"/>
          </w:tcPr>
          <w:p w:rsidR="006B36FC" w:rsidRPr="004E2922" w:rsidRDefault="006B36FC" w:rsidP="004E2922">
            <w:pPr>
              <w:jc w:val="center"/>
              <w:rPr>
                <w:rFonts w:ascii="Times New Roman" w:hAnsi="Times New Roman" w:cs="Times New Roman"/>
                <w:sz w:val="20"/>
                <w:szCs w:val="24"/>
              </w:rPr>
            </w:pPr>
          </w:p>
        </w:tc>
      </w:tr>
    </w:tbl>
    <w:p w:rsidR="00606E93" w:rsidRPr="00083573" w:rsidRDefault="00606E93" w:rsidP="008E53E6">
      <w:pPr>
        <w:spacing w:after="0" w:line="360" w:lineRule="auto"/>
        <w:ind w:hanging="284"/>
        <w:jc w:val="center"/>
        <w:rPr>
          <w:rFonts w:ascii="Times New Roman" w:hAnsi="Times New Roman" w:cs="Times New Roman"/>
          <w:sz w:val="24"/>
          <w:szCs w:val="24"/>
          <w:lang w:val="en-US"/>
        </w:rPr>
      </w:pPr>
    </w:p>
    <w:p w:rsidR="00606E93" w:rsidRPr="00083573" w:rsidRDefault="00606E93" w:rsidP="008E77F3">
      <w:pPr>
        <w:spacing w:after="0" w:line="360" w:lineRule="auto"/>
        <w:ind w:left="1276" w:hanging="709"/>
        <w:rPr>
          <w:rFonts w:ascii="Times New Roman" w:hAnsi="Times New Roman" w:cs="Times New Roman"/>
          <w:sz w:val="24"/>
          <w:szCs w:val="24"/>
        </w:rPr>
      </w:pPr>
      <w:r w:rsidRPr="00083573">
        <w:rPr>
          <w:rFonts w:ascii="Times New Roman" w:hAnsi="Times New Roman" w:cs="Times New Roman"/>
          <w:sz w:val="24"/>
          <w:szCs w:val="24"/>
        </w:rPr>
        <w:t xml:space="preserve">2.3.2.   Kinerja Pelayanan Perijinan </w:t>
      </w:r>
    </w:p>
    <w:p w:rsidR="00606E93" w:rsidRDefault="00606E93" w:rsidP="008E77F3">
      <w:pPr>
        <w:spacing w:after="0" w:line="360" w:lineRule="auto"/>
        <w:ind w:left="1276"/>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 Berdasarkan  Perbup No</w:t>
      </w:r>
      <w:r w:rsidR="00031CD8">
        <w:rPr>
          <w:rFonts w:ascii="Times New Roman" w:hAnsi="Times New Roman" w:cs="Times New Roman"/>
          <w:sz w:val="24"/>
          <w:szCs w:val="24"/>
          <w:lang w:val="en-US"/>
        </w:rPr>
        <w:t xml:space="preserve">mor </w:t>
      </w:r>
      <w:r w:rsidR="00614527" w:rsidRPr="00083573">
        <w:rPr>
          <w:rFonts w:ascii="Times New Roman" w:hAnsi="Times New Roman" w:cs="Times New Roman"/>
          <w:sz w:val="24"/>
          <w:szCs w:val="24"/>
        </w:rPr>
        <w:t>175</w:t>
      </w:r>
      <w:r w:rsidRPr="00083573">
        <w:rPr>
          <w:rFonts w:ascii="Times New Roman" w:hAnsi="Times New Roman" w:cs="Times New Roman"/>
          <w:sz w:val="24"/>
          <w:szCs w:val="24"/>
        </w:rPr>
        <w:t xml:space="preserve"> tahun 201</w:t>
      </w:r>
      <w:r w:rsidR="00614527" w:rsidRPr="00083573">
        <w:rPr>
          <w:rFonts w:ascii="Times New Roman" w:hAnsi="Times New Roman" w:cs="Times New Roman"/>
          <w:sz w:val="24"/>
          <w:szCs w:val="24"/>
        </w:rPr>
        <w:t>8</w:t>
      </w:r>
      <w:r w:rsidRPr="00083573">
        <w:rPr>
          <w:rFonts w:ascii="Times New Roman" w:hAnsi="Times New Roman" w:cs="Times New Roman"/>
          <w:sz w:val="24"/>
          <w:szCs w:val="24"/>
        </w:rPr>
        <w:t xml:space="preserve"> tentang Penyelenggaraan PTSP terdapat </w:t>
      </w:r>
      <w:r w:rsidR="00614527" w:rsidRPr="00083573">
        <w:rPr>
          <w:rFonts w:ascii="Times New Roman" w:hAnsi="Times New Roman" w:cs="Times New Roman"/>
          <w:sz w:val="24"/>
          <w:szCs w:val="24"/>
        </w:rPr>
        <w:t>93</w:t>
      </w:r>
      <w:r w:rsidR="00B87319" w:rsidRPr="00083573">
        <w:rPr>
          <w:rFonts w:ascii="Times New Roman" w:hAnsi="Times New Roman" w:cs="Times New Roman"/>
          <w:sz w:val="24"/>
          <w:szCs w:val="24"/>
        </w:rPr>
        <w:t xml:space="preserve"> </w:t>
      </w:r>
      <w:r w:rsidRPr="00083573">
        <w:rPr>
          <w:rFonts w:ascii="Times New Roman" w:hAnsi="Times New Roman" w:cs="Times New Roman"/>
          <w:sz w:val="24"/>
          <w:szCs w:val="24"/>
        </w:rPr>
        <w:t>jenis kewenangan yang dilaksanakan pada PTSP/BPMP Kabupaten Biak Numfor.</w:t>
      </w:r>
    </w:p>
    <w:p w:rsidR="00017DCA" w:rsidRDefault="00017DCA" w:rsidP="008E77F3">
      <w:pPr>
        <w:spacing w:after="0" w:line="360" w:lineRule="auto"/>
        <w:ind w:left="1276"/>
        <w:jc w:val="both"/>
        <w:rPr>
          <w:rFonts w:ascii="Times New Roman" w:hAnsi="Times New Roman" w:cs="Times New Roman"/>
          <w:sz w:val="24"/>
          <w:szCs w:val="24"/>
          <w:lang w:val="en-US"/>
        </w:rPr>
      </w:pPr>
    </w:p>
    <w:p w:rsidR="00017DCA" w:rsidRDefault="00017DCA" w:rsidP="008E77F3">
      <w:pPr>
        <w:spacing w:after="0" w:line="360" w:lineRule="auto"/>
        <w:ind w:left="1276"/>
        <w:jc w:val="both"/>
        <w:rPr>
          <w:rFonts w:ascii="Times New Roman" w:hAnsi="Times New Roman" w:cs="Times New Roman"/>
          <w:sz w:val="24"/>
          <w:szCs w:val="24"/>
          <w:lang w:val="en-US"/>
        </w:rPr>
      </w:pPr>
    </w:p>
    <w:p w:rsidR="00017DCA" w:rsidRDefault="00017DCA" w:rsidP="008E77F3">
      <w:pPr>
        <w:spacing w:after="0" w:line="360" w:lineRule="auto"/>
        <w:ind w:left="1276"/>
        <w:jc w:val="both"/>
        <w:rPr>
          <w:rFonts w:ascii="Times New Roman" w:hAnsi="Times New Roman" w:cs="Times New Roman"/>
          <w:sz w:val="24"/>
          <w:szCs w:val="24"/>
          <w:lang w:val="en-US"/>
        </w:rPr>
      </w:pPr>
    </w:p>
    <w:p w:rsidR="00017DCA" w:rsidRDefault="00017DCA" w:rsidP="008E77F3">
      <w:pPr>
        <w:spacing w:after="0" w:line="360" w:lineRule="auto"/>
        <w:ind w:left="1276"/>
        <w:jc w:val="both"/>
        <w:rPr>
          <w:rFonts w:ascii="Times New Roman" w:hAnsi="Times New Roman" w:cs="Times New Roman"/>
          <w:sz w:val="24"/>
          <w:szCs w:val="24"/>
          <w:lang w:val="en-US"/>
        </w:rPr>
      </w:pPr>
    </w:p>
    <w:p w:rsidR="00017DCA" w:rsidRDefault="00017DCA" w:rsidP="008E77F3">
      <w:pPr>
        <w:spacing w:after="0" w:line="360" w:lineRule="auto"/>
        <w:ind w:left="1276"/>
        <w:jc w:val="both"/>
        <w:rPr>
          <w:rFonts w:ascii="Times New Roman" w:hAnsi="Times New Roman" w:cs="Times New Roman"/>
          <w:sz w:val="24"/>
          <w:szCs w:val="24"/>
          <w:lang w:val="en-US"/>
        </w:rPr>
      </w:pPr>
    </w:p>
    <w:p w:rsidR="00017DCA" w:rsidRDefault="00017DCA" w:rsidP="008E77F3">
      <w:pPr>
        <w:spacing w:after="0" w:line="360" w:lineRule="auto"/>
        <w:ind w:left="1276"/>
        <w:jc w:val="both"/>
        <w:rPr>
          <w:rFonts w:ascii="Times New Roman" w:hAnsi="Times New Roman" w:cs="Times New Roman"/>
          <w:sz w:val="24"/>
          <w:szCs w:val="24"/>
          <w:lang w:val="en-US"/>
        </w:rPr>
      </w:pPr>
    </w:p>
    <w:p w:rsidR="00017DCA" w:rsidRDefault="00017DCA" w:rsidP="008E77F3">
      <w:pPr>
        <w:spacing w:after="0" w:line="360" w:lineRule="auto"/>
        <w:ind w:left="1276"/>
        <w:jc w:val="both"/>
        <w:rPr>
          <w:rFonts w:ascii="Times New Roman" w:hAnsi="Times New Roman" w:cs="Times New Roman"/>
          <w:sz w:val="24"/>
          <w:szCs w:val="24"/>
          <w:lang w:val="en-US"/>
        </w:rPr>
      </w:pPr>
    </w:p>
    <w:p w:rsidR="00017DCA" w:rsidRDefault="00017DCA" w:rsidP="008E77F3">
      <w:pPr>
        <w:spacing w:after="0" w:line="360" w:lineRule="auto"/>
        <w:ind w:left="1276"/>
        <w:jc w:val="both"/>
        <w:rPr>
          <w:rFonts w:ascii="Times New Roman" w:hAnsi="Times New Roman" w:cs="Times New Roman"/>
          <w:sz w:val="24"/>
          <w:szCs w:val="24"/>
          <w:lang w:val="en-US"/>
        </w:rPr>
      </w:pPr>
    </w:p>
    <w:p w:rsidR="00017DCA" w:rsidRDefault="00017DCA" w:rsidP="008E77F3">
      <w:pPr>
        <w:spacing w:after="0" w:line="360" w:lineRule="auto"/>
        <w:ind w:left="1276"/>
        <w:jc w:val="both"/>
        <w:rPr>
          <w:rFonts w:ascii="Times New Roman" w:hAnsi="Times New Roman" w:cs="Times New Roman"/>
          <w:sz w:val="24"/>
          <w:szCs w:val="24"/>
          <w:lang w:val="en-US"/>
        </w:rPr>
      </w:pPr>
    </w:p>
    <w:p w:rsidR="00017DCA" w:rsidRPr="00017DCA" w:rsidRDefault="00017DCA" w:rsidP="008E77F3">
      <w:pPr>
        <w:spacing w:after="0" w:line="360" w:lineRule="auto"/>
        <w:ind w:left="1276"/>
        <w:jc w:val="both"/>
        <w:rPr>
          <w:rFonts w:ascii="Times New Roman" w:hAnsi="Times New Roman" w:cs="Times New Roman"/>
          <w:sz w:val="24"/>
          <w:szCs w:val="24"/>
          <w:lang w:val="en-US"/>
        </w:rPr>
      </w:pPr>
    </w:p>
    <w:tbl>
      <w:tblPr>
        <w:tblStyle w:val="TableGrid"/>
        <w:tblW w:w="7547" w:type="dxa"/>
        <w:tblInd w:w="1384" w:type="dxa"/>
        <w:tblLook w:val="04A0"/>
      </w:tblPr>
      <w:tblGrid>
        <w:gridCol w:w="584"/>
        <w:gridCol w:w="4236"/>
        <w:gridCol w:w="714"/>
        <w:gridCol w:w="737"/>
        <w:gridCol w:w="625"/>
        <w:gridCol w:w="651"/>
      </w:tblGrid>
      <w:tr w:rsidR="006514DE" w:rsidRPr="00083573" w:rsidTr="00BC6181">
        <w:tc>
          <w:tcPr>
            <w:tcW w:w="584" w:type="dxa"/>
            <w:vMerge w:val="restart"/>
            <w:shd w:val="clear" w:color="auto" w:fill="E5B8B7" w:themeFill="accent2" w:themeFillTint="66"/>
            <w:vAlign w:val="center"/>
          </w:tcPr>
          <w:p w:rsidR="006514DE" w:rsidRPr="006514DE" w:rsidRDefault="006514DE" w:rsidP="008E77F3">
            <w:pPr>
              <w:jc w:val="center"/>
              <w:rPr>
                <w:rFonts w:ascii="Times New Roman" w:hAnsi="Times New Roman" w:cs="Times New Roman"/>
                <w:b/>
                <w:sz w:val="16"/>
                <w:szCs w:val="16"/>
              </w:rPr>
            </w:pPr>
            <w:r w:rsidRPr="006514DE">
              <w:rPr>
                <w:rFonts w:ascii="Times New Roman" w:hAnsi="Times New Roman" w:cs="Times New Roman"/>
                <w:b/>
                <w:sz w:val="16"/>
                <w:szCs w:val="16"/>
              </w:rPr>
              <w:t>NO</w:t>
            </w:r>
          </w:p>
        </w:tc>
        <w:tc>
          <w:tcPr>
            <w:tcW w:w="4236" w:type="dxa"/>
            <w:vMerge w:val="restart"/>
            <w:shd w:val="clear" w:color="auto" w:fill="E5B8B7" w:themeFill="accent2" w:themeFillTint="66"/>
            <w:vAlign w:val="center"/>
          </w:tcPr>
          <w:p w:rsidR="006514DE" w:rsidRPr="006514DE" w:rsidRDefault="006514DE" w:rsidP="008E77F3">
            <w:pPr>
              <w:jc w:val="center"/>
              <w:rPr>
                <w:rFonts w:ascii="Times New Roman" w:hAnsi="Times New Roman" w:cs="Times New Roman"/>
                <w:b/>
                <w:sz w:val="16"/>
                <w:szCs w:val="16"/>
              </w:rPr>
            </w:pPr>
            <w:r w:rsidRPr="006514DE">
              <w:rPr>
                <w:rFonts w:ascii="Times New Roman" w:hAnsi="Times New Roman" w:cs="Times New Roman"/>
                <w:b/>
                <w:sz w:val="16"/>
                <w:szCs w:val="16"/>
              </w:rPr>
              <w:t>JENIS PERIJINAN</w:t>
            </w:r>
          </w:p>
        </w:tc>
        <w:tc>
          <w:tcPr>
            <w:tcW w:w="2727" w:type="dxa"/>
            <w:gridSpan w:val="4"/>
            <w:shd w:val="clear" w:color="auto" w:fill="E5B8B7" w:themeFill="accent2" w:themeFillTint="66"/>
            <w:vAlign w:val="center"/>
          </w:tcPr>
          <w:p w:rsidR="006514DE" w:rsidRPr="006514DE" w:rsidRDefault="006514DE" w:rsidP="008E77F3">
            <w:pPr>
              <w:jc w:val="center"/>
              <w:rPr>
                <w:rFonts w:ascii="Times New Roman" w:hAnsi="Times New Roman" w:cs="Times New Roman"/>
                <w:b/>
                <w:sz w:val="16"/>
                <w:szCs w:val="16"/>
              </w:rPr>
            </w:pPr>
            <w:r w:rsidRPr="006514DE">
              <w:rPr>
                <w:rFonts w:ascii="Times New Roman" w:hAnsi="Times New Roman" w:cs="Times New Roman"/>
                <w:b/>
                <w:sz w:val="16"/>
                <w:szCs w:val="16"/>
              </w:rPr>
              <w:t>TAHUN</w:t>
            </w:r>
          </w:p>
        </w:tc>
      </w:tr>
      <w:tr w:rsidR="008E77F3" w:rsidRPr="00083573" w:rsidTr="006514DE">
        <w:tc>
          <w:tcPr>
            <w:tcW w:w="584" w:type="dxa"/>
            <w:vMerge/>
            <w:shd w:val="clear" w:color="auto" w:fill="E5B8B7" w:themeFill="accent2" w:themeFillTint="66"/>
            <w:vAlign w:val="center"/>
          </w:tcPr>
          <w:p w:rsidR="008E77F3" w:rsidRPr="006514DE" w:rsidRDefault="008E77F3" w:rsidP="008E77F3">
            <w:pPr>
              <w:jc w:val="center"/>
              <w:rPr>
                <w:rFonts w:ascii="Times New Roman" w:hAnsi="Times New Roman" w:cs="Times New Roman"/>
                <w:b/>
                <w:sz w:val="16"/>
                <w:szCs w:val="16"/>
              </w:rPr>
            </w:pPr>
          </w:p>
        </w:tc>
        <w:tc>
          <w:tcPr>
            <w:tcW w:w="4236" w:type="dxa"/>
            <w:vMerge/>
            <w:shd w:val="clear" w:color="auto" w:fill="E5B8B7" w:themeFill="accent2" w:themeFillTint="66"/>
            <w:vAlign w:val="center"/>
          </w:tcPr>
          <w:p w:rsidR="008E77F3" w:rsidRPr="006514DE" w:rsidRDefault="008E77F3" w:rsidP="008E77F3">
            <w:pPr>
              <w:jc w:val="center"/>
              <w:rPr>
                <w:rFonts w:ascii="Times New Roman" w:hAnsi="Times New Roman" w:cs="Times New Roman"/>
                <w:b/>
                <w:sz w:val="16"/>
                <w:szCs w:val="16"/>
              </w:rPr>
            </w:pPr>
          </w:p>
        </w:tc>
        <w:tc>
          <w:tcPr>
            <w:tcW w:w="714" w:type="dxa"/>
            <w:shd w:val="clear" w:color="auto" w:fill="E5B8B7" w:themeFill="accent2" w:themeFillTint="66"/>
            <w:vAlign w:val="center"/>
          </w:tcPr>
          <w:p w:rsidR="008E77F3" w:rsidRPr="006514DE" w:rsidRDefault="008E77F3" w:rsidP="008E77F3">
            <w:pPr>
              <w:jc w:val="center"/>
              <w:rPr>
                <w:rFonts w:ascii="Times New Roman" w:hAnsi="Times New Roman" w:cs="Times New Roman"/>
                <w:b/>
                <w:sz w:val="16"/>
                <w:szCs w:val="16"/>
              </w:rPr>
            </w:pPr>
            <w:r w:rsidRPr="006514DE">
              <w:rPr>
                <w:rFonts w:ascii="Times New Roman" w:hAnsi="Times New Roman" w:cs="Times New Roman"/>
                <w:b/>
                <w:sz w:val="16"/>
                <w:szCs w:val="16"/>
              </w:rPr>
              <w:t>2016</w:t>
            </w:r>
          </w:p>
        </w:tc>
        <w:tc>
          <w:tcPr>
            <w:tcW w:w="737" w:type="dxa"/>
            <w:shd w:val="clear" w:color="auto" w:fill="E5B8B7" w:themeFill="accent2" w:themeFillTint="66"/>
            <w:vAlign w:val="center"/>
          </w:tcPr>
          <w:p w:rsidR="008E77F3" w:rsidRPr="006514DE" w:rsidRDefault="008E77F3" w:rsidP="008E77F3">
            <w:pPr>
              <w:jc w:val="center"/>
              <w:rPr>
                <w:rFonts w:ascii="Times New Roman" w:hAnsi="Times New Roman" w:cs="Times New Roman"/>
                <w:b/>
                <w:sz w:val="16"/>
                <w:szCs w:val="16"/>
              </w:rPr>
            </w:pPr>
            <w:r w:rsidRPr="006514DE">
              <w:rPr>
                <w:rFonts w:ascii="Times New Roman" w:hAnsi="Times New Roman" w:cs="Times New Roman"/>
                <w:b/>
                <w:sz w:val="16"/>
                <w:szCs w:val="16"/>
              </w:rPr>
              <w:t>2017</w:t>
            </w:r>
          </w:p>
        </w:tc>
        <w:tc>
          <w:tcPr>
            <w:tcW w:w="625" w:type="dxa"/>
            <w:shd w:val="clear" w:color="auto" w:fill="E5B8B7" w:themeFill="accent2" w:themeFillTint="66"/>
            <w:vAlign w:val="center"/>
          </w:tcPr>
          <w:p w:rsidR="008E77F3" w:rsidRPr="006514DE" w:rsidRDefault="008E77F3" w:rsidP="008E77F3">
            <w:pPr>
              <w:jc w:val="center"/>
              <w:rPr>
                <w:rFonts w:ascii="Times New Roman" w:hAnsi="Times New Roman" w:cs="Times New Roman"/>
                <w:b/>
                <w:sz w:val="16"/>
                <w:szCs w:val="16"/>
              </w:rPr>
            </w:pPr>
            <w:r w:rsidRPr="006514DE">
              <w:rPr>
                <w:rFonts w:ascii="Times New Roman" w:hAnsi="Times New Roman" w:cs="Times New Roman"/>
                <w:b/>
                <w:sz w:val="16"/>
                <w:szCs w:val="16"/>
              </w:rPr>
              <w:t>2018</w:t>
            </w:r>
          </w:p>
        </w:tc>
        <w:tc>
          <w:tcPr>
            <w:tcW w:w="651" w:type="dxa"/>
            <w:shd w:val="clear" w:color="auto" w:fill="E5B8B7" w:themeFill="accent2" w:themeFillTint="66"/>
          </w:tcPr>
          <w:p w:rsidR="008E77F3" w:rsidRPr="006514DE" w:rsidRDefault="00335FAE" w:rsidP="008E77F3">
            <w:pPr>
              <w:jc w:val="center"/>
              <w:rPr>
                <w:rFonts w:ascii="Times New Roman" w:hAnsi="Times New Roman" w:cs="Times New Roman"/>
                <w:b/>
                <w:sz w:val="16"/>
                <w:szCs w:val="16"/>
                <w:lang w:val="en-US"/>
              </w:rPr>
            </w:pPr>
            <w:r>
              <w:rPr>
                <w:rFonts w:ascii="Times New Roman" w:hAnsi="Times New Roman" w:cs="Times New Roman"/>
                <w:b/>
                <w:sz w:val="16"/>
                <w:szCs w:val="16"/>
                <w:lang w:val="en-US"/>
              </w:rPr>
              <w:t>2020</w:t>
            </w: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1</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 xml:space="preserve">IJIN LOKASI </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2</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 xml:space="preserve">IJIN LINGKUNGAN </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E764BF" w:rsidRDefault="008E77F3" w:rsidP="008E77F3">
            <w:pPr>
              <w:jc w:val="center"/>
              <w:rPr>
                <w:rFonts w:ascii="Times New Roman" w:hAnsi="Times New Roman" w:cs="Times New Roman"/>
                <w:sz w:val="16"/>
                <w:szCs w:val="16"/>
                <w:lang w:val="en-US"/>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3</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 xml:space="preserve">IMTA </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4</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IMB</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E764BF" w:rsidRDefault="008E77F3" w:rsidP="008E77F3">
            <w:pPr>
              <w:jc w:val="center"/>
              <w:rPr>
                <w:rFonts w:ascii="Times New Roman" w:hAnsi="Times New Roman" w:cs="Times New Roman"/>
                <w:sz w:val="16"/>
                <w:szCs w:val="16"/>
                <w:lang w:val="en-US"/>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5</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IMB MENARA TELKOM</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6</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 xml:space="preserve">IJIN MENDIRIKAN KLINIK PRATAMA </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7</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 xml:space="preserve">IJIN MENDIRIKAN KLINIK UTAMA </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8</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 xml:space="preserve">IJIN MENDIRIKAN KLINIK KECANTIKAN </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9</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IMRS KELAS C</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10</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IMRS KELAS D</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11</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IZIN GANGGUAN (HO)</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E764BF" w:rsidRDefault="008E77F3" w:rsidP="008E77F3">
            <w:pPr>
              <w:jc w:val="center"/>
              <w:rPr>
                <w:rFonts w:ascii="Times New Roman" w:hAnsi="Times New Roman" w:cs="Times New Roman"/>
                <w:sz w:val="16"/>
                <w:szCs w:val="16"/>
                <w:lang w:val="en-US"/>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12</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IPBL</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13</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TPS B3</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`14</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IPL B3</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15</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IUI</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E764BF" w:rsidRDefault="008E77F3" w:rsidP="008E77F3">
            <w:pPr>
              <w:jc w:val="center"/>
              <w:rPr>
                <w:rFonts w:ascii="Times New Roman" w:hAnsi="Times New Roman" w:cs="Times New Roman"/>
                <w:sz w:val="16"/>
                <w:szCs w:val="16"/>
                <w:lang w:val="en-US"/>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16</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TDI</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E764BF" w:rsidRDefault="008E77F3" w:rsidP="008E77F3">
            <w:pPr>
              <w:jc w:val="center"/>
              <w:rPr>
                <w:rFonts w:ascii="Times New Roman" w:hAnsi="Times New Roman" w:cs="Times New Roman"/>
                <w:sz w:val="16"/>
                <w:szCs w:val="16"/>
                <w:lang w:val="en-US"/>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17</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IJIN PRINSIP PENANAMAN MODAL</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18</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IJIN PRINSIP PERLUASAN P MODAL</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19</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 xml:space="preserve">IJIN PRINSIP PERUBAHAN P MODAL </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20</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 xml:space="preserve">IJIN PRINSIP PENGGABUNGAN P MODAL </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E764BF" w:rsidRDefault="008E77F3" w:rsidP="008E77F3">
            <w:pPr>
              <w:jc w:val="center"/>
              <w:rPr>
                <w:rFonts w:ascii="Times New Roman" w:hAnsi="Times New Roman" w:cs="Times New Roman"/>
                <w:sz w:val="16"/>
                <w:szCs w:val="16"/>
                <w:lang w:val="en-US"/>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21</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IUJK</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22</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IJIN PENYELENGGARAAN REKLAME</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23</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TDUP</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BE0E64" w:rsidRDefault="00BE0E64" w:rsidP="008E77F3">
            <w:pPr>
              <w:jc w:val="center"/>
              <w:rPr>
                <w:rFonts w:ascii="Times New Roman" w:hAnsi="Times New Roman" w:cs="Times New Roman"/>
                <w:sz w:val="16"/>
                <w:szCs w:val="16"/>
                <w:lang w:val="en-US"/>
              </w:rPr>
            </w:pPr>
            <w:r>
              <w:rPr>
                <w:rFonts w:ascii="Times New Roman" w:hAnsi="Times New Roman" w:cs="Times New Roman"/>
                <w:sz w:val="16"/>
                <w:szCs w:val="16"/>
                <w:lang w:val="en-US"/>
              </w:rPr>
              <w:t>1</w:t>
            </w:r>
            <w:r w:rsidR="001C3941">
              <w:rPr>
                <w:rFonts w:ascii="Times New Roman" w:hAnsi="Times New Roman" w:cs="Times New Roman"/>
                <w:sz w:val="16"/>
                <w:szCs w:val="16"/>
                <w:lang w:val="en-US"/>
              </w:rPr>
              <w:t>7</w:t>
            </w: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24</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SIUK TETAP</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25</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IJIN PRINSIP MENDIRIKAN MENARA</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26</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IJIN PENANAMAN PIPA, KABEL FO</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E764BF" w:rsidRDefault="008E77F3" w:rsidP="008E77F3">
            <w:pPr>
              <w:jc w:val="center"/>
              <w:rPr>
                <w:rFonts w:ascii="Times New Roman" w:hAnsi="Times New Roman" w:cs="Times New Roman"/>
                <w:sz w:val="16"/>
                <w:szCs w:val="16"/>
                <w:lang w:val="en-US"/>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27</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SIUP</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BE0E64" w:rsidRDefault="00BE0E64" w:rsidP="008E77F3">
            <w:pPr>
              <w:jc w:val="center"/>
              <w:rPr>
                <w:rFonts w:ascii="Times New Roman" w:hAnsi="Times New Roman" w:cs="Times New Roman"/>
                <w:sz w:val="16"/>
                <w:szCs w:val="16"/>
                <w:lang w:val="en-US"/>
              </w:rPr>
            </w:pPr>
            <w:r>
              <w:rPr>
                <w:rFonts w:ascii="Times New Roman" w:hAnsi="Times New Roman" w:cs="Times New Roman"/>
                <w:sz w:val="16"/>
                <w:szCs w:val="16"/>
                <w:lang w:val="en-US"/>
              </w:rPr>
              <w:t>596</w:t>
            </w: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28</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TDP</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E764BF" w:rsidRDefault="00BE0E64" w:rsidP="008E77F3">
            <w:pPr>
              <w:jc w:val="center"/>
              <w:rPr>
                <w:rFonts w:ascii="Times New Roman" w:hAnsi="Times New Roman" w:cs="Times New Roman"/>
                <w:sz w:val="16"/>
                <w:szCs w:val="16"/>
                <w:lang w:val="en-US"/>
              </w:rPr>
            </w:pPr>
            <w:r>
              <w:rPr>
                <w:rFonts w:ascii="Times New Roman" w:hAnsi="Times New Roman" w:cs="Times New Roman"/>
                <w:sz w:val="16"/>
                <w:szCs w:val="16"/>
                <w:lang w:val="en-US"/>
              </w:rPr>
              <w:t>596</w:t>
            </w: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29</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TDG</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BE0E64" w:rsidRDefault="00BE0E64" w:rsidP="008E77F3">
            <w:pPr>
              <w:jc w:val="center"/>
              <w:rPr>
                <w:rFonts w:ascii="Times New Roman" w:hAnsi="Times New Roman" w:cs="Times New Roman"/>
                <w:sz w:val="16"/>
                <w:szCs w:val="16"/>
                <w:lang w:val="en-US"/>
              </w:rPr>
            </w:pPr>
            <w:r>
              <w:rPr>
                <w:rFonts w:ascii="Times New Roman" w:hAnsi="Times New Roman" w:cs="Times New Roman"/>
                <w:sz w:val="16"/>
                <w:szCs w:val="16"/>
                <w:lang w:val="en-US"/>
              </w:rPr>
              <w:t>5</w:t>
            </w: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30</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IUTM</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31</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IUP2T</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32</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IUPP</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33</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 xml:space="preserve">IJIN OPERASI PUSKESMAS </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34</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 xml:space="preserve">IJIN OPS. KLINIK PRATAMA </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35</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 xml:space="preserve">IJIN OPS KLINIK UTAMA </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36</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IJIN OPS KLINIK KECANTIKAN</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37</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 xml:space="preserve">IJIN USAHA PERIKANAN </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38</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IUP</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39</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IUP B</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r w:rsidRPr="00083573">
              <w:rPr>
                <w:rFonts w:ascii="Times New Roman" w:hAnsi="Times New Roman" w:cs="Times New Roman"/>
                <w:sz w:val="16"/>
                <w:szCs w:val="16"/>
              </w:rPr>
              <w:t>40</w:t>
            </w:r>
          </w:p>
        </w:tc>
        <w:tc>
          <w:tcPr>
            <w:tcW w:w="4236" w:type="dxa"/>
          </w:tcPr>
          <w:p w:rsidR="008E77F3" w:rsidRPr="00083573" w:rsidRDefault="008E77F3" w:rsidP="008E77F3">
            <w:pPr>
              <w:rPr>
                <w:rFonts w:ascii="Times New Roman" w:hAnsi="Times New Roman" w:cs="Times New Roman"/>
                <w:sz w:val="16"/>
                <w:szCs w:val="16"/>
              </w:rPr>
            </w:pPr>
            <w:r w:rsidRPr="00083573">
              <w:rPr>
                <w:rFonts w:ascii="Times New Roman" w:hAnsi="Times New Roman" w:cs="Times New Roman"/>
                <w:sz w:val="16"/>
                <w:szCs w:val="16"/>
              </w:rPr>
              <w:t>IUP P</w:t>
            </w: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r w:rsidR="008E77F3" w:rsidRPr="00083573" w:rsidTr="006514DE">
        <w:tc>
          <w:tcPr>
            <w:tcW w:w="584" w:type="dxa"/>
          </w:tcPr>
          <w:p w:rsidR="008E77F3" w:rsidRPr="00083573" w:rsidRDefault="008E77F3" w:rsidP="008E77F3">
            <w:pPr>
              <w:jc w:val="center"/>
              <w:rPr>
                <w:rFonts w:ascii="Times New Roman" w:hAnsi="Times New Roman" w:cs="Times New Roman"/>
                <w:sz w:val="16"/>
                <w:szCs w:val="16"/>
              </w:rPr>
            </w:pPr>
          </w:p>
        </w:tc>
        <w:tc>
          <w:tcPr>
            <w:tcW w:w="4236" w:type="dxa"/>
          </w:tcPr>
          <w:p w:rsidR="008E77F3" w:rsidRPr="00083573" w:rsidRDefault="008E77F3" w:rsidP="008E77F3">
            <w:pPr>
              <w:jc w:val="center"/>
              <w:rPr>
                <w:rFonts w:ascii="Times New Roman" w:hAnsi="Times New Roman" w:cs="Times New Roman"/>
                <w:sz w:val="16"/>
                <w:szCs w:val="16"/>
              </w:rPr>
            </w:pPr>
          </w:p>
        </w:tc>
        <w:tc>
          <w:tcPr>
            <w:tcW w:w="714" w:type="dxa"/>
          </w:tcPr>
          <w:p w:rsidR="008E77F3" w:rsidRPr="00083573" w:rsidRDefault="008E77F3" w:rsidP="008E77F3">
            <w:pPr>
              <w:jc w:val="center"/>
              <w:rPr>
                <w:rFonts w:ascii="Times New Roman" w:hAnsi="Times New Roman" w:cs="Times New Roman"/>
                <w:sz w:val="16"/>
                <w:szCs w:val="16"/>
              </w:rPr>
            </w:pPr>
          </w:p>
        </w:tc>
        <w:tc>
          <w:tcPr>
            <w:tcW w:w="737" w:type="dxa"/>
          </w:tcPr>
          <w:p w:rsidR="008E77F3" w:rsidRPr="00083573" w:rsidRDefault="008E77F3" w:rsidP="008E77F3">
            <w:pPr>
              <w:jc w:val="center"/>
              <w:rPr>
                <w:rFonts w:ascii="Times New Roman" w:hAnsi="Times New Roman" w:cs="Times New Roman"/>
                <w:sz w:val="16"/>
                <w:szCs w:val="16"/>
              </w:rPr>
            </w:pPr>
          </w:p>
        </w:tc>
        <w:tc>
          <w:tcPr>
            <w:tcW w:w="625" w:type="dxa"/>
          </w:tcPr>
          <w:p w:rsidR="008E77F3" w:rsidRPr="00083573" w:rsidRDefault="008E77F3" w:rsidP="008E77F3">
            <w:pPr>
              <w:jc w:val="center"/>
              <w:rPr>
                <w:rFonts w:ascii="Times New Roman" w:hAnsi="Times New Roman" w:cs="Times New Roman"/>
                <w:sz w:val="16"/>
                <w:szCs w:val="16"/>
              </w:rPr>
            </w:pPr>
          </w:p>
        </w:tc>
        <w:tc>
          <w:tcPr>
            <w:tcW w:w="651" w:type="dxa"/>
          </w:tcPr>
          <w:p w:rsidR="008E77F3" w:rsidRPr="00083573" w:rsidRDefault="008E77F3" w:rsidP="008E77F3">
            <w:pPr>
              <w:jc w:val="center"/>
              <w:rPr>
                <w:rFonts w:ascii="Times New Roman" w:hAnsi="Times New Roman" w:cs="Times New Roman"/>
                <w:sz w:val="16"/>
                <w:szCs w:val="16"/>
              </w:rPr>
            </w:pPr>
          </w:p>
        </w:tc>
      </w:tr>
    </w:tbl>
    <w:p w:rsidR="00614527" w:rsidRPr="00083573" w:rsidRDefault="00614527" w:rsidP="008E53E6">
      <w:pPr>
        <w:spacing w:after="0" w:line="360" w:lineRule="auto"/>
        <w:ind w:hanging="284"/>
        <w:jc w:val="center"/>
        <w:rPr>
          <w:rFonts w:ascii="Times New Roman" w:hAnsi="Times New Roman" w:cs="Times New Roman"/>
          <w:sz w:val="24"/>
          <w:szCs w:val="24"/>
          <w:lang w:val="en-US"/>
        </w:rPr>
      </w:pPr>
    </w:p>
    <w:p w:rsidR="00614527" w:rsidRPr="00083573" w:rsidRDefault="00244066" w:rsidP="006514DE">
      <w:pPr>
        <w:spacing w:after="0" w:line="360" w:lineRule="auto"/>
        <w:ind w:left="567" w:hanging="567"/>
        <w:jc w:val="both"/>
        <w:rPr>
          <w:rFonts w:ascii="Times New Roman" w:hAnsi="Times New Roman" w:cs="Times New Roman"/>
          <w:sz w:val="24"/>
          <w:szCs w:val="24"/>
        </w:rPr>
      </w:pPr>
      <w:r w:rsidRPr="00083573">
        <w:rPr>
          <w:rFonts w:ascii="Times New Roman" w:hAnsi="Times New Roman" w:cs="Times New Roman"/>
          <w:sz w:val="24"/>
          <w:szCs w:val="24"/>
        </w:rPr>
        <w:t xml:space="preserve">2.4 </w:t>
      </w:r>
      <w:r w:rsidRPr="00083573">
        <w:rPr>
          <w:rFonts w:ascii="Times New Roman" w:hAnsi="Times New Roman" w:cs="Times New Roman"/>
          <w:sz w:val="24"/>
          <w:szCs w:val="24"/>
        </w:rPr>
        <w:tab/>
        <w:t xml:space="preserve">Tantangan dan Peluang Pengembangan Penanaman Modal </w:t>
      </w:r>
      <w:r w:rsidR="00031CD8">
        <w:rPr>
          <w:rFonts w:ascii="Times New Roman" w:hAnsi="Times New Roman" w:cs="Times New Roman"/>
          <w:sz w:val="24"/>
          <w:szCs w:val="24"/>
          <w:lang w:val="en-US"/>
        </w:rPr>
        <w:t>Dinas</w:t>
      </w:r>
      <w:r w:rsidRPr="00083573">
        <w:rPr>
          <w:rFonts w:ascii="Times New Roman" w:hAnsi="Times New Roman" w:cs="Times New Roman"/>
          <w:sz w:val="24"/>
          <w:szCs w:val="24"/>
        </w:rPr>
        <w:t xml:space="preserve"> Penanaman Modal dan Perijinan Kabupaten Biak Numfor Berdasarkan Peraturan Daerah Kabupaten Biak Numfor Nomor 3 Tahun 2016 tentang Pembentukan dan Susunan Pemerintah  Daerah Kabupaten Biak Numfor Telah merubah tupoksi kelembagaan pelayanan penanaman modal dan pelayanan perijinan dari yang bersifat koordinasi menjadi Perangkat Daerah Teknis. Adanya perubahan nomenklatur menjadi Dinas Penanaman Modal dan Pelayanan Terpadu Satu Pintu terhadap pel</w:t>
      </w:r>
      <w:r w:rsidR="00031CD8">
        <w:rPr>
          <w:rFonts w:ascii="Times New Roman" w:hAnsi="Times New Roman" w:cs="Times New Roman"/>
          <w:sz w:val="24"/>
          <w:szCs w:val="24"/>
        </w:rPr>
        <w:t>aksanaan pelayanan akan lebih o</w:t>
      </w:r>
      <w:r w:rsidR="00031CD8">
        <w:rPr>
          <w:rFonts w:ascii="Times New Roman" w:hAnsi="Times New Roman" w:cs="Times New Roman"/>
          <w:sz w:val="24"/>
          <w:szCs w:val="24"/>
          <w:lang w:val="en-US"/>
        </w:rPr>
        <w:t>p</w:t>
      </w:r>
      <w:r w:rsidRPr="00083573">
        <w:rPr>
          <w:rFonts w:ascii="Times New Roman" w:hAnsi="Times New Roman" w:cs="Times New Roman"/>
          <w:sz w:val="24"/>
          <w:szCs w:val="24"/>
        </w:rPr>
        <w:t xml:space="preserve">timal, sehingga akan menjadi tantangan untuk lebih bekerja keras dan berkomitmen terhadap tupoksi Dinas. Tantangan lain yaitu kesiapan terhadap pasar bebas, Percepatan Pemberian izin dan non izin dan Pelimpahan Kewenangan Perizinan dan Non Perizinan. Adapun peluang pengembangan penanaman modal sebagai daerah Kabupaten yang memiliki luas Daerah </w:t>
      </w:r>
      <w:r w:rsidR="00614527" w:rsidRPr="00083573">
        <w:rPr>
          <w:rFonts w:ascii="Times New Roman" w:hAnsi="Times New Roman" w:cs="Times New Roman"/>
          <w:sz w:val="24"/>
          <w:szCs w:val="24"/>
        </w:rPr>
        <w:t>2602 km2</w:t>
      </w:r>
      <w:r w:rsidRPr="00083573">
        <w:rPr>
          <w:rFonts w:ascii="Times New Roman" w:hAnsi="Times New Roman" w:cs="Times New Roman"/>
          <w:sz w:val="24"/>
          <w:szCs w:val="24"/>
        </w:rPr>
        <w:t xml:space="preserve"> dengan jumlah penduduk 145.000 dengan potensi unggulan pada sektor primer (</w:t>
      </w:r>
      <w:r w:rsidR="00326DFB" w:rsidRPr="00083573">
        <w:rPr>
          <w:rFonts w:ascii="Times New Roman" w:hAnsi="Times New Roman" w:cs="Times New Roman"/>
          <w:sz w:val="24"/>
          <w:szCs w:val="24"/>
        </w:rPr>
        <w:t xml:space="preserve">pariwisata, </w:t>
      </w:r>
      <w:r w:rsidRPr="00083573">
        <w:rPr>
          <w:rFonts w:ascii="Times New Roman" w:hAnsi="Times New Roman" w:cs="Times New Roman"/>
          <w:sz w:val="24"/>
          <w:szCs w:val="24"/>
        </w:rPr>
        <w:t>Tanaman Pangan dan Per</w:t>
      </w:r>
      <w:r w:rsidR="006A0DDD">
        <w:rPr>
          <w:rFonts w:ascii="Times New Roman" w:hAnsi="Times New Roman" w:cs="Times New Roman"/>
          <w:sz w:val="24"/>
          <w:szCs w:val="24"/>
        </w:rPr>
        <w:t>kebunan, Peternakan,  Perikanan</w:t>
      </w:r>
      <w:r w:rsidRPr="00083573">
        <w:rPr>
          <w:rFonts w:ascii="Times New Roman" w:hAnsi="Times New Roman" w:cs="Times New Roman"/>
          <w:sz w:val="24"/>
          <w:szCs w:val="24"/>
        </w:rPr>
        <w:t>), sektor sekunder (</w:t>
      </w:r>
      <w:r w:rsidR="00020839" w:rsidRPr="00083573">
        <w:rPr>
          <w:rFonts w:ascii="Times New Roman" w:hAnsi="Times New Roman" w:cs="Times New Roman"/>
          <w:sz w:val="24"/>
          <w:szCs w:val="24"/>
        </w:rPr>
        <w:t>sektor jasa</w:t>
      </w:r>
      <w:r w:rsidRPr="00083573">
        <w:rPr>
          <w:rFonts w:ascii="Times New Roman" w:hAnsi="Times New Roman" w:cs="Times New Roman"/>
          <w:sz w:val="24"/>
          <w:szCs w:val="24"/>
        </w:rPr>
        <w:t xml:space="preserve"> lai</w:t>
      </w:r>
      <w:r w:rsidR="00020839" w:rsidRPr="00083573">
        <w:rPr>
          <w:rFonts w:ascii="Times New Roman" w:hAnsi="Times New Roman" w:cs="Times New Roman"/>
          <w:sz w:val="24"/>
          <w:szCs w:val="24"/>
        </w:rPr>
        <w:t>n</w:t>
      </w:r>
      <w:r w:rsidRPr="00083573">
        <w:rPr>
          <w:rFonts w:ascii="Times New Roman" w:hAnsi="Times New Roman" w:cs="Times New Roman"/>
          <w:sz w:val="24"/>
          <w:szCs w:val="24"/>
        </w:rPr>
        <w:t xml:space="preserve">nya) </w:t>
      </w:r>
      <w:r w:rsidR="00031CD8">
        <w:rPr>
          <w:rFonts w:ascii="Times New Roman" w:hAnsi="Times New Roman" w:cs="Times New Roman"/>
          <w:sz w:val="24"/>
          <w:szCs w:val="24"/>
        </w:rPr>
        <w:t>dan sektor tersier (Listrik,</w:t>
      </w:r>
      <w:r w:rsidRPr="00083573">
        <w:rPr>
          <w:rFonts w:ascii="Times New Roman" w:hAnsi="Times New Roman" w:cs="Times New Roman"/>
          <w:sz w:val="24"/>
          <w:szCs w:val="24"/>
        </w:rPr>
        <w:t xml:space="preserve"> air,</w:t>
      </w:r>
      <w:r w:rsidR="00031CD8">
        <w:rPr>
          <w:rFonts w:ascii="Times New Roman" w:hAnsi="Times New Roman" w:cs="Times New Roman"/>
          <w:sz w:val="24"/>
          <w:szCs w:val="24"/>
          <w:lang w:val="en-US"/>
        </w:rPr>
        <w:t xml:space="preserve"> dan</w:t>
      </w:r>
      <w:r w:rsidRPr="00083573">
        <w:rPr>
          <w:rFonts w:ascii="Times New Roman" w:hAnsi="Times New Roman" w:cs="Times New Roman"/>
          <w:sz w:val="24"/>
          <w:szCs w:val="24"/>
        </w:rPr>
        <w:t xml:space="preserve"> Kontruksi, </w:t>
      </w:r>
      <w:r w:rsidRPr="00083573">
        <w:rPr>
          <w:rFonts w:ascii="Times New Roman" w:hAnsi="Times New Roman" w:cs="Times New Roman"/>
          <w:sz w:val="24"/>
          <w:szCs w:val="24"/>
        </w:rPr>
        <w:lastRenderedPageBreak/>
        <w:t xml:space="preserve">Perdagangan dan reparasi, Hotel dan </w:t>
      </w:r>
      <w:r w:rsidR="00031CD8">
        <w:rPr>
          <w:rFonts w:ascii="Times New Roman" w:hAnsi="Times New Roman" w:cs="Times New Roman"/>
          <w:sz w:val="24"/>
          <w:szCs w:val="24"/>
          <w:lang w:val="en-US"/>
        </w:rPr>
        <w:t>R</w:t>
      </w:r>
      <w:r w:rsidRPr="00083573">
        <w:rPr>
          <w:rFonts w:ascii="Times New Roman" w:hAnsi="Times New Roman" w:cs="Times New Roman"/>
          <w:sz w:val="24"/>
          <w:szCs w:val="24"/>
        </w:rPr>
        <w:t>e</w:t>
      </w:r>
      <w:r w:rsidR="00031CD8">
        <w:rPr>
          <w:rFonts w:ascii="Times New Roman" w:hAnsi="Times New Roman" w:cs="Times New Roman"/>
          <w:sz w:val="24"/>
          <w:szCs w:val="24"/>
          <w:lang w:val="en-US"/>
        </w:rPr>
        <w:t>s</w:t>
      </w:r>
      <w:r w:rsidRPr="00083573">
        <w:rPr>
          <w:rFonts w:ascii="Times New Roman" w:hAnsi="Times New Roman" w:cs="Times New Roman"/>
          <w:sz w:val="24"/>
          <w:szCs w:val="24"/>
        </w:rPr>
        <w:t xml:space="preserve">toran, Tranportasi, gudang &amp; komunikasi, Perumahan, kawasan </w:t>
      </w:r>
      <w:r w:rsidR="00326DFB" w:rsidRPr="00083573">
        <w:rPr>
          <w:rFonts w:ascii="Times New Roman" w:hAnsi="Times New Roman" w:cs="Times New Roman"/>
          <w:sz w:val="24"/>
          <w:szCs w:val="24"/>
        </w:rPr>
        <w:t>pariwisata</w:t>
      </w:r>
      <w:r w:rsidRPr="00083573">
        <w:rPr>
          <w:rFonts w:ascii="Times New Roman" w:hAnsi="Times New Roman" w:cs="Times New Roman"/>
          <w:sz w:val="24"/>
          <w:szCs w:val="24"/>
        </w:rPr>
        <w:t xml:space="preserve"> &amp; Perkantoran, Jasa lain</w:t>
      </w:r>
      <w:r w:rsidR="00031CD8">
        <w:rPr>
          <w:rFonts w:ascii="Times New Roman" w:hAnsi="Times New Roman" w:cs="Times New Roman"/>
          <w:sz w:val="24"/>
          <w:szCs w:val="24"/>
          <w:lang w:val="en-US"/>
        </w:rPr>
        <w:t>n</w:t>
      </w:r>
      <w:r w:rsidRPr="00083573">
        <w:rPr>
          <w:rFonts w:ascii="Times New Roman" w:hAnsi="Times New Roman" w:cs="Times New Roman"/>
          <w:sz w:val="24"/>
          <w:szCs w:val="24"/>
        </w:rPr>
        <w:t xml:space="preserve">ya) yang tersebar pada </w:t>
      </w:r>
      <w:r w:rsidR="0080745F">
        <w:rPr>
          <w:rFonts w:ascii="Times New Roman" w:hAnsi="Times New Roman" w:cs="Times New Roman"/>
          <w:sz w:val="24"/>
          <w:szCs w:val="24"/>
          <w:lang w:val="en-US"/>
        </w:rPr>
        <w:t xml:space="preserve">      </w:t>
      </w:r>
      <w:r w:rsidR="00020839" w:rsidRPr="00083573">
        <w:rPr>
          <w:rFonts w:ascii="Times New Roman" w:hAnsi="Times New Roman" w:cs="Times New Roman"/>
          <w:sz w:val="24"/>
          <w:szCs w:val="24"/>
        </w:rPr>
        <w:t>19</w:t>
      </w:r>
      <w:r w:rsidR="0080745F">
        <w:rPr>
          <w:rFonts w:ascii="Times New Roman" w:hAnsi="Times New Roman" w:cs="Times New Roman"/>
          <w:sz w:val="24"/>
          <w:szCs w:val="24"/>
          <w:lang w:val="en-US"/>
        </w:rPr>
        <w:t xml:space="preserve"> Distrik</w:t>
      </w:r>
      <w:r w:rsidRPr="00083573">
        <w:rPr>
          <w:rFonts w:ascii="Times New Roman" w:hAnsi="Times New Roman" w:cs="Times New Roman"/>
          <w:sz w:val="24"/>
          <w:szCs w:val="24"/>
        </w:rPr>
        <w:t>.  Sangat strategis untuk dikembangkan dan ditawarkan kepada investor sehingga diharapkan peningkatan minat investasi terutama terhadap hasil kajian potensi unggulan di Kabupaten Biak Numfor</w:t>
      </w:r>
      <w:r w:rsidR="008A4112">
        <w:rPr>
          <w:rFonts w:ascii="Times New Roman" w:hAnsi="Times New Roman" w:cs="Times New Roman"/>
          <w:sz w:val="24"/>
          <w:szCs w:val="24"/>
          <w:lang w:val="en-US"/>
        </w:rPr>
        <w:t>.</w:t>
      </w:r>
      <w:r w:rsidRPr="00083573">
        <w:rPr>
          <w:rFonts w:ascii="Times New Roman" w:hAnsi="Times New Roman" w:cs="Times New Roman"/>
          <w:sz w:val="24"/>
          <w:szCs w:val="24"/>
        </w:rPr>
        <w:t xml:space="preserve"> Langkah strategis dalam rangka menarik minat investor untuk berinvestasi di Kabupaten Biak Numfor antara lain</w:t>
      </w:r>
      <w:r w:rsidR="006514DE">
        <w:rPr>
          <w:rFonts w:ascii="Times New Roman" w:hAnsi="Times New Roman" w:cs="Times New Roman"/>
          <w:sz w:val="24"/>
          <w:szCs w:val="24"/>
          <w:lang w:val="en-US"/>
        </w:rPr>
        <w:t xml:space="preserve"> </w:t>
      </w:r>
      <w:r w:rsidRPr="00083573">
        <w:rPr>
          <w:rFonts w:ascii="Times New Roman" w:hAnsi="Times New Roman" w:cs="Times New Roman"/>
          <w:sz w:val="24"/>
          <w:szCs w:val="24"/>
        </w:rPr>
        <w:t xml:space="preserve">: </w:t>
      </w:r>
    </w:p>
    <w:p w:rsidR="00017DCA" w:rsidRDefault="00244066" w:rsidP="00017DCA">
      <w:pPr>
        <w:spacing w:before="120" w:after="0" w:line="360" w:lineRule="auto"/>
        <w:ind w:left="993" w:hanging="426"/>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 </w:t>
      </w:r>
      <w:r w:rsidR="00017DCA">
        <w:rPr>
          <w:rFonts w:ascii="Times New Roman" w:hAnsi="Times New Roman" w:cs="Times New Roman"/>
          <w:sz w:val="24"/>
          <w:szCs w:val="24"/>
          <w:lang w:val="en-US"/>
        </w:rPr>
        <w:tab/>
      </w:r>
      <w:r w:rsidRPr="00083573">
        <w:rPr>
          <w:rFonts w:ascii="Times New Roman" w:hAnsi="Times New Roman" w:cs="Times New Roman"/>
          <w:sz w:val="24"/>
          <w:szCs w:val="24"/>
        </w:rPr>
        <w:t>Melaksanakan Promosi peluang investasi potensi unggulan Kabupaten Biak Numfor di dalam dan luar Negeri;</w:t>
      </w:r>
      <w:r w:rsidR="00020839" w:rsidRPr="00083573">
        <w:rPr>
          <w:rFonts w:ascii="Times New Roman" w:hAnsi="Times New Roman" w:cs="Times New Roman"/>
          <w:sz w:val="24"/>
          <w:szCs w:val="24"/>
        </w:rPr>
        <w:t xml:space="preserve"> </w:t>
      </w:r>
    </w:p>
    <w:p w:rsidR="00997348" w:rsidRPr="00083573" w:rsidRDefault="00020839" w:rsidP="00017DCA">
      <w:pPr>
        <w:spacing w:before="120" w:after="0" w:line="360" w:lineRule="auto"/>
        <w:ind w:left="993" w:hanging="426"/>
        <w:jc w:val="both"/>
        <w:rPr>
          <w:rFonts w:ascii="Times New Roman" w:hAnsi="Times New Roman" w:cs="Times New Roman"/>
          <w:sz w:val="24"/>
          <w:szCs w:val="24"/>
        </w:rPr>
      </w:pPr>
      <w:r w:rsidRPr="00083573">
        <w:rPr>
          <w:rFonts w:ascii="Times New Roman" w:hAnsi="Times New Roman" w:cs="Times New Roman"/>
          <w:sz w:val="24"/>
          <w:szCs w:val="24"/>
        </w:rPr>
        <w:t xml:space="preserve"> </w:t>
      </w:r>
      <w:r w:rsidR="00017DCA">
        <w:rPr>
          <w:rFonts w:ascii="Times New Roman" w:hAnsi="Times New Roman" w:cs="Times New Roman"/>
          <w:sz w:val="24"/>
          <w:szCs w:val="24"/>
          <w:lang w:val="en-US"/>
        </w:rPr>
        <w:tab/>
      </w:r>
      <w:r w:rsidRPr="00083573">
        <w:rPr>
          <w:rFonts w:ascii="Times New Roman" w:hAnsi="Times New Roman" w:cs="Times New Roman"/>
          <w:sz w:val="24"/>
          <w:szCs w:val="24"/>
        </w:rPr>
        <w:t>O</w:t>
      </w:r>
      <w:r w:rsidR="00614527" w:rsidRPr="00083573">
        <w:rPr>
          <w:rFonts w:ascii="Times New Roman" w:hAnsi="Times New Roman" w:cs="Times New Roman"/>
          <w:sz w:val="24"/>
          <w:szCs w:val="24"/>
        </w:rPr>
        <w:t>p</w:t>
      </w:r>
      <w:r w:rsidRPr="00083573">
        <w:rPr>
          <w:rFonts w:ascii="Times New Roman" w:hAnsi="Times New Roman" w:cs="Times New Roman"/>
          <w:sz w:val="24"/>
          <w:szCs w:val="24"/>
        </w:rPr>
        <w:t>timalisasi Pelayanan Perijinan yang cepat, mudah, murah, transparan dan pasti.</w:t>
      </w:r>
    </w:p>
    <w:p w:rsidR="00020839" w:rsidRPr="00083573" w:rsidRDefault="00020839" w:rsidP="008E53E6">
      <w:pPr>
        <w:spacing w:after="0" w:line="360" w:lineRule="auto"/>
        <w:jc w:val="both"/>
        <w:rPr>
          <w:rFonts w:ascii="Times New Roman" w:hAnsi="Times New Roman" w:cs="Times New Roman"/>
          <w:sz w:val="24"/>
          <w:szCs w:val="24"/>
          <w:lang w:val="en-US"/>
        </w:rPr>
      </w:pPr>
    </w:p>
    <w:p w:rsidR="00020839" w:rsidRPr="00083573" w:rsidRDefault="00020839" w:rsidP="008E53E6">
      <w:pPr>
        <w:spacing w:after="0" w:line="360" w:lineRule="auto"/>
        <w:ind w:hanging="567"/>
        <w:jc w:val="both"/>
        <w:rPr>
          <w:rFonts w:ascii="Times New Roman" w:hAnsi="Times New Roman" w:cs="Times New Roman"/>
          <w:sz w:val="24"/>
          <w:szCs w:val="24"/>
          <w:lang w:val="en-US"/>
        </w:rPr>
      </w:pPr>
    </w:p>
    <w:p w:rsidR="00236D67" w:rsidRPr="00083573" w:rsidRDefault="00236D67" w:rsidP="008E53E6">
      <w:pPr>
        <w:spacing w:after="0" w:line="360" w:lineRule="auto"/>
        <w:rPr>
          <w:rFonts w:ascii="Times New Roman" w:hAnsi="Times New Roman" w:cs="Times New Roman"/>
          <w:sz w:val="24"/>
          <w:szCs w:val="24"/>
        </w:rPr>
      </w:pPr>
      <w:r w:rsidRPr="00083573">
        <w:rPr>
          <w:rFonts w:ascii="Times New Roman" w:hAnsi="Times New Roman" w:cs="Times New Roman"/>
          <w:sz w:val="24"/>
          <w:szCs w:val="24"/>
        </w:rPr>
        <w:br w:type="page"/>
      </w:r>
    </w:p>
    <w:p w:rsidR="00614527" w:rsidRPr="00083573" w:rsidRDefault="00020839" w:rsidP="008E53E6">
      <w:pPr>
        <w:spacing w:after="0" w:line="360" w:lineRule="auto"/>
        <w:ind w:hanging="567"/>
        <w:jc w:val="center"/>
        <w:rPr>
          <w:rFonts w:ascii="Times New Roman" w:hAnsi="Times New Roman" w:cs="Times New Roman"/>
          <w:sz w:val="24"/>
          <w:szCs w:val="24"/>
        </w:rPr>
      </w:pPr>
      <w:r w:rsidRPr="00083573">
        <w:rPr>
          <w:rFonts w:ascii="Times New Roman" w:hAnsi="Times New Roman" w:cs="Times New Roman"/>
          <w:sz w:val="24"/>
          <w:szCs w:val="24"/>
        </w:rPr>
        <w:lastRenderedPageBreak/>
        <w:t xml:space="preserve">BAB III </w:t>
      </w:r>
    </w:p>
    <w:p w:rsidR="00020839" w:rsidRPr="00083573" w:rsidRDefault="00020839" w:rsidP="008E53E6">
      <w:pPr>
        <w:spacing w:after="0" w:line="360" w:lineRule="auto"/>
        <w:ind w:hanging="567"/>
        <w:jc w:val="center"/>
        <w:rPr>
          <w:rFonts w:ascii="Times New Roman" w:hAnsi="Times New Roman" w:cs="Times New Roman"/>
          <w:sz w:val="24"/>
          <w:szCs w:val="24"/>
        </w:rPr>
      </w:pPr>
      <w:r w:rsidRPr="00083573">
        <w:rPr>
          <w:rFonts w:ascii="Times New Roman" w:hAnsi="Times New Roman" w:cs="Times New Roman"/>
          <w:sz w:val="24"/>
          <w:szCs w:val="24"/>
        </w:rPr>
        <w:t>ISU ISU STRATEGIS BERDASARKAN TUGAS DAN FUNGSI</w:t>
      </w:r>
    </w:p>
    <w:p w:rsidR="00614527" w:rsidRPr="00083573" w:rsidRDefault="00614527" w:rsidP="008E53E6">
      <w:pPr>
        <w:spacing w:after="0" w:line="360" w:lineRule="auto"/>
        <w:ind w:hanging="567"/>
        <w:jc w:val="center"/>
        <w:rPr>
          <w:rFonts w:ascii="Times New Roman" w:hAnsi="Times New Roman" w:cs="Times New Roman"/>
          <w:sz w:val="24"/>
          <w:szCs w:val="24"/>
        </w:rPr>
      </w:pPr>
    </w:p>
    <w:p w:rsidR="00017DCA" w:rsidRDefault="00017DCA" w:rsidP="00017DCA">
      <w:p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3.1.</w:t>
      </w:r>
      <w:r>
        <w:rPr>
          <w:rFonts w:ascii="Times New Roman" w:hAnsi="Times New Roman" w:cs="Times New Roman"/>
          <w:sz w:val="24"/>
          <w:szCs w:val="24"/>
          <w:lang w:val="en-US"/>
        </w:rPr>
        <w:tab/>
      </w:r>
      <w:r w:rsidR="00020839" w:rsidRPr="00083573">
        <w:rPr>
          <w:rFonts w:ascii="Times New Roman" w:hAnsi="Times New Roman" w:cs="Times New Roman"/>
          <w:sz w:val="24"/>
          <w:szCs w:val="24"/>
        </w:rPr>
        <w:t>Identifikasi Permasalahan Berdasarkan Perpres RI No</w:t>
      </w:r>
      <w:r w:rsidR="00031CD8">
        <w:rPr>
          <w:rFonts w:ascii="Times New Roman" w:hAnsi="Times New Roman" w:cs="Times New Roman"/>
          <w:sz w:val="24"/>
          <w:szCs w:val="24"/>
          <w:lang w:val="en-US"/>
        </w:rPr>
        <w:t>mor</w:t>
      </w:r>
      <w:r w:rsidR="00031CD8">
        <w:rPr>
          <w:rFonts w:ascii="Times New Roman" w:hAnsi="Times New Roman" w:cs="Times New Roman"/>
          <w:sz w:val="24"/>
          <w:szCs w:val="24"/>
        </w:rPr>
        <w:t xml:space="preserve"> 97 </w:t>
      </w:r>
      <w:r w:rsidR="00031CD8">
        <w:rPr>
          <w:rFonts w:ascii="Times New Roman" w:hAnsi="Times New Roman" w:cs="Times New Roman"/>
          <w:sz w:val="24"/>
          <w:szCs w:val="24"/>
          <w:lang w:val="en-US"/>
        </w:rPr>
        <w:t>T</w:t>
      </w:r>
      <w:r w:rsidR="00020839" w:rsidRPr="00083573">
        <w:rPr>
          <w:rFonts w:ascii="Times New Roman" w:hAnsi="Times New Roman" w:cs="Times New Roman"/>
          <w:sz w:val="24"/>
          <w:szCs w:val="24"/>
        </w:rPr>
        <w:t xml:space="preserve">ahun 2014 tentang penyelenggaraan Pelayanan Perijinan Terpadu Satu Pintu Pemerintah Kabupaten Biak </w:t>
      </w:r>
      <w:r w:rsidR="008A4112">
        <w:rPr>
          <w:rFonts w:ascii="Times New Roman" w:hAnsi="Times New Roman" w:cs="Times New Roman"/>
          <w:sz w:val="24"/>
          <w:szCs w:val="24"/>
        </w:rPr>
        <w:t xml:space="preserve">Numfor telah menetapkan Perda </w:t>
      </w:r>
      <w:r w:rsidR="008A4112">
        <w:rPr>
          <w:rFonts w:ascii="Times New Roman" w:hAnsi="Times New Roman" w:cs="Times New Roman"/>
          <w:sz w:val="24"/>
          <w:szCs w:val="24"/>
          <w:lang w:val="en-US"/>
        </w:rPr>
        <w:t>Nom</w:t>
      </w:r>
      <w:r w:rsidR="00020839" w:rsidRPr="00083573">
        <w:rPr>
          <w:rFonts w:ascii="Times New Roman" w:hAnsi="Times New Roman" w:cs="Times New Roman"/>
          <w:sz w:val="24"/>
          <w:szCs w:val="24"/>
        </w:rPr>
        <w:t>o</w:t>
      </w:r>
      <w:r w:rsidR="008A4112">
        <w:rPr>
          <w:rFonts w:ascii="Times New Roman" w:hAnsi="Times New Roman" w:cs="Times New Roman"/>
          <w:sz w:val="24"/>
          <w:szCs w:val="24"/>
          <w:lang w:val="en-US"/>
        </w:rPr>
        <w:t>r</w:t>
      </w:r>
      <w:r w:rsidR="00020839" w:rsidRPr="00083573">
        <w:rPr>
          <w:rFonts w:ascii="Times New Roman" w:hAnsi="Times New Roman" w:cs="Times New Roman"/>
          <w:sz w:val="24"/>
          <w:szCs w:val="24"/>
        </w:rPr>
        <w:t xml:space="preserve"> 24 tahun 2016  tentang penyelenggaran PTSP, Perbup No</w:t>
      </w:r>
      <w:r w:rsidR="003663C3">
        <w:rPr>
          <w:rFonts w:ascii="Times New Roman" w:hAnsi="Times New Roman" w:cs="Times New Roman"/>
          <w:sz w:val="24"/>
          <w:szCs w:val="24"/>
          <w:lang w:val="en-US"/>
        </w:rPr>
        <w:t>mor</w:t>
      </w:r>
      <w:r w:rsidR="00020839" w:rsidRPr="00083573">
        <w:rPr>
          <w:rFonts w:ascii="Times New Roman" w:hAnsi="Times New Roman" w:cs="Times New Roman"/>
          <w:sz w:val="24"/>
          <w:szCs w:val="24"/>
        </w:rPr>
        <w:t xml:space="preserve"> </w:t>
      </w:r>
      <w:r w:rsidR="00614527" w:rsidRPr="00083573">
        <w:rPr>
          <w:rFonts w:ascii="Times New Roman" w:hAnsi="Times New Roman" w:cs="Times New Roman"/>
          <w:sz w:val="24"/>
          <w:szCs w:val="24"/>
        </w:rPr>
        <w:t>175 Tahun 2018</w:t>
      </w:r>
      <w:r w:rsidR="00020839" w:rsidRPr="00083573">
        <w:rPr>
          <w:rFonts w:ascii="Times New Roman" w:hAnsi="Times New Roman" w:cs="Times New Roman"/>
          <w:sz w:val="24"/>
          <w:szCs w:val="24"/>
        </w:rPr>
        <w:t xml:space="preserve"> tentang Pelayanan Terpadu Satu Pintu dengan pendelegasian kewenangan Bupati kepada penyelengg</w:t>
      </w:r>
      <w:r w:rsidR="003663C3">
        <w:rPr>
          <w:rFonts w:ascii="Times New Roman" w:hAnsi="Times New Roman" w:cs="Times New Roman"/>
          <w:sz w:val="24"/>
          <w:szCs w:val="24"/>
          <w:lang w:val="en-US"/>
        </w:rPr>
        <w:t>a</w:t>
      </w:r>
      <w:r w:rsidR="00020839" w:rsidRPr="00083573">
        <w:rPr>
          <w:rFonts w:ascii="Times New Roman" w:hAnsi="Times New Roman" w:cs="Times New Roman"/>
          <w:sz w:val="24"/>
          <w:szCs w:val="24"/>
        </w:rPr>
        <w:t xml:space="preserve">ra PTSP sebanyak </w:t>
      </w:r>
      <w:r w:rsidR="00614527" w:rsidRPr="00083573">
        <w:rPr>
          <w:rFonts w:ascii="Times New Roman" w:hAnsi="Times New Roman" w:cs="Times New Roman"/>
          <w:sz w:val="24"/>
          <w:szCs w:val="24"/>
        </w:rPr>
        <w:t>93</w:t>
      </w:r>
      <w:r w:rsidR="00020839" w:rsidRPr="00083573">
        <w:rPr>
          <w:rFonts w:ascii="Times New Roman" w:hAnsi="Times New Roman" w:cs="Times New Roman"/>
          <w:sz w:val="24"/>
          <w:szCs w:val="24"/>
        </w:rPr>
        <w:t xml:space="preserve"> jenis Pelayanan. Perda tersebut menjadi dasar pada pelaksanaan urusan penanaman modal dan PTSP sekaligus dalam menentukan Isu Strategis sesuai dengan Tugas dan Fun</w:t>
      </w:r>
      <w:r w:rsidR="00326DFB" w:rsidRPr="00083573">
        <w:rPr>
          <w:rFonts w:ascii="Times New Roman" w:hAnsi="Times New Roman" w:cs="Times New Roman"/>
          <w:sz w:val="24"/>
          <w:szCs w:val="24"/>
        </w:rPr>
        <w:t>g</w:t>
      </w:r>
      <w:r w:rsidR="00020839" w:rsidRPr="00083573">
        <w:rPr>
          <w:rFonts w:ascii="Times New Roman" w:hAnsi="Times New Roman" w:cs="Times New Roman"/>
          <w:sz w:val="24"/>
          <w:szCs w:val="24"/>
        </w:rPr>
        <w:t>si Dinas Penanaman Modal d</w:t>
      </w:r>
      <w:r w:rsidR="008466C4">
        <w:rPr>
          <w:rFonts w:ascii="Times New Roman" w:hAnsi="Times New Roman" w:cs="Times New Roman"/>
          <w:sz w:val="24"/>
          <w:szCs w:val="24"/>
        </w:rPr>
        <w:t>an PTSP Kabupaten Biak Numfor</w:t>
      </w:r>
      <w:r w:rsidR="008466C4">
        <w:rPr>
          <w:rFonts w:ascii="Times New Roman" w:hAnsi="Times New Roman" w:cs="Times New Roman"/>
          <w:sz w:val="24"/>
          <w:szCs w:val="24"/>
          <w:lang w:val="en-US"/>
        </w:rPr>
        <w:t xml:space="preserve">. </w:t>
      </w:r>
      <w:r w:rsidR="00020839" w:rsidRPr="00083573">
        <w:rPr>
          <w:rFonts w:ascii="Times New Roman" w:hAnsi="Times New Roman" w:cs="Times New Roman"/>
          <w:sz w:val="24"/>
          <w:szCs w:val="24"/>
        </w:rPr>
        <w:t>Sejalan dengan peraturan perundangan yang telah ditetapkan tidak terlepas dari keterkaitan dalam pelaksanaan</w:t>
      </w:r>
      <w:r w:rsidR="008466C4">
        <w:rPr>
          <w:rFonts w:ascii="Times New Roman" w:hAnsi="Times New Roman" w:cs="Times New Roman"/>
          <w:sz w:val="24"/>
          <w:szCs w:val="24"/>
          <w:lang w:val="en-US"/>
        </w:rPr>
        <w:t>n</w:t>
      </w:r>
      <w:r w:rsidR="00020839" w:rsidRPr="00083573">
        <w:rPr>
          <w:rFonts w:ascii="Times New Roman" w:hAnsi="Times New Roman" w:cs="Times New Roman"/>
          <w:sz w:val="24"/>
          <w:szCs w:val="24"/>
        </w:rPr>
        <w:t xml:space="preserve">ya terhadap peraturan perundangan yang lebih tinggi pada urusan Penanaman Modal dan PTSP antara lain: 1. Undang-undang No. 25 tahun 2007 tentang Penanaman Modal, </w:t>
      </w:r>
      <w:r w:rsidR="009F2FD5">
        <w:rPr>
          <w:rFonts w:ascii="Times New Roman" w:hAnsi="Times New Roman" w:cs="Times New Roman"/>
          <w:sz w:val="24"/>
          <w:szCs w:val="24"/>
          <w:lang w:val="en-US"/>
        </w:rPr>
        <w:t>2. Undang-undang No</w:t>
      </w:r>
      <w:r w:rsidR="007E3190">
        <w:rPr>
          <w:rFonts w:ascii="Times New Roman" w:hAnsi="Times New Roman" w:cs="Times New Roman"/>
          <w:sz w:val="24"/>
          <w:szCs w:val="24"/>
          <w:lang w:val="en-US"/>
        </w:rPr>
        <w:t>mor</w:t>
      </w:r>
      <w:r w:rsidR="009F2FD5">
        <w:rPr>
          <w:rFonts w:ascii="Times New Roman" w:hAnsi="Times New Roman" w:cs="Times New Roman"/>
          <w:sz w:val="24"/>
          <w:szCs w:val="24"/>
          <w:lang w:val="en-US"/>
        </w:rPr>
        <w:t xml:space="preserve"> 25 Tahun 2009 tentang Pelayanan Publi</w:t>
      </w:r>
      <w:r w:rsidR="00376B3E">
        <w:rPr>
          <w:rFonts w:ascii="Times New Roman" w:hAnsi="Times New Roman" w:cs="Times New Roman"/>
          <w:sz w:val="24"/>
          <w:szCs w:val="24"/>
          <w:lang w:val="en-US"/>
        </w:rPr>
        <w:t>k</w:t>
      </w:r>
      <w:r w:rsidR="009F2FD5">
        <w:rPr>
          <w:rFonts w:ascii="Times New Roman" w:hAnsi="Times New Roman" w:cs="Times New Roman"/>
          <w:sz w:val="24"/>
          <w:szCs w:val="24"/>
          <w:lang w:val="en-US"/>
        </w:rPr>
        <w:t xml:space="preserve"> </w:t>
      </w:r>
      <w:r w:rsidR="00020839" w:rsidRPr="00083573">
        <w:rPr>
          <w:rFonts w:ascii="Times New Roman" w:hAnsi="Times New Roman" w:cs="Times New Roman"/>
          <w:sz w:val="24"/>
          <w:szCs w:val="24"/>
        </w:rPr>
        <w:t>khususnya terkait dengan Standar Pelayanan Minimal Penanaman Modal yang ditetapkan dalam perka BKPM RI No</w:t>
      </w:r>
      <w:r w:rsidR="00376B3E">
        <w:rPr>
          <w:rFonts w:ascii="Times New Roman" w:hAnsi="Times New Roman" w:cs="Times New Roman"/>
          <w:sz w:val="24"/>
          <w:szCs w:val="24"/>
          <w:lang w:val="en-US"/>
        </w:rPr>
        <w:t>mor</w:t>
      </w:r>
      <w:r w:rsidR="00020839" w:rsidRPr="00083573">
        <w:rPr>
          <w:rFonts w:ascii="Times New Roman" w:hAnsi="Times New Roman" w:cs="Times New Roman"/>
          <w:sz w:val="24"/>
          <w:szCs w:val="24"/>
        </w:rPr>
        <w:t xml:space="preserve"> </w:t>
      </w:r>
      <w:r w:rsidR="00326DFB" w:rsidRPr="00083573">
        <w:rPr>
          <w:rFonts w:ascii="Times New Roman" w:hAnsi="Times New Roman" w:cs="Times New Roman"/>
          <w:sz w:val="24"/>
          <w:szCs w:val="24"/>
        </w:rPr>
        <w:t>7</w:t>
      </w:r>
      <w:r w:rsidR="00020839" w:rsidRPr="00083573">
        <w:rPr>
          <w:rFonts w:ascii="Times New Roman" w:hAnsi="Times New Roman" w:cs="Times New Roman"/>
          <w:sz w:val="24"/>
          <w:szCs w:val="24"/>
        </w:rPr>
        <w:t xml:space="preserve"> Tahun 201</w:t>
      </w:r>
      <w:r w:rsidR="00326DFB" w:rsidRPr="00083573">
        <w:rPr>
          <w:rFonts w:ascii="Times New Roman" w:hAnsi="Times New Roman" w:cs="Times New Roman"/>
          <w:sz w:val="24"/>
          <w:szCs w:val="24"/>
        </w:rPr>
        <w:t>8</w:t>
      </w:r>
      <w:r w:rsidR="00020839" w:rsidRPr="00083573">
        <w:rPr>
          <w:rFonts w:ascii="Times New Roman" w:hAnsi="Times New Roman" w:cs="Times New Roman"/>
          <w:sz w:val="24"/>
          <w:szCs w:val="24"/>
        </w:rPr>
        <w:t>, yang meliputi</w:t>
      </w:r>
      <w:r>
        <w:rPr>
          <w:rFonts w:ascii="Times New Roman" w:hAnsi="Times New Roman" w:cs="Times New Roman"/>
          <w:sz w:val="24"/>
          <w:szCs w:val="24"/>
          <w:lang w:val="en-US"/>
        </w:rPr>
        <w:t xml:space="preserve"> </w:t>
      </w:r>
      <w:r w:rsidR="00020839" w:rsidRPr="00083573">
        <w:rPr>
          <w:rFonts w:ascii="Times New Roman" w:hAnsi="Times New Roman" w:cs="Times New Roman"/>
          <w:sz w:val="24"/>
          <w:szCs w:val="24"/>
        </w:rPr>
        <w:t xml:space="preserve">: </w:t>
      </w:r>
    </w:p>
    <w:p w:rsidR="00017DCA" w:rsidRPr="00017DCA" w:rsidRDefault="00020839" w:rsidP="00017DCA">
      <w:pPr>
        <w:pStyle w:val="ListParagraph"/>
        <w:numPr>
          <w:ilvl w:val="1"/>
          <w:numId w:val="12"/>
        </w:numPr>
        <w:spacing w:after="0" w:line="360" w:lineRule="auto"/>
        <w:ind w:left="1080"/>
        <w:jc w:val="both"/>
        <w:rPr>
          <w:rFonts w:ascii="Times New Roman" w:hAnsi="Times New Roman" w:cs="Times New Roman"/>
          <w:sz w:val="24"/>
          <w:szCs w:val="24"/>
        </w:rPr>
      </w:pPr>
      <w:r w:rsidRPr="00017DCA">
        <w:rPr>
          <w:rFonts w:ascii="Times New Roman" w:hAnsi="Times New Roman" w:cs="Times New Roman"/>
          <w:sz w:val="24"/>
          <w:szCs w:val="24"/>
        </w:rPr>
        <w:t>Kebijakan Penanaman Modal</w:t>
      </w:r>
      <w:r w:rsidR="00017DCA">
        <w:rPr>
          <w:rFonts w:ascii="Times New Roman" w:hAnsi="Times New Roman" w:cs="Times New Roman"/>
          <w:sz w:val="24"/>
          <w:szCs w:val="24"/>
          <w:lang w:val="en-US"/>
        </w:rPr>
        <w:t>;</w:t>
      </w:r>
    </w:p>
    <w:p w:rsidR="00017DCA" w:rsidRPr="00017DCA" w:rsidRDefault="00020839" w:rsidP="00017DCA">
      <w:pPr>
        <w:pStyle w:val="ListParagraph"/>
        <w:numPr>
          <w:ilvl w:val="1"/>
          <w:numId w:val="12"/>
        </w:numPr>
        <w:spacing w:after="0" w:line="360" w:lineRule="auto"/>
        <w:ind w:left="1080"/>
        <w:jc w:val="both"/>
        <w:rPr>
          <w:rFonts w:ascii="Times New Roman" w:hAnsi="Times New Roman" w:cs="Times New Roman"/>
          <w:sz w:val="24"/>
          <w:szCs w:val="24"/>
        </w:rPr>
      </w:pPr>
      <w:r w:rsidRPr="00017DCA">
        <w:rPr>
          <w:rFonts w:ascii="Times New Roman" w:hAnsi="Times New Roman" w:cs="Times New Roman"/>
          <w:sz w:val="24"/>
          <w:szCs w:val="24"/>
        </w:rPr>
        <w:t>Kerjasama Penanaman Modal</w:t>
      </w:r>
      <w:r w:rsidR="00017DCA">
        <w:rPr>
          <w:rFonts w:ascii="Times New Roman" w:hAnsi="Times New Roman" w:cs="Times New Roman"/>
          <w:sz w:val="24"/>
          <w:szCs w:val="24"/>
          <w:lang w:val="en-US"/>
        </w:rPr>
        <w:t>;</w:t>
      </w:r>
    </w:p>
    <w:p w:rsidR="00017DCA" w:rsidRPr="00017DCA" w:rsidRDefault="00020839" w:rsidP="00017DCA">
      <w:pPr>
        <w:pStyle w:val="ListParagraph"/>
        <w:numPr>
          <w:ilvl w:val="1"/>
          <w:numId w:val="12"/>
        </w:numPr>
        <w:spacing w:after="0" w:line="360" w:lineRule="auto"/>
        <w:ind w:left="1080"/>
        <w:jc w:val="both"/>
        <w:rPr>
          <w:rFonts w:ascii="Times New Roman" w:hAnsi="Times New Roman" w:cs="Times New Roman"/>
          <w:sz w:val="24"/>
          <w:szCs w:val="24"/>
        </w:rPr>
      </w:pPr>
      <w:r w:rsidRPr="00017DCA">
        <w:rPr>
          <w:rFonts w:ascii="Times New Roman" w:hAnsi="Times New Roman" w:cs="Times New Roman"/>
          <w:sz w:val="24"/>
          <w:szCs w:val="24"/>
        </w:rPr>
        <w:t>Promosi Penanaman Modal</w:t>
      </w:r>
      <w:r w:rsidR="00017DCA">
        <w:rPr>
          <w:rFonts w:ascii="Times New Roman" w:hAnsi="Times New Roman" w:cs="Times New Roman"/>
          <w:sz w:val="24"/>
          <w:szCs w:val="24"/>
          <w:lang w:val="en-US"/>
        </w:rPr>
        <w:t>;</w:t>
      </w:r>
    </w:p>
    <w:p w:rsidR="00017DCA" w:rsidRPr="00017DCA" w:rsidRDefault="00020839" w:rsidP="00017DCA">
      <w:pPr>
        <w:pStyle w:val="ListParagraph"/>
        <w:numPr>
          <w:ilvl w:val="1"/>
          <w:numId w:val="12"/>
        </w:numPr>
        <w:spacing w:after="0" w:line="360" w:lineRule="auto"/>
        <w:ind w:left="1080"/>
        <w:jc w:val="both"/>
        <w:rPr>
          <w:rFonts w:ascii="Times New Roman" w:hAnsi="Times New Roman" w:cs="Times New Roman"/>
          <w:sz w:val="24"/>
          <w:szCs w:val="24"/>
        </w:rPr>
      </w:pPr>
      <w:r w:rsidRPr="00017DCA">
        <w:rPr>
          <w:rFonts w:ascii="Times New Roman" w:hAnsi="Times New Roman" w:cs="Times New Roman"/>
          <w:sz w:val="24"/>
          <w:szCs w:val="24"/>
        </w:rPr>
        <w:t>Pelayanan Penanaman Modal</w:t>
      </w:r>
      <w:r w:rsidR="00017DCA">
        <w:rPr>
          <w:rFonts w:ascii="Times New Roman" w:hAnsi="Times New Roman" w:cs="Times New Roman"/>
          <w:sz w:val="24"/>
          <w:szCs w:val="24"/>
          <w:lang w:val="en-US"/>
        </w:rPr>
        <w:t>;</w:t>
      </w:r>
    </w:p>
    <w:p w:rsidR="00017DCA" w:rsidRPr="00017DCA" w:rsidRDefault="00020839" w:rsidP="00017DCA">
      <w:pPr>
        <w:pStyle w:val="ListParagraph"/>
        <w:numPr>
          <w:ilvl w:val="1"/>
          <w:numId w:val="12"/>
        </w:numPr>
        <w:spacing w:after="0" w:line="360" w:lineRule="auto"/>
        <w:ind w:left="1080"/>
        <w:jc w:val="both"/>
        <w:rPr>
          <w:rFonts w:ascii="Times New Roman" w:hAnsi="Times New Roman" w:cs="Times New Roman"/>
          <w:sz w:val="24"/>
          <w:szCs w:val="24"/>
        </w:rPr>
      </w:pPr>
      <w:r w:rsidRPr="00017DCA">
        <w:rPr>
          <w:rFonts w:ascii="Times New Roman" w:hAnsi="Times New Roman" w:cs="Times New Roman"/>
          <w:sz w:val="24"/>
          <w:szCs w:val="24"/>
        </w:rPr>
        <w:t>Pengendalian Pelaksanaan Penanaman Modal</w:t>
      </w:r>
      <w:r w:rsidR="00017DCA">
        <w:rPr>
          <w:rFonts w:ascii="Times New Roman" w:hAnsi="Times New Roman" w:cs="Times New Roman"/>
          <w:sz w:val="24"/>
          <w:szCs w:val="24"/>
          <w:lang w:val="en-US"/>
        </w:rPr>
        <w:t>;</w:t>
      </w:r>
    </w:p>
    <w:p w:rsidR="00017DCA" w:rsidRPr="00017DCA" w:rsidRDefault="00020839" w:rsidP="00017DCA">
      <w:pPr>
        <w:pStyle w:val="ListParagraph"/>
        <w:numPr>
          <w:ilvl w:val="1"/>
          <w:numId w:val="12"/>
        </w:numPr>
        <w:spacing w:after="0" w:line="360" w:lineRule="auto"/>
        <w:ind w:left="1080"/>
        <w:jc w:val="both"/>
        <w:rPr>
          <w:rFonts w:ascii="Times New Roman" w:hAnsi="Times New Roman" w:cs="Times New Roman"/>
          <w:sz w:val="24"/>
          <w:szCs w:val="24"/>
        </w:rPr>
      </w:pPr>
      <w:r w:rsidRPr="00017DCA">
        <w:rPr>
          <w:rFonts w:ascii="Times New Roman" w:hAnsi="Times New Roman" w:cs="Times New Roman"/>
          <w:sz w:val="24"/>
          <w:szCs w:val="24"/>
        </w:rPr>
        <w:t>Pengelolaan data da</w:t>
      </w:r>
      <w:r w:rsidR="00017DCA">
        <w:rPr>
          <w:rFonts w:ascii="Times New Roman" w:hAnsi="Times New Roman" w:cs="Times New Roman"/>
          <w:sz w:val="24"/>
          <w:szCs w:val="24"/>
        </w:rPr>
        <w:t>n informasi Penanaman Modal</w:t>
      </w:r>
      <w:r w:rsidR="00017DCA">
        <w:rPr>
          <w:rFonts w:ascii="Times New Roman" w:hAnsi="Times New Roman" w:cs="Times New Roman"/>
          <w:sz w:val="24"/>
          <w:szCs w:val="24"/>
          <w:lang w:val="en-US"/>
        </w:rPr>
        <w:t>;</w:t>
      </w:r>
      <w:r w:rsidR="00017DCA">
        <w:rPr>
          <w:rFonts w:ascii="Times New Roman" w:hAnsi="Times New Roman" w:cs="Times New Roman"/>
          <w:sz w:val="24"/>
          <w:szCs w:val="24"/>
        </w:rPr>
        <w:t xml:space="preserve"> dan</w:t>
      </w:r>
    </w:p>
    <w:p w:rsidR="009F2FD5" w:rsidRPr="009F2FD5" w:rsidRDefault="00020839" w:rsidP="00017DCA">
      <w:pPr>
        <w:pStyle w:val="ListParagraph"/>
        <w:numPr>
          <w:ilvl w:val="1"/>
          <w:numId w:val="12"/>
        </w:numPr>
        <w:spacing w:after="0" w:line="360" w:lineRule="auto"/>
        <w:ind w:left="1080"/>
        <w:jc w:val="both"/>
        <w:rPr>
          <w:rFonts w:ascii="Times New Roman" w:hAnsi="Times New Roman" w:cs="Times New Roman"/>
          <w:sz w:val="24"/>
          <w:szCs w:val="24"/>
        </w:rPr>
      </w:pPr>
      <w:r w:rsidRPr="00017DCA">
        <w:rPr>
          <w:rFonts w:ascii="Times New Roman" w:hAnsi="Times New Roman" w:cs="Times New Roman"/>
          <w:sz w:val="24"/>
          <w:szCs w:val="24"/>
        </w:rPr>
        <w:t xml:space="preserve">Penyebarluasan, Pendidikan dan Pelatihan Penanaman Modal. </w:t>
      </w:r>
    </w:p>
    <w:p w:rsidR="00236D67" w:rsidRPr="00083573" w:rsidRDefault="00236D67" w:rsidP="008E53E6">
      <w:pPr>
        <w:spacing w:after="0" w:line="360" w:lineRule="auto"/>
        <w:rPr>
          <w:rFonts w:ascii="Times New Roman" w:hAnsi="Times New Roman" w:cs="Times New Roman"/>
          <w:sz w:val="24"/>
          <w:szCs w:val="24"/>
        </w:rPr>
      </w:pPr>
      <w:r w:rsidRPr="00083573">
        <w:rPr>
          <w:rFonts w:ascii="Times New Roman" w:hAnsi="Times New Roman" w:cs="Times New Roman"/>
          <w:sz w:val="24"/>
          <w:szCs w:val="24"/>
        </w:rPr>
        <w:br w:type="page"/>
      </w:r>
    </w:p>
    <w:p w:rsidR="00017DCA" w:rsidRDefault="00017DCA" w:rsidP="00017DCA">
      <w:pPr>
        <w:spacing w:after="0" w:line="360" w:lineRule="auto"/>
        <w:ind w:left="567"/>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Tabel 10</w:t>
      </w:r>
    </w:p>
    <w:p w:rsidR="00017DCA" w:rsidRDefault="00020839" w:rsidP="000F2D9A">
      <w:pPr>
        <w:spacing w:after="0" w:line="240" w:lineRule="auto"/>
        <w:ind w:left="567"/>
        <w:jc w:val="center"/>
        <w:rPr>
          <w:rFonts w:ascii="Times New Roman" w:hAnsi="Times New Roman" w:cs="Times New Roman"/>
          <w:sz w:val="24"/>
          <w:szCs w:val="24"/>
          <w:lang w:val="en-US"/>
        </w:rPr>
      </w:pPr>
      <w:r w:rsidRPr="00083573">
        <w:rPr>
          <w:rFonts w:ascii="Times New Roman" w:hAnsi="Times New Roman" w:cs="Times New Roman"/>
          <w:sz w:val="24"/>
          <w:szCs w:val="24"/>
        </w:rPr>
        <w:t>Identifikasi Permasalahan</w:t>
      </w:r>
      <w:r w:rsidR="00017DCA">
        <w:rPr>
          <w:rFonts w:ascii="Times New Roman" w:hAnsi="Times New Roman" w:cs="Times New Roman"/>
          <w:sz w:val="24"/>
          <w:szCs w:val="24"/>
          <w:lang w:val="en-US"/>
        </w:rPr>
        <w:t xml:space="preserve"> </w:t>
      </w:r>
    </w:p>
    <w:p w:rsidR="00020839" w:rsidRDefault="00017DCA" w:rsidP="000F2D9A">
      <w:pPr>
        <w:spacing w:after="0" w:line="240" w:lineRule="auto"/>
        <w:ind w:left="567"/>
        <w:jc w:val="center"/>
        <w:rPr>
          <w:rFonts w:ascii="Times New Roman" w:hAnsi="Times New Roman" w:cs="Times New Roman"/>
          <w:sz w:val="24"/>
          <w:szCs w:val="24"/>
          <w:lang w:val="en-US"/>
        </w:rPr>
      </w:pPr>
      <w:r>
        <w:rPr>
          <w:rFonts w:ascii="Times New Roman" w:hAnsi="Times New Roman" w:cs="Times New Roman"/>
          <w:sz w:val="24"/>
          <w:szCs w:val="24"/>
          <w:lang w:val="en-US"/>
        </w:rPr>
        <w:t>B</w:t>
      </w:r>
      <w:r w:rsidR="00020839" w:rsidRPr="00083573">
        <w:rPr>
          <w:rFonts w:ascii="Times New Roman" w:hAnsi="Times New Roman" w:cs="Times New Roman"/>
          <w:sz w:val="24"/>
          <w:szCs w:val="24"/>
        </w:rPr>
        <w:t xml:space="preserve">erdasarkan Tugas dan Fungsi Dinas Penanaman Modal dan Pelayanan Terpadu Satu Pintu Kabupaten Biak Numfor </w:t>
      </w:r>
    </w:p>
    <w:p w:rsidR="00A006CC" w:rsidRPr="00A006CC" w:rsidRDefault="00A006CC" w:rsidP="000F2D9A">
      <w:pPr>
        <w:spacing w:after="0" w:line="240" w:lineRule="auto"/>
        <w:ind w:left="567"/>
        <w:jc w:val="center"/>
        <w:rPr>
          <w:rFonts w:ascii="Times New Roman" w:hAnsi="Times New Roman" w:cs="Times New Roman"/>
          <w:sz w:val="24"/>
          <w:szCs w:val="24"/>
          <w:lang w:val="en-US"/>
        </w:rPr>
      </w:pPr>
    </w:p>
    <w:tbl>
      <w:tblPr>
        <w:tblStyle w:val="TableGrid"/>
        <w:tblW w:w="8222" w:type="dxa"/>
        <w:tblInd w:w="675" w:type="dxa"/>
        <w:tblLook w:val="04A0"/>
      </w:tblPr>
      <w:tblGrid>
        <w:gridCol w:w="1560"/>
        <w:gridCol w:w="2551"/>
        <w:gridCol w:w="4111"/>
      </w:tblGrid>
      <w:tr w:rsidR="00020839" w:rsidRPr="00083573" w:rsidTr="00A006CC">
        <w:tc>
          <w:tcPr>
            <w:tcW w:w="1560" w:type="dxa"/>
            <w:shd w:val="clear" w:color="auto" w:fill="E5B8B7" w:themeFill="accent2" w:themeFillTint="66"/>
            <w:vAlign w:val="center"/>
          </w:tcPr>
          <w:p w:rsidR="00020839" w:rsidRPr="00083573" w:rsidRDefault="00020839" w:rsidP="008E53E6">
            <w:pPr>
              <w:spacing w:line="360" w:lineRule="auto"/>
              <w:jc w:val="center"/>
              <w:rPr>
                <w:rFonts w:ascii="Times New Roman" w:hAnsi="Times New Roman" w:cs="Times New Roman"/>
                <w:sz w:val="16"/>
                <w:szCs w:val="16"/>
              </w:rPr>
            </w:pPr>
            <w:r w:rsidRPr="00083573">
              <w:rPr>
                <w:rFonts w:ascii="Times New Roman" w:hAnsi="Times New Roman" w:cs="Times New Roman"/>
                <w:sz w:val="16"/>
                <w:szCs w:val="16"/>
              </w:rPr>
              <w:t>Aspek kajian</w:t>
            </w:r>
          </w:p>
        </w:tc>
        <w:tc>
          <w:tcPr>
            <w:tcW w:w="2551" w:type="dxa"/>
            <w:shd w:val="clear" w:color="auto" w:fill="E5B8B7" w:themeFill="accent2" w:themeFillTint="66"/>
            <w:vAlign w:val="center"/>
          </w:tcPr>
          <w:p w:rsidR="00020839" w:rsidRPr="00083573" w:rsidRDefault="00020839" w:rsidP="008E53E6">
            <w:pPr>
              <w:spacing w:line="360" w:lineRule="auto"/>
              <w:jc w:val="center"/>
              <w:rPr>
                <w:rFonts w:ascii="Times New Roman" w:hAnsi="Times New Roman" w:cs="Times New Roman"/>
                <w:sz w:val="16"/>
                <w:szCs w:val="16"/>
              </w:rPr>
            </w:pPr>
            <w:r w:rsidRPr="00083573">
              <w:rPr>
                <w:rFonts w:ascii="Times New Roman" w:hAnsi="Times New Roman" w:cs="Times New Roman"/>
                <w:sz w:val="16"/>
                <w:szCs w:val="16"/>
              </w:rPr>
              <w:t>Capaian kondisi saat ini</w:t>
            </w:r>
          </w:p>
        </w:tc>
        <w:tc>
          <w:tcPr>
            <w:tcW w:w="4111" w:type="dxa"/>
            <w:shd w:val="clear" w:color="auto" w:fill="E5B8B7" w:themeFill="accent2" w:themeFillTint="66"/>
            <w:vAlign w:val="center"/>
          </w:tcPr>
          <w:p w:rsidR="00020839" w:rsidRPr="00083573" w:rsidRDefault="00020839" w:rsidP="008E53E6">
            <w:pPr>
              <w:spacing w:line="360" w:lineRule="auto"/>
              <w:jc w:val="center"/>
              <w:rPr>
                <w:rFonts w:ascii="Times New Roman" w:hAnsi="Times New Roman" w:cs="Times New Roman"/>
                <w:sz w:val="20"/>
                <w:szCs w:val="20"/>
              </w:rPr>
            </w:pPr>
            <w:r w:rsidRPr="00083573">
              <w:rPr>
                <w:rFonts w:ascii="Times New Roman" w:hAnsi="Times New Roman" w:cs="Times New Roman"/>
                <w:sz w:val="20"/>
                <w:szCs w:val="20"/>
              </w:rPr>
              <w:t>Faktor yang mempengaruhi</w:t>
            </w:r>
          </w:p>
        </w:tc>
      </w:tr>
      <w:tr w:rsidR="00020839" w:rsidRPr="00083573" w:rsidTr="00A006CC">
        <w:tc>
          <w:tcPr>
            <w:tcW w:w="1560" w:type="dxa"/>
          </w:tcPr>
          <w:p w:rsidR="00020839" w:rsidRPr="00A006CC" w:rsidRDefault="00020839" w:rsidP="00A006CC">
            <w:pPr>
              <w:jc w:val="both"/>
              <w:rPr>
                <w:rFonts w:ascii="Times New Roman" w:hAnsi="Times New Roman" w:cs="Times New Roman"/>
                <w:sz w:val="14"/>
                <w:szCs w:val="16"/>
              </w:rPr>
            </w:pPr>
            <w:r w:rsidRPr="00A006CC">
              <w:rPr>
                <w:rFonts w:ascii="Times New Roman" w:hAnsi="Times New Roman" w:cs="Times New Roman"/>
                <w:sz w:val="14"/>
                <w:szCs w:val="16"/>
              </w:rPr>
              <w:t>1.Pelaksanaan Pelayanan</w:t>
            </w:r>
          </w:p>
        </w:tc>
        <w:tc>
          <w:tcPr>
            <w:tcW w:w="2551" w:type="dxa"/>
          </w:tcPr>
          <w:p w:rsidR="00020839" w:rsidRPr="00A006CC" w:rsidRDefault="00020839" w:rsidP="00A006CC">
            <w:pPr>
              <w:ind w:left="317" w:hanging="317"/>
              <w:jc w:val="both"/>
              <w:rPr>
                <w:rFonts w:ascii="Times New Roman" w:hAnsi="Times New Roman" w:cs="Times New Roman"/>
                <w:sz w:val="14"/>
                <w:szCs w:val="16"/>
              </w:rPr>
            </w:pPr>
            <w:r w:rsidRPr="00A006CC">
              <w:rPr>
                <w:rFonts w:ascii="Times New Roman" w:hAnsi="Times New Roman" w:cs="Times New Roman"/>
                <w:sz w:val="14"/>
                <w:szCs w:val="16"/>
              </w:rPr>
              <w:t xml:space="preserve"> Pelayanan Penanaman Modal belum memenuhi Standar target </w:t>
            </w:r>
          </w:p>
          <w:p w:rsidR="00020839" w:rsidRPr="00A006CC" w:rsidRDefault="00020839" w:rsidP="00A006CC">
            <w:pPr>
              <w:ind w:left="317" w:hanging="317"/>
              <w:jc w:val="both"/>
              <w:rPr>
                <w:rFonts w:ascii="Times New Roman" w:hAnsi="Times New Roman" w:cs="Times New Roman"/>
                <w:sz w:val="14"/>
                <w:szCs w:val="16"/>
              </w:rPr>
            </w:pPr>
            <w:r w:rsidRPr="00A006CC">
              <w:rPr>
                <w:rFonts w:ascii="Times New Roman" w:hAnsi="Times New Roman" w:cs="Times New Roman"/>
                <w:sz w:val="14"/>
                <w:szCs w:val="16"/>
              </w:rPr>
              <w:t xml:space="preserve"> </w:t>
            </w:r>
            <w:r w:rsidR="00614527" w:rsidRPr="00A006CC">
              <w:rPr>
                <w:rFonts w:ascii="Times New Roman" w:hAnsi="Times New Roman" w:cs="Times New Roman"/>
                <w:sz w:val="14"/>
                <w:szCs w:val="16"/>
              </w:rPr>
              <w:t xml:space="preserve"> </w:t>
            </w:r>
            <w:r w:rsidRPr="00A006CC">
              <w:rPr>
                <w:rFonts w:ascii="Times New Roman" w:hAnsi="Times New Roman" w:cs="Times New Roman"/>
                <w:sz w:val="14"/>
                <w:szCs w:val="16"/>
              </w:rPr>
              <w:t>Pelayanan administerasi Perijinan belum memenuhi standar target</w:t>
            </w:r>
          </w:p>
        </w:tc>
        <w:tc>
          <w:tcPr>
            <w:tcW w:w="4111" w:type="dxa"/>
          </w:tcPr>
          <w:p w:rsidR="00020839" w:rsidRPr="00A006CC" w:rsidRDefault="00614527" w:rsidP="00A006CC">
            <w:pPr>
              <w:ind w:left="209" w:hanging="208"/>
              <w:jc w:val="both"/>
              <w:rPr>
                <w:rFonts w:ascii="Times New Roman" w:hAnsi="Times New Roman" w:cs="Times New Roman"/>
                <w:sz w:val="14"/>
                <w:szCs w:val="20"/>
              </w:rPr>
            </w:pPr>
            <w:r w:rsidRPr="00A006CC">
              <w:rPr>
                <w:rFonts w:ascii="Times New Roman" w:hAnsi="Times New Roman" w:cs="Times New Roman"/>
                <w:sz w:val="14"/>
                <w:szCs w:val="20"/>
              </w:rPr>
              <w:t></w:t>
            </w:r>
            <w:r w:rsidR="00326DFB" w:rsidRPr="00A006CC">
              <w:rPr>
                <w:rFonts w:ascii="Times New Roman" w:hAnsi="Times New Roman" w:cs="Times New Roman"/>
                <w:sz w:val="14"/>
                <w:szCs w:val="20"/>
              </w:rPr>
              <w:t xml:space="preserve"> </w:t>
            </w:r>
            <w:r w:rsidR="00020839" w:rsidRPr="00A006CC">
              <w:rPr>
                <w:rFonts w:ascii="Times New Roman" w:hAnsi="Times New Roman" w:cs="Times New Roman"/>
                <w:sz w:val="14"/>
                <w:szCs w:val="20"/>
              </w:rPr>
              <w:t xml:space="preserve">Masih kurangnya Kuantitas dan Kompetensi SDM, Standar Pelayanan, </w:t>
            </w:r>
          </w:p>
          <w:p w:rsidR="00020839" w:rsidRPr="00A006CC" w:rsidRDefault="00020839" w:rsidP="00A006CC">
            <w:pPr>
              <w:ind w:left="209" w:hanging="208"/>
              <w:jc w:val="both"/>
              <w:rPr>
                <w:rFonts w:ascii="Times New Roman" w:hAnsi="Times New Roman" w:cs="Times New Roman"/>
                <w:sz w:val="14"/>
                <w:szCs w:val="20"/>
              </w:rPr>
            </w:pPr>
            <w:r w:rsidRPr="00A006CC">
              <w:rPr>
                <w:rFonts w:ascii="Times New Roman" w:hAnsi="Times New Roman" w:cs="Times New Roman"/>
                <w:sz w:val="14"/>
                <w:szCs w:val="20"/>
              </w:rPr>
              <w:t xml:space="preserve"> </w:t>
            </w:r>
            <w:r w:rsidR="00326DFB" w:rsidRPr="00A006CC">
              <w:rPr>
                <w:rFonts w:ascii="Times New Roman" w:hAnsi="Times New Roman" w:cs="Times New Roman"/>
                <w:sz w:val="14"/>
                <w:szCs w:val="20"/>
              </w:rPr>
              <w:t xml:space="preserve"> </w:t>
            </w:r>
            <w:r w:rsidRPr="00A006CC">
              <w:rPr>
                <w:rFonts w:ascii="Times New Roman" w:hAnsi="Times New Roman" w:cs="Times New Roman"/>
                <w:sz w:val="14"/>
                <w:szCs w:val="20"/>
              </w:rPr>
              <w:t xml:space="preserve">Data Peluang Investasi masih belum up to date, </w:t>
            </w:r>
          </w:p>
          <w:p w:rsidR="00614527" w:rsidRPr="00A006CC" w:rsidRDefault="00020839" w:rsidP="00A006CC">
            <w:pPr>
              <w:ind w:left="209" w:hanging="208"/>
              <w:jc w:val="both"/>
              <w:rPr>
                <w:rFonts w:ascii="Times New Roman" w:hAnsi="Times New Roman" w:cs="Times New Roman"/>
                <w:sz w:val="14"/>
                <w:szCs w:val="20"/>
              </w:rPr>
            </w:pPr>
            <w:r w:rsidRPr="00A006CC">
              <w:rPr>
                <w:rFonts w:ascii="Times New Roman" w:hAnsi="Times New Roman" w:cs="Times New Roman"/>
                <w:sz w:val="14"/>
                <w:szCs w:val="20"/>
              </w:rPr>
              <w:t xml:space="preserve"> SOP dan Standar Pelayanan masih belum up to date sesuai dengan jumlah jenis pelayanan, </w:t>
            </w:r>
          </w:p>
          <w:p w:rsidR="00614527" w:rsidRPr="00A006CC" w:rsidRDefault="00020839" w:rsidP="00A006CC">
            <w:pPr>
              <w:ind w:left="209" w:hanging="208"/>
              <w:jc w:val="both"/>
              <w:rPr>
                <w:rFonts w:ascii="Times New Roman" w:hAnsi="Times New Roman" w:cs="Times New Roman"/>
                <w:sz w:val="14"/>
                <w:szCs w:val="20"/>
              </w:rPr>
            </w:pPr>
            <w:r w:rsidRPr="00A006CC">
              <w:rPr>
                <w:rFonts w:ascii="Times New Roman" w:hAnsi="Times New Roman" w:cs="Times New Roman"/>
                <w:sz w:val="14"/>
                <w:szCs w:val="20"/>
              </w:rPr>
              <w:t xml:space="preserve"> </w:t>
            </w:r>
            <w:r w:rsidR="00326DFB" w:rsidRPr="00A006CC">
              <w:rPr>
                <w:rFonts w:ascii="Times New Roman" w:hAnsi="Times New Roman" w:cs="Times New Roman"/>
                <w:sz w:val="14"/>
                <w:szCs w:val="20"/>
              </w:rPr>
              <w:t xml:space="preserve"> </w:t>
            </w:r>
            <w:r w:rsidRPr="00A006CC">
              <w:rPr>
                <w:rFonts w:ascii="Times New Roman" w:hAnsi="Times New Roman" w:cs="Times New Roman"/>
                <w:sz w:val="14"/>
                <w:szCs w:val="20"/>
              </w:rPr>
              <w:t>Kurangnya kesadaran Insvestor untuk melaporkan  Perkembangan usahanya,</w:t>
            </w:r>
          </w:p>
          <w:p w:rsidR="00020839" w:rsidRPr="00A006CC" w:rsidRDefault="00020839" w:rsidP="00A006CC">
            <w:pPr>
              <w:ind w:left="209" w:hanging="208"/>
              <w:jc w:val="both"/>
              <w:rPr>
                <w:rFonts w:ascii="Times New Roman" w:hAnsi="Times New Roman" w:cs="Times New Roman"/>
                <w:sz w:val="14"/>
                <w:szCs w:val="20"/>
              </w:rPr>
            </w:pPr>
            <w:r w:rsidRPr="00A006CC">
              <w:rPr>
                <w:rFonts w:ascii="Times New Roman" w:hAnsi="Times New Roman" w:cs="Times New Roman"/>
                <w:sz w:val="14"/>
                <w:szCs w:val="20"/>
              </w:rPr>
              <w:t xml:space="preserve"> </w:t>
            </w:r>
            <w:r w:rsidR="00326DFB" w:rsidRPr="00A006CC">
              <w:rPr>
                <w:rFonts w:ascii="Times New Roman" w:hAnsi="Times New Roman" w:cs="Times New Roman"/>
                <w:sz w:val="14"/>
                <w:szCs w:val="20"/>
              </w:rPr>
              <w:t xml:space="preserve"> </w:t>
            </w:r>
            <w:r w:rsidRPr="00A006CC">
              <w:rPr>
                <w:rFonts w:ascii="Times New Roman" w:hAnsi="Times New Roman" w:cs="Times New Roman"/>
                <w:sz w:val="14"/>
                <w:szCs w:val="20"/>
              </w:rPr>
              <w:t>Kurangnya Komitmen antara Perangkat Daerah teknis pada proses pelayanan</w:t>
            </w:r>
          </w:p>
        </w:tc>
      </w:tr>
      <w:tr w:rsidR="00020839" w:rsidRPr="00083573" w:rsidTr="00A006CC">
        <w:tc>
          <w:tcPr>
            <w:tcW w:w="1560" w:type="dxa"/>
          </w:tcPr>
          <w:p w:rsidR="00020839" w:rsidRPr="00A006CC" w:rsidRDefault="00020839" w:rsidP="00A006CC">
            <w:pPr>
              <w:jc w:val="both"/>
              <w:rPr>
                <w:rFonts w:ascii="Times New Roman" w:hAnsi="Times New Roman" w:cs="Times New Roman"/>
                <w:sz w:val="14"/>
                <w:szCs w:val="16"/>
              </w:rPr>
            </w:pPr>
            <w:r w:rsidRPr="00A006CC">
              <w:rPr>
                <w:rFonts w:ascii="Times New Roman" w:hAnsi="Times New Roman" w:cs="Times New Roman"/>
                <w:sz w:val="14"/>
                <w:szCs w:val="16"/>
              </w:rPr>
              <w:t>2.Pengelolaan Pengaduan Masyarakat</w:t>
            </w:r>
          </w:p>
        </w:tc>
        <w:tc>
          <w:tcPr>
            <w:tcW w:w="2551" w:type="dxa"/>
          </w:tcPr>
          <w:p w:rsidR="00614527" w:rsidRPr="00A006CC" w:rsidRDefault="000F2D9A" w:rsidP="00A006CC">
            <w:pPr>
              <w:ind w:left="175" w:hanging="175"/>
              <w:jc w:val="both"/>
              <w:rPr>
                <w:rFonts w:ascii="Times New Roman" w:hAnsi="Times New Roman" w:cs="Times New Roman"/>
                <w:sz w:val="14"/>
                <w:szCs w:val="16"/>
              </w:rPr>
            </w:pPr>
            <w:r w:rsidRPr="00A006CC">
              <w:rPr>
                <w:rFonts w:ascii="Times New Roman" w:hAnsi="Times New Roman" w:cs="Times New Roman"/>
                <w:sz w:val="14"/>
                <w:szCs w:val="16"/>
              </w:rPr>
              <w:t></w:t>
            </w:r>
            <w:r w:rsidRPr="00A006CC">
              <w:rPr>
                <w:rFonts w:ascii="Times New Roman" w:hAnsi="Times New Roman" w:cs="Times New Roman"/>
                <w:sz w:val="14"/>
                <w:szCs w:val="16"/>
                <w:lang w:val="en-US"/>
              </w:rPr>
              <w:t xml:space="preserve"> </w:t>
            </w:r>
            <w:r w:rsidR="00020839" w:rsidRPr="00A006CC">
              <w:rPr>
                <w:rFonts w:ascii="Times New Roman" w:hAnsi="Times New Roman" w:cs="Times New Roman"/>
                <w:sz w:val="14"/>
                <w:szCs w:val="16"/>
              </w:rPr>
              <w:t xml:space="preserve">Pengaduan Pelaksanaan Penanaman modal masih Belum tercapai </w:t>
            </w:r>
          </w:p>
          <w:p w:rsidR="00020839" w:rsidRPr="00A006CC" w:rsidRDefault="00326DFB" w:rsidP="00A006CC">
            <w:pPr>
              <w:ind w:left="175" w:hanging="175"/>
              <w:jc w:val="both"/>
              <w:rPr>
                <w:rFonts w:ascii="Times New Roman" w:hAnsi="Times New Roman" w:cs="Times New Roman"/>
                <w:sz w:val="14"/>
                <w:szCs w:val="16"/>
              </w:rPr>
            </w:pPr>
            <w:r w:rsidRPr="00A006CC">
              <w:rPr>
                <w:rFonts w:ascii="Times New Roman" w:hAnsi="Times New Roman" w:cs="Times New Roman"/>
                <w:sz w:val="14"/>
                <w:szCs w:val="16"/>
              </w:rPr>
              <w:t></w:t>
            </w:r>
            <w:r w:rsidR="00020839" w:rsidRPr="00A006CC">
              <w:rPr>
                <w:rFonts w:ascii="Times New Roman" w:hAnsi="Times New Roman" w:cs="Times New Roman"/>
                <w:sz w:val="14"/>
                <w:szCs w:val="16"/>
              </w:rPr>
              <w:t>Pengaduan Proses Pelayanan Perijinanterpadu belum mencapai target</w:t>
            </w:r>
          </w:p>
        </w:tc>
        <w:tc>
          <w:tcPr>
            <w:tcW w:w="4111" w:type="dxa"/>
          </w:tcPr>
          <w:p w:rsidR="00020839" w:rsidRPr="00A006CC" w:rsidRDefault="00020839" w:rsidP="00A006CC">
            <w:pPr>
              <w:ind w:left="209" w:hanging="207"/>
              <w:jc w:val="both"/>
              <w:rPr>
                <w:rFonts w:ascii="Times New Roman" w:hAnsi="Times New Roman" w:cs="Times New Roman"/>
                <w:sz w:val="14"/>
                <w:szCs w:val="20"/>
              </w:rPr>
            </w:pPr>
            <w:r w:rsidRPr="00A006CC">
              <w:rPr>
                <w:rFonts w:ascii="Times New Roman" w:hAnsi="Times New Roman" w:cs="Times New Roman"/>
                <w:sz w:val="14"/>
                <w:szCs w:val="20"/>
              </w:rPr>
              <w:t xml:space="preserve"> mekanisme pengaduan kurang jelas </w:t>
            </w:r>
          </w:p>
          <w:p w:rsidR="00020839" w:rsidRPr="00A006CC" w:rsidRDefault="00020839" w:rsidP="00A006CC">
            <w:pPr>
              <w:ind w:left="209" w:hanging="207"/>
              <w:jc w:val="both"/>
              <w:rPr>
                <w:rFonts w:ascii="Times New Roman" w:hAnsi="Times New Roman" w:cs="Times New Roman"/>
                <w:sz w:val="14"/>
                <w:szCs w:val="20"/>
              </w:rPr>
            </w:pPr>
            <w:r w:rsidRPr="00A006CC">
              <w:rPr>
                <w:rFonts w:ascii="Times New Roman" w:hAnsi="Times New Roman" w:cs="Times New Roman"/>
                <w:sz w:val="14"/>
                <w:szCs w:val="20"/>
              </w:rPr>
              <w:t> Peningkatan Kompetensi Pelaksana SDM belum optimal</w:t>
            </w:r>
          </w:p>
        </w:tc>
      </w:tr>
      <w:tr w:rsidR="00020839" w:rsidRPr="00083573" w:rsidTr="00A006CC">
        <w:trPr>
          <w:trHeight w:val="1491"/>
        </w:trPr>
        <w:tc>
          <w:tcPr>
            <w:tcW w:w="1560" w:type="dxa"/>
          </w:tcPr>
          <w:p w:rsidR="00020839" w:rsidRPr="00A006CC" w:rsidRDefault="00020839" w:rsidP="00A006CC">
            <w:pPr>
              <w:jc w:val="both"/>
              <w:rPr>
                <w:rFonts w:ascii="Times New Roman" w:hAnsi="Times New Roman" w:cs="Times New Roman"/>
                <w:sz w:val="14"/>
                <w:szCs w:val="16"/>
              </w:rPr>
            </w:pPr>
            <w:r w:rsidRPr="00A006CC">
              <w:rPr>
                <w:rFonts w:ascii="Times New Roman" w:hAnsi="Times New Roman" w:cs="Times New Roman"/>
                <w:sz w:val="14"/>
                <w:szCs w:val="16"/>
              </w:rPr>
              <w:t>3.Pengelolaan Informasi</w:t>
            </w:r>
          </w:p>
        </w:tc>
        <w:tc>
          <w:tcPr>
            <w:tcW w:w="2551" w:type="dxa"/>
          </w:tcPr>
          <w:p w:rsidR="00020839" w:rsidRPr="00A006CC" w:rsidRDefault="00020839" w:rsidP="00A006CC">
            <w:pPr>
              <w:jc w:val="both"/>
              <w:rPr>
                <w:rFonts w:ascii="Times New Roman" w:hAnsi="Times New Roman" w:cs="Times New Roman"/>
                <w:sz w:val="14"/>
                <w:szCs w:val="16"/>
              </w:rPr>
            </w:pPr>
            <w:r w:rsidRPr="00A006CC">
              <w:rPr>
                <w:rFonts w:ascii="Times New Roman" w:hAnsi="Times New Roman" w:cs="Times New Roman"/>
                <w:sz w:val="14"/>
                <w:szCs w:val="16"/>
              </w:rPr>
              <w:t xml:space="preserve"> Penyediaan infra struktur dan sistem informasi pelayanan perijinan masih belum berjalan dengan baik </w:t>
            </w:r>
          </w:p>
          <w:p w:rsidR="00020839" w:rsidRPr="00A006CC" w:rsidRDefault="00020839" w:rsidP="00A006CC">
            <w:pPr>
              <w:jc w:val="both"/>
              <w:rPr>
                <w:rFonts w:ascii="Times New Roman" w:hAnsi="Times New Roman" w:cs="Times New Roman"/>
                <w:sz w:val="14"/>
                <w:szCs w:val="16"/>
              </w:rPr>
            </w:pPr>
            <w:r w:rsidRPr="00A006CC">
              <w:rPr>
                <w:rFonts w:ascii="Times New Roman" w:hAnsi="Times New Roman" w:cs="Times New Roman"/>
                <w:sz w:val="14"/>
                <w:szCs w:val="16"/>
              </w:rPr>
              <w:t xml:space="preserve"> Data base dan aplikasi perijinan </w:t>
            </w:r>
          </w:p>
          <w:p w:rsidR="00020839" w:rsidRPr="00A006CC" w:rsidRDefault="00020839" w:rsidP="00A006CC">
            <w:pPr>
              <w:jc w:val="both"/>
              <w:rPr>
                <w:rFonts w:ascii="Times New Roman" w:hAnsi="Times New Roman" w:cs="Times New Roman"/>
                <w:sz w:val="14"/>
                <w:szCs w:val="16"/>
              </w:rPr>
            </w:pPr>
            <w:r w:rsidRPr="00A006CC">
              <w:rPr>
                <w:rFonts w:ascii="Times New Roman" w:hAnsi="Times New Roman" w:cs="Times New Roman"/>
                <w:sz w:val="14"/>
                <w:szCs w:val="16"/>
              </w:rPr>
              <w:t> Sarana Penunjang Promosi Investasi belum optimal</w:t>
            </w:r>
          </w:p>
        </w:tc>
        <w:tc>
          <w:tcPr>
            <w:tcW w:w="4111" w:type="dxa"/>
          </w:tcPr>
          <w:p w:rsidR="00020839" w:rsidRPr="00A006CC" w:rsidRDefault="00020839" w:rsidP="00A006CC">
            <w:pPr>
              <w:ind w:left="209" w:hanging="208"/>
              <w:jc w:val="both"/>
              <w:rPr>
                <w:rFonts w:ascii="Times New Roman" w:hAnsi="Times New Roman" w:cs="Times New Roman"/>
                <w:sz w:val="14"/>
                <w:szCs w:val="20"/>
              </w:rPr>
            </w:pPr>
            <w:r w:rsidRPr="00A006CC">
              <w:rPr>
                <w:rFonts w:ascii="Times New Roman" w:hAnsi="Times New Roman" w:cs="Times New Roman"/>
                <w:sz w:val="14"/>
                <w:szCs w:val="20"/>
              </w:rPr>
              <w:t xml:space="preserve"> Belum semua Perangkat Daerah teknis mengintegrasikan perizinan kepada DPMPTSP </w:t>
            </w:r>
          </w:p>
          <w:p w:rsidR="00AD0717" w:rsidRPr="00A006CC" w:rsidRDefault="00020839" w:rsidP="00A006CC">
            <w:pPr>
              <w:ind w:left="209" w:hanging="208"/>
              <w:jc w:val="both"/>
              <w:rPr>
                <w:rFonts w:ascii="Times New Roman" w:hAnsi="Times New Roman" w:cs="Times New Roman"/>
                <w:sz w:val="14"/>
                <w:szCs w:val="20"/>
              </w:rPr>
            </w:pPr>
            <w:r w:rsidRPr="00A006CC">
              <w:rPr>
                <w:rFonts w:ascii="Times New Roman" w:hAnsi="Times New Roman" w:cs="Times New Roman"/>
                <w:sz w:val="14"/>
                <w:szCs w:val="20"/>
              </w:rPr>
              <w:t> Belum terwujudnya aplikasi perizinan yang terintegrasi dengan OPD teknis</w:t>
            </w:r>
          </w:p>
        </w:tc>
      </w:tr>
      <w:tr w:rsidR="00020839" w:rsidRPr="00083573" w:rsidTr="00A006CC">
        <w:tc>
          <w:tcPr>
            <w:tcW w:w="1560" w:type="dxa"/>
          </w:tcPr>
          <w:p w:rsidR="00020839" w:rsidRPr="00A006CC" w:rsidRDefault="00020839" w:rsidP="00A006CC">
            <w:pPr>
              <w:jc w:val="both"/>
              <w:rPr>
                <w:rFonts w:ascii="Times New Roman" w:hAnsi="Times New Roman" w:cs="Times New Roman"/>
                <w:sz w:val="14"/>
                <w:szCs w:val="16"/>
              </w:rPr>
            </w:pPr>
            <w:r w:rsidRPr="00A006CC">
              <w:rPr>
                <w:rFonts w:ascii="Times New Roman" w:hAnsi="Times New Roman" w:cs="Times New Roman"/>
                <w:sz w:val="14"/>
                <w:szCs w:val="16"/>
              </w:rPr>
              <w:t>4.Pengawasan Internal</w:t>
            </w:r>
          </w:p>
        </w:tc>
        <w:tc>
          <w:tcPr>
            <w:tcW w:w="2551" w:type="dxa"/>
          </w:tcPr>
          <w:p w:rsidR="00AD0717" w:rsidRPr="00A006CC" w:rsidRDefault="00020839" w:rsidP="00A006CC">
            <w:pPr>
              <w:jc w:val="both"/>
              <w:rPr>
                <w:rFonts w:ascii="Times New Roman" w:hAnsi="Times New Roman" w:cs="Times New Roman"/>
                <w:sz w:val="14"/>
                <w:szCs w:val="16"/>
              </w:rPr>
            </w:pPr>
            <w:r w:rsidRPr="00A006CC">
              <w:rPr>
                <w:rFonts w:ascii="Times New Roman" w:hAnsi="Times New Roman" w:cs="Times New Roman"/>
                <w:sz w:val="14"/>
                <w:szCs w:val="16"/>
              </w:rPr>
              <w:t xml:space="preserve"> Pengendalian Pelaksanaan Penanaman Modal belum memenuhi target </w:t>
            </w:r>
          </w:p>
          <w:p w:rsidR="00020839" w:rsidRPr="00A006CC" w:rsidRDefault="00020839" w:rsidP="00A006CC">
            <w:pPr>
              <w:jc w:val="both"/>
              <w:rPr>
                <w:rFonts w:ascii="Times New Roman" w:hAnsi="Times New Roman" w:cs="Times New Roman"/>
                <w:sz w:val="14"/>
                <w:szCs w:val="16"/>
              </w:rPr>
            </w:pPr>
            <w:r w:rsidRPr="00A006CC">
              <w:rPr>
                <w:rFonts w:ascii="Times New Roman" w:hAnsi="Times New Roman" w:cs="Times New Roman"/>
                <w:sz w:val="14"/>
                <w:szCs w:val="16"/>
              </w:rPr>
              <w:t> Monev Pelayanan perizinan terpadu belum optimal</w:t>
            </w:r>
          </w:p>
        </w:tc>
        <w:tc>
          <w:tcPr>
            <w:tcW w:w="4111" w:type="dxa"/>
          </w:tcPr>
          <w:p w:rsidR="00020839" w:rsidRPr="00A006CC" w:rsidRDefault="00614527" w:rsidP="00A006CC">
            <w:pPr>
              <w:jc w:val="both"/>
              <w:rPr>
                <w:rFonts w:ascii="Times New Roman" w:hAnsi="Times New Roman" w:cs="Times New Roman"/>
                <w:sz w:val="14"/>
                <w:szCs w:val="20"/>
              </w:rPr>
            </w:pPr>
            <w:r w:rsidRPr="00A006CC">
              <w:rPr>
                <w:rFonts w:ascii="Times New Roman" w:hAnsi="Times New Roman" w:cs="Times New Roman"/>
                <w:sz w:val="14"/>
                <w:szCs w:val="20"/>
              </w:rPr>
              <w:t></w:t>
            </w:r>
            <w:r w:rsidR="00020839" w:rsidRPr="00A006CC">
              <w:rPr>
                <w:rFonts w:ascii="Times New Roman" w:hAnsi="Times New Roman" w:cs="Times New Roman"/>
                <w:sz w:val="14"/>
                <w:szCs w:val="20"/>
              </w:rPr>
              <w:t>Manajemen penatalaksanaan, penataan system manajemen SDM dan penguatan pengawasan, akuntabilitas kinerja belum optimal</w:t>
            </w:r>
          </w:p>
        </w:tc>
      </w:tr>
      <w:tr w:rsidR="007861F1" w:rsidRPr="00083573" w:rsidTr="00A006CC">
        <w:tc>
          <w:tcPr>
            <w:tcW w:w="1560" w:type="dxa"/>
          </w:tcPr>
          <w:p w:rsidR="007861F1" w:rsidRPr="00A006CC" w:rsidRDefault="00801B62" w:rsidP="00A006CC">
            <w:pPr>
              <w:jc w:val="both"/>
              <w:rPr>
                <w:rFonts w:ascii="Times New Roman" w:hAnsi="Times New Roman" w:cs="Times New Roman"/>
                <w:sz w:val="14"/>
                <w:szCs w:val="16"/>
              </w:rPr>
            </w:pPr>
            <w:r w:rsidRPr="00A006CC">
              <w:rPr>
                <w:rFonts w:ascii="Times New Roman" w:hAnsi="Times New Roman" w:cs="Times New Roman"/>
                <w:sz w:val="14"/>
                <w:szCs w:val="16"/>
              </w:rPr>
              <w:t>5.Penyuluhan kepada masyarakat dan pelayanan konsultasi</w:t>
            </w:r>
          </w:p>
        </w:tc>
        <w:tc>
          <w:tcPr>
            <w:tcW w:w="2551" w:type="dxa"/>
          </w:tcPr>
          <w:p w:rsidR="007861F1" w:rsidRPr="00A006CC" w:rsidRDefault="00801B62" w:rsidP="00A006CC">
            <w:pPr>
              <w:jc w:val="both"/>
              <w:rPr>
                <w:rFonts w:ascii="Times New Roman" w:hAnsi="Times New Roman" w:cs="Times New Roman"/>
                <w:sz w:val="14"/>
                <w:szCs w:val="16"/>
              </w:rPr>
            </w:pPr>
            <w:r w:rsidRPr="00A006CC">
              <w:rPr>
                <w:rFonts w:ascii="Times New Roman" w:hAnsi="Times New Roman" w:cs="Times New Roman"/>
                <w:sz w:val="14"/>
                <w:szCs w:val="16"/>
              </w:rPr>
              <w:t> Kinerja pengelolaan penyuluhan kepada masyarakat masih belum optimal</w:t>
            </w:r>
          </w:p>
        </w:tc>
        <w:tc>
          <w:tcPr>
            <w:tcW w:w="4111" w:type="dxa"/>
          </w:tcPr>
          <w:p w:rsidR="00801B62" w:rsidRPr="00A006CC" w:rsidRDefault="00801B62" w:rsidP="00A006CC">
            <w:pPr>
              <w:jc w:val="both"/>
              <w:rPr>
                <w:rFonts w:ascii="Times New Roman" w:hAnsi="Times New Roman" w:cs="Times New Roman"/>
                <w:sz w:val="14"/>
                <w:szCs w:val="20"/>
              </w:rPr>
            </w:pPr>
            <w:r w:rsidRPr="00A006CC">
              <w:rPr>
                <w:rFonts w:ascii="Times New Roman" w:hAnsi="Times New Roman" w:cs="Times New Roman"/>
                <w:sz w:val="14"/>
                <w:szCs w:val="20"/>
              </w:rPr>
              <w:t xml:space="preserve"> SOP belum lengkap </w:t>
            </w:r>
          </w:p>
          <w:p w:rsidR="00801B62" w:rsidRPr="00A006CC" w:rsidRDefault="00801B62" w:rsidP="00A006CC">
            <w:pPr>
              <w:jc w:val="both"/>
              <w:rPr>
                <w:rFonts w:ascii="Times New Roman" w:hAnsi="Times New Roman" w:cs="Times New Roman"/>
                <w:sz w:val="14"/>
                <w:szCs w:val="20"/>
              </w:rPr>
            </w:pPr>
            <w:r w:rsidRPr="00A006CC">
              <w:rPr>
                <w:rFonts w:ascii="Times New Roman" w:hAnsi="Times New Roman" w:cs="Times New Roman"/>
                <w:sz w:val="14"/>
                <w:szCs w:val="20"/>
              </w:rPr>
              <w:t xml:space="preserve"> Sapras pendukung masih terbatas </w:t>
            </w:r>
          </w:p>
          <w:p w:rsidR="007861F1" w:rsidRPr="00A006CC" w:rsidRDefault="00801B62" w:rsidP="00A006CC">
            <w:pPr>
              <w:jc w:val="both"/>
              <w:rPr>
                <w:rFonts w:ascii="Times New Roman" w:hAnsi="Times New Roman" w:cs="Times New Roman"/>
                <w:sz w:val="14"/>
                <w:szCs w:val="20"/>
              </w:rPr>
            </w:pPr>
            <w:r w:rsidRPr="00A006CC">
              <w:rPr>
                <w:rFonts w:ascii="Times New Roman" w:hAnsi="Times New Roman" w:cs="Times New Roman"/>
                <w:sz w:val="14"/>
                <w:szCs w:val="20"/>
              </w:rPr>
              <w:t> Kualitas dan kuantitas SDM pelaksana masih rendah</w:t>
            </w:r>
          </w:p>
        </w:tc>
      </w:tr>
      <w:tr w:rsidR="00801B62" w:rsidRPr="00083573" w:rsidTr="00A006CC">
        <w:tc>
          <w:tcPr>
            <w:tcW w:w="1560" w:type="dxa"/>
          </w:tcPr>
          <w:p w:rsidR="00801B62" w:rsidRPr="00A006CC" w:rsidRDefault="00801B62" w:rsidP="00A006CC">
            <w:pPr>
              <w:jc w:val="both"/>
              <w:rPr>
                <w:rFonts w:ascii="Times New Roman" w:hAnsi="Times New Roman" w:cs="Times New Roman"/>
                <w:sz w:val="14"/>
                <w:szCs w:val="16"/>
              </w:rPr>
            </w:pPr>
            <w:r w:rsidRPr="00A006CC">
              <w:rPr>
                <w:rFonts w:ascii="Times New Roman" w:hAnsi="Times New Roman" w:cs="Times New Roman"/>
                <w:sz w:val="14"/>
                <w:szCs w:val="16"/>
              </w:rPr>
              <w:t>6.Sumber daya aparatur</w:t>
            </w:r>
          </w:p>
        </w:tc>
        <w:tc>
          <w:tcPr>
            <w:tcW w:w="2551" w:type="dxa"/>
          </w:tcPr>
          <w:p w:rsidR="00801B62" w:rsidRPr="00A006CC" w:rsidRDefault="00801B62" w:rsidP="00A006CC">
            <w:pPr>
              <w:jc w:val="both"/>
              <w:rPr>
                <w:rFonts w:ascii="Times New Roman" w:hAnsi="Times New Roman" w:cs="Times New Roman"/>
                <w:sz w:val="14"/>
                <w:szCs w:val="16"/>
              </w:rPr>
            </w:pPr>
            <w:r w:rsidRPr="00A006CC">
              <w:rPr>
                <w:rFonts w:ascii="Times New Roman" w:hAnsi="Times New Roman" w:cs="Times New Roman"/>
                <w:sz w:val="14"/>
                <w:szCs w:val="16"/>
              </w:rPr>
              <w:t> Masih terbatas kompetensi SDM dalam melaksanakan tugas pelayanan penanaman modal dan PTSP</w:t>
            </w:r>
          </w:p>
        </w:tc>
        <w:tc>
          <w:tcPr>
            <w:tcW w:w="4111" w:type="dxa"/>
          </w:tcPr>
          <w:p w:rsidR="00801B62" w:rsidRPr="00A006CC" w:rsidRDefault="00801B62" w:rsidP="00A006CC">
            <w:pPr>
              <w:jc w:val="both"/>
              <w:rPr>
                <w:rFonts w:ascii="Times New Roman" w:hAnsi="Times New Roman" w:cs="Times New Roman"/>
                <w:sz w:val="14"/>
                <w:szCs w:val="20"/>
              </w:rPr>
            </w:pPr>
            <w:r w:rsidRPr="00A006CC">
              <w:rPr>
                <w:rFonts w:ascii="Times New Roman" w:hAnsi="Times New Roman" w:cs="Times New Roman"/>
                <w:sz w:val="14"/>
                <w:szCs w:val="20"/>
              </w:rPr>
              <w:t> Belum meratanya kompetensi SDM aparatur Penanaman Modal dan</w:t>
            </w:r>
          </w:p>
        </w:tc>
      </w:tr>
    </w:tbl>
    <w:p w:rsidR="00997348" w:rsidRPr="00083573" w:rsidRDefault="00997348" w:rsidP="008E53E6">
      <w:pPr>
        <w:spacing w:after="0" w:line="360" w:lineRule="auto"/>
        <w:ind w:hanging="567"/>
        <w:jc w:val="both"/>
        <w:rPr>
          <w:rFonts w:ascii="Times New Roman" w:hAnsi="Times New Roman" w:cs="Times New Roman"/>
          <w:sz w:val="24"/>
          <w:szCs w:val="24"/>
          <w:lang w:val="en-US"/>
        </w:rPr>
      </w:pPr>
    </w:p>
    <w:p w:rsidR="005E34A6" w:rsidRDefault="00801B62" w:rsidP="005E34A6">
      <w:pPr>
        <w:spacing w:after="0" w:line="360" w:lineRule="auto"/>
        <w:ind w:left="567" w:hanging="567"/>
        <w:jc w:val="both"/>
        <w:rPr>
          <w:rFonts w:ascii="Times New Roman" w:hAnsi="Times New Roman" w:cs="Times New Roman"/>
          <w:sz w:val="24"/>
          <w:szCs w:val="24"/>
          <w:lang w:val="en-US"/>
        </w:rPr>
      </w:pPr>
      <w:r w:rsidRPr="00083573">
        <w:rPr>
          <w:rFonts w:ascii="Times New Roman" w:hAnsi="Times New Roman" w:cs="Times New Roman"/>
          <w:sz w:val="24"/>
          <w:szCs w:val="24"/>
        </w:rPr>
        <w:t>3.2.  Penentuan Isu Strategis Berdasarkan hasil identifikasi masalah diatas maka dapat disimpulkan isu strategis pada Dinas Penanaman Modal dan Pelayanan Terpadu Satu Pintu sebagai berikut</w:t>
      </w:r>
      <w:r w:rsidR="00FD4E61">
        <w:rPr>
          <w:rFonts w:ascii="Times New Roman" w:hAnsi="Times New Roman" w:cs="Times New Roman"/>
          <w:sz w:val="24"/>
          <w:szCs w:val="24"/>
          <w:lang w:val="en-US"/>
        </w:rPr>
        <w:t xml:space="preserve"> </w:t>
      </w:r>
      <w:r w:rsidRPr="00083573">
        <w:rPr>
          <w:rFonts w:ascii="Times New Roman" w:hAnsi="Times New Roman" w:cs="Times New Roman"/>
          <w:sz w:val="24"/>
          <w:szCs w:val="24"/>
        </w:rPr>
        <w:t xml:space="preserve">: </w:t>
      </w:r>
    </w:p>
    <w:p w:rsidR="005E34A6" w:rsidRPr="005E34A6" w:rsidRDefault="00801B62" w:rsidP="00A975A5">
      <w:pPr>
        <w:pStyle w:val="ListParagraph"/>
        <w:numPr>
          <w:ilvl w:val="2"/>
          <w:numId w:val="11"/>
        </w:numPr>
        <w:spacing w:after="0" w:line="360" w:lineRule="auto"/>
        <w:ind w:left="1276" w:hanging="425"/>
        <w:jc w:val="both"/>
        <w:rPr>
          <w:rFonts w:ascii="Times New Roman" w:hAnsi="Times New Roman" w:cs="Times New Roman"/>
          <w:sz w:val="24"/>
          <w:szCs w:val="24"/>
        </w:rPr>
      </w:pPr>
      <w:r w:rsidRPr="005E34A6">
        <w:rPr>
          <w:rFonts w:ascii="Times New Roman" w:hAnsi="Times New Roman" w:cs="Times New Roman"/>
          <w:sz w:val="24"/>
          <w:szCs w:val="24"/>
        </w:rPr>
        <w:t xml:space="preserve">Peluang Potensi Investasi belum termanfaatkan </w:t>
      </w:r>
      <w:r w:rsidR="00376B3E">
        <w:rPr>
          <w:rFonts w:ascii="Times New Roman" w:hAnsi="Times New Roman" w:cs="Times New Roman"/>
          <w:sz w:val="24"/>
          <w:szCs w:val="24"/>
        </w:rPr>
        <w:t>secara o</w:t>
      </w:r>
      <w:r w:rsidR="00376B3E">
        <w:rPr>
          <w:rFonts w:ascii="Times New Roman" w:hAnsi="Times New Roman" w:cs="Times New Roman"/>
          <w:sz w:val="24"/>
          <w:szCs w:val="24"/>
          <w:lang w:val="en-US"/>
        </w:rPr>
        <w:t>p</w:t>
      </w:r>
      <w:r w:rsidRPr="005E34A6">
        <w:rPr>
          <w:rFonts w:ascii="Times New Roman" w:hAnsi="Times New Roman" w:cs="Times New Roman"/>
          <w:sz w:val="24"/>
          <w:szCs w:val="24"/>
        </w:rPr>
        <w:t xml:space="preserve">timal; </w:t>
      </w:r>
    </w:p>
    <w:p w:rsidR="005E34A6" w:rsidRPr="005E34A6" w:rsidRDefault="00801B62" w:rsidP="00A975A5">
      <w:pPr>
        <w:pStyle w:val="ListParagraph"/>
        <w:numPr>
          <w:ilvl w:val="2"/>
          <w:numId w:val="11"/>
        </w:numPr>
        <w:spacing w:after="0" w:line="360" w:lineRule="auto"/>
        <w:ind w:left="1276" w:hanging="425"/>
        <w:jc w:val="both"/>
        <w:rPr>
          <w:rFonts w:ascii="Times New Roman" w:hAnsi="Times New Roman" w:cs="Times New Roman"/>
          <w:sz w:val="24"/>
          <w:szCs w:val="24"/>
        </w:rPr>
      </w:pPr>
      <w:r w:rsidRPr="005E34A6">
        <w:rPr>
          <w:rFonts w:ascii="Times New Roman" w:hAnsi="Times New Roman" w:cs="Times New Roman"/>
          <w:sz w:val="24"/>
          <w:szCs w:val="24"/>
        </w:rPr>
        <w:t>Sarana dan prasarana  infrastruktur yang masih belum memadai sesuai  yang diharapkan untuk menunjang investor</w:t>
      </w:r>
      <w:r w:rsidR="005E34A6" w:rsidRPr="005E34A6">
        <w:rPr>
          <w:rFonts w:ascii="Times New Roman" w:hAnsi="Times New Roman" w:cs="Times New Roman"/>
          <w:sz w:val="24"/>
          <w:szCs w:val="24"/>
        </w:rPr>
        <w:t xml:space="preserve"> masuk ke Kabupaten Biak Numfor</w:t>
      </w:r>
      <w:r w:rsidRPr="005E34A6">
        <w:rPr>
          <w:rFonts w:ascii="Times New Roman" w:hAnsi="Times New Roman" w:cs="Times New Roman"/>
          <w:sz w:val="24"/>
          <w:szCs w:val="24"/>
        </w:rPr>
        <w:t>;</w:t>
      </w:r>
    </w:p>
    <w:p w:rsidR="005E34A6" w:rsidRPr="005E34A6" w:rsidRDefault="00801B62" w:rsidP="00A975A5">
      <w:pPr>
        <w:pStyle w:val="ListParagraph"/>
        <w:numPr>
          <w:ilvl w:val="2"/>
          <w:numId w:val="11"/>
        </w:numPr>
        <w:spacing w:after="0" w:line="360" w:lineRule="auto"/>
        <w:ind w:left="1276" w:hanging="425"/>
        <w:jc w:val="both"/>
        <w:rPr>
          <w:rFonts w:ascii="Times New Roman" w:hAnsi="Times New Roman" w:cs="Times New Roman"/>
          <w:sz w:val="24"/>
          <w:szCs w:val="24"/>
        </w:rPr>
      </w:pPr>
      <w:r w:rsidRPr="005E34A6">
        <w:rPr>
          <w:rFonts w:ascii="Times New Roman" w:hAnsi="Times New Roman" w:cs="Times New Roman"/>
          <w:sz w:val="24"/>
          <w:szCs w:val="24"/>
        </w:rPr>
        <w:t>Percepatan layanan perizinan terhadap pemohon izin belum optimal khususnya kepada pemohon izin yang memerlukan kajian teknis dari PD teknis (Birokrasi perizinan belum satu pintu);</w:t>
      </w:r>
    </w:p>
    <w:p w:rsidR="005E34A6" w:rsidRPr="005E34A6" w:rsidRDefault="00376B3E" w:rsidP="00A975A5">
      <w:pPr>
        <w:pStyle w:val="ListParagraph"/>
        <w:numPr>
          <w:ilvl w:val="2"/>
          <w:numId w:val="11"/>
        </w:numPr>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Promosi Potensi Investasi </w:t>
      </w:r>
      <w:r>
        <w:rPr>
          <w:rFonts w:ascii="Times New Roman" w:hAnsi="Times New Roman" w:cs="Times New Roman"/>
          <w:sz w:val="24"/>
          <w:szCs w:val="24"/>
          <w:lang w:val="en-US"/>
        </w:rPr>
        <w:t>k</w:t>
      </w:r>
      <w:r w:rsidR="00801B62" w:rsidRPr="005E34A6">
        <w:rPr>
          <w:rFonts w:ascii="Times New Roman" w:hAnsi="Times New Roman" w:cs="Times New Roman"/>
          <w:sz w:val="24"/>
          <w:szCs w:val="24"/>
        </w:rPr>
        <w:t>epada Insvestor asing/dalam Negeri belum o</w:t>
      </w:r>
      <w:r>
        <w:rPr>
          <w:rFonts w:ascii="Times New Roman" w:hAnsi="Times New Roman" w:cs="Times New Roman"/>
          <w:sz w:val="24"/>
          <w:szCs w:val="24"/>
          <w:lang w:val="en-US"/>
        </w:rPr>
        <w:t>p</w:t>
      </w:r>
      <w:r w:rsidR="00801B62" w:rsidRPr="005E34A6">
        <w:rPr>
          <w:rFonts w:ascii="Times New Roman" w:hAnsi="Times New Roman" w:cs="Times New Roman"/>
          <w:sz w:val="24"/>
          <w:szCs w:val="24"/>
        </w:rPr>
        <w:t>timal;</w:t>
      </w:r>
    </w:p>
    <w:p w:rsidR="005E34A6" w:rsidRPr="005E34A6" w:rsidRDefault="00801B62" w:rsidP="00A975A5">
      <w:pPr>
        <w:pStyle w:val="ListParagraph"/>
        <w:numPr>
          <w:ilvl w:val="2"/>
          <w:numId w:val="11"/>
        </w:numPr>
        <w:spacing w:after="0" w:line="360" w:lineRule="auto"/>
        <w:ind w:left="1276" w:hanging="425"/>
        <w:jc w:val="both"/>
        <w:rPr>
          <w:rFonts w:ascii="Times New Roman" w:hAnsi="Times New Roman" w:cs="Times New Roman"/>
          <w:sz w:val="24"/>
          <w:szCs w:val="24"/>
        </w:rPr>
      </w:pPr>
      <w:r w:rsidRPr="005E34A6">
        <w:rPr>
          <w:rFonts w:ascii="Times New Roman" w:hAnsi="Times New Roman" w:cs="Times New Roman"/>
          <w:sz w:val="24"/>
          <w:szCs w:val="24"/>
        </w:rPr>
        <w:t xml:space="preserve">Kapasitas Aparatur pada Kelembagaan yang menangani Penanaman Modal masih belum optimal. </w:t>
      </w:r>
    </w:p>
    <w:p w:rsidR="005E34A6" w:rsidRPr="005E34A6" w:rsidRDefault="00801B62" w:rsidP="00A975A5">
      <w:pPr>
        <w:pStyle w:val="ListParagraph"/>
        <w:numPr>
          <w:ilvl w:val="2"/>
          <w:numId w:val="11"/>
        </w:numPr>
        <w:spacing w:after="0" w:line="360" w:lineRule="auto"/>
        <w:ind w:left="1276" w:hanging="425"/>
        <w:jc w:val="both"/>
        <w:rPr>
          <w:rFonts w:ascii="Times New Roman" w:hAnsi="Times New Roman" w:cs="Times New Roman"/>
          <w:sz w:val="24"/>
          <w:szCs w:val="24"/>
        </w:rPr>
      </w:pPr>
      <w:r w:rsidRPr="005E34A6">
        <w:rPr>
          <w:rFonts w:ascii="Times New Roman" w:hAnsi="Times New Roman" w:cs="Times New Roman"/>
          <w:sz w:val="24"/>
          <w:szCs w:val="24"/>
        </w:rPr>
        <w:t>Stimulus dari pemerintah masih rendah</w:t>
      </w:r>
      <w:r w:rsidR="005E34A6" w:rsidRPr="005E34A6">
        <w:rPr>
          <w:rFonts w:ascii="Times New Roman" w:hAnsi="Times New Roman" w:cs="Times New Roman"/>
          <w:sz w:val="24"/>
          <w:szCs w:val="24"/>
          <w:lang w:val="en-US"/>
        </w:rPr>
        <w:t>;</w:t>
      </w:r>
    </w:p>
    <w:p w:rsidR="00784A86" w:rsidRPr="005E34A6" w:rsidRDefault="00801B62" w:rsidP="00A975A5">
      <w:pPr>
        <w:pStyle w:val="ListParagraph"/>
        <w:numPr>
          <w:ilvl w:val="2"/>
          <w:numId w:val="11"/>
        </w:numPr>
        <w:spacing w:after="0" w:line="360" w:lineRule="auto"/>
        <w:ind w:left="1276" w:hanging="425"/>
        <w:jc w:val="both"/>
        <w:rPr>
          <w:rFonts w:ascii="Times New Roman" w:hAnsi="Times New Roman" w:cs="Times New Roman"/>
          <w:sz w:val="24"/>
          <w:szCs w:val="24"/>
        </w:rPr>
      </w:pPr>
      <w:r w:rsidRPr="005E34A6">
        <w:rPr>
          <w:rFonts w:ascii="Times New Roman" w:hAnsi="Times New Roman" w:cs="Times New Roman"/>
          <w:sz w:val="24"/>
          <w:szCs w:val="24"/>
        </w:rPr>
        <w:t xml:space="preserve">Masih belum semua jenis pelayanan menggunakan system online. </w:t>
      </w:r>
    </w:p>
    <w:p w:rsidR="00A006CC" w:rsidRDefault="00A006CC" w:rsidP="005E34A6">
      <w:pPr>
        <w:spacing w:after="0" w:line="360" w:lineRule="auto"/>
        <w:ind w:left="567"/>
        <w:jc w:val="both"/>
        <w:rPr>
          <w:rFonts w:ascii="Times New Roman" w:hAnsi="Times New Roman" w:cs="Times New Roman"/>
          <w:sz w:val="24"/>
          <w:szCs w:val="24"/>
          <w:lang w:val="en-US"/>
        </w:rPr>
      </w:pPr>
    </w:p>
    <w:p w:rsidR="00A006CC" w:rsidRDefault="00A006CC" w:rsidP="005E34A6">
      <w:pPr>
        <w:spacing w:after="0" w:line="360" w:lineRule="auto"/>
        <w:ind w:left="567"/>
        <w:jc w:val="both"/>
        <w:rPr>
          <w:rFonts w:ascii="Times New Roman" w:hAnsi="Times New Roman" w:cs="Times New Roman"/>
          <w:sz w:val="24"/>
          <w:szCs w:val="24"/>
          <w:lang w:val="en-US"/>
        </w:rPr>
      </w:pPr>
    </w:p>
    <w:p w:rsidR="005E34A6" w:rsidRDefault="00801B62" w:rsidP="005E34A6">
      <w:pPr>
        <w:spacing w:after="0" w:line="360" w:lineRule="auto"/>
        <w:ind w:left="567"/>
        <w:jc w:val="both"/>
        <w:rPr>
          <w:rFonts w:ascii="Times New Roman" w:hAnsi="Times New Roman" w:cs="Times New Roman"/>
          <w:sz w:val="24"/>
          <w:szCs w:val="24"/>
          <w:lang w:val="en-US"/>
        </w:rPr>
      </w:pPr>
      <w:r w:rsidRPr="00083573">
        <w:rPr>
          <w:rFonts w:ascii="Times New Roman" w:hAnsi="Times New Roman" w:cs="Times New Roman"/>
          <w:sz w:val="24"/>
          <w:szCs w:val="24"/>
        </w:rPr>
        <w:lastRenderedPageBreak/>
        <w:t>Penentuan isu strategis diatas juga memperhatikan isu strategis RPJMD Kab</w:t>
      </w:r>
      <w:r w:rsidR="00376B3E">
        <w:rPr>
          <w:rFonts w:ascii="Times New Roman" w:hAnsi="Times New Roman" w:cs="Times New Roman"/>
          <w:sz w:val="24"/>
          <w:szCs w:val="24"/>
          <w:lang w:val="en-US"/>
        </w:rPr>
        <w:t>upaten</w:t>
      </w:r>
      <w:r w:rsidRPr="00083573">
        <w:rPr>
          <w:rFonts w:ascii="Times New Roman" w:hAnsi="Times New Roman" w:cs="Times New Roman"/>
          <w:sz w:val="24"/>
          <w:szCs w:val="24"/>
        </w:rPr>
        <w:t xml:space="preserve"> Biak Numfor  dalam sektor investasi/penanaman modal, kebijakan akan diarahkan pada upaya peningkatan investasi, khususnya dalam sektor ekonomi kreatif. Arah kebijakan terkait hal tersebut diantaranya</w:t>
      </w:r>
      <w:r w:rsidR="005E34A6">
        <w:rPr>
          <w:rFonts w:ascii="Times New Roman" w:hAnsi="Times New Roman" w:cs="Times New Roman"/>
          <w:sz w:val="24"/>
          <w:szCs w:val="24"/>
          <w:lang w:val="en-US"/>
        </w:rPr>
        <w:t xml:space="preserve"> </w:t>
      </w:r>
      <w:r w:rsidRPr="00083573">
        <w:rPr>
          <w:rFonts w:ascii="Times New Roman" w:hAnsi="Times New Roman" w:cs="Times New Roman"/>
          <w:sz w:val="24"/>
          <w:szCs w:val="24"/>
        </w:rPr>
        <w:t>:</w:t>
      </w:r>
    </w:p>
    <w:p w:rsidR="005E34A6" w:rsidRPr="005E34A6" w:rsidRDefault="00801B62" w:rsidP="00A975A5">
      <w:pPr>
        <w:pStyle w:val="ListParagraph"/>
        <w:numPr>
          <w:ilvl w:val="1"/>
          <w:numId w:val="10"/>
        </w:numPr>
        <w:spacing w:after="0" w:line="360" w:lineRule="auto"/>
        <w:ind w:left="1276" w:hanging="425"/>
        <w:jc w:val="both"/>
        <w:rPr>
          <w:rFonts w:ascii="Times New Roman" w:hAnsi="Times New Roman" w:cs="Times New Roman"/>
          <w:sz w:val="24"/>
          <w:szCs w:val="24"/>
        </w:rPr>
      </w:pPr>
      <w:r w:rsidRPr="005E34A6">
        <w:rPr>
          <w:rFonts w:ascii="Times New Roman" w:hAnsi="Times New Roman" w:cs="Times New Roman"/>
          <w:sz w:val="24"/>
          <w:szCs w:val="24"/>
        </w:rPr>
        <w:t>Peningkatan fasilitasi kerjasama bidang investasi oleh pemerintah;</w:t>
      </w:r>
    </w:p>
    <w:p w:rsidR="005E34A6" w:rsidRPr="005E34A6" w:rsidRDefault="00801B62" w:rsidP="00A975A5">
      <w:pPr>
        <w:pStyle w:val="ListParagraph"/>
        <w:numPr>
          <w:ilvl w:val="1"/>
          <w:numId w:val="10"/>
        </w:numPr>
        <w:spacing w:after="0" w:line="360" w:lineRule="auto"/>
        <w:ind w:left="1276" w:hanging="425"/>
        <w:jc w:val="both"/>
        <w:rPr>
          <w:rFonts w:ascii="Times New Roman" w:hAnsi="Times New Roman" w:cs="Times New Roman"/>
          <w:sz w:val="24"/>
          <w:szCs w:val="24"/>
        </w:rPr>
      </w:pPr>
      <w:r w:rsidRPr="005E34A6">
        <w:rPr>
          <w:rFonts w:ascii="Times New Roman" w:hAnsi="Times New Roman" w:cs="Times New Roman"/>
          <w:sz w:val="24"/>
          <w:szCs w:val="24"/>
        </w:rPr>
        <w:t xml:space="preserve">Peningkatan branding daerah, promosi dan potensi investasi; </w:t>
      </w:r>
    </w:p>
    <w:p w:rsidR="00997348" w:rsidRPr="005E34A6" w:rsidRDefault="00801B62" w:rsidP="00A975A5">
      <w:pPr>
        <w:pStyle w:val="ListParagraph"/>
        <w:numPr>
          <w:ilvl w:val="1"/>
          <w:numId w:val="10"/>
        </w:numPr>
        <w:spacing w:after="0" w:line="360" w:lineRule="auto"/>
        <w:ind w:left="1276" w:hanging="425"/>
        <w:jc w:val="both"/>
        <w:rPr>
          <w:rFonts w:ascii="Times New Roman" w:hAnsi="Times New Roman" w:cs="Times New Roman"/>
          <w:sz w:val="24"/>
          <w:szCs w:val="24"/>
        </w:rPr>
      </w:pPr>
      <w:r w:rsidRPr="005E34A6">
        <w:rPr>
          <w:rFonts w:ascii="Times New Roman" w:hAnsi="Times New Roman" w:cs="Times New Roman"/>
          <w:sz w:val="24"/>
          <w:szCs w:val="24"/>
        </w:rPr>
        <w:t>Peningkatan efektivitas prosedur perijinan investasi.</w:t>
      </w:r>
    </w:p>
    <w:p w:rsidR="00784A86" w:rsidRPr="00083573" w:rsidRDefault="00784A86" w:rsidP="008E53E6">
      <w:pPr>
        <w:spacing w:after="0" w:line="360" w:lineRule="auto"/>
        <w:ind w:hanging="426"/>
        <w:jc w:val="both"/>
        <w:rPr>
          <w:rFonts w:ascii="Times New Roman" w:hAnsi="Times New Roman" w:cs="Times New Roman"/>
          <w:sz w:val="24"/>
          <w:szCs w:val="24"/>
        </w:rPr>
      </w:pPr>
    </w:p>
    <w:p w:rsidR="00D647BA" w:rsidRPr="00083573" w:rsidRDefault="00D647BA" w:rsidP="00A975A5">
      <w:pPr>
        <w:spacing w:after="0" w:line="360" w:lineRule="auto"/>
        <w:ind w:left="567" w:hanging="567"/>
        <w:jc w:val="both"/>
        <w:rPr>
          <w:rFonts w:ascii="Times New Roman" w:hAnsi="Times New Roman" w:cs="Times New Roman"/>
          <w:sz w:val="24"/>
          <w:szCs w:val="24"/>
        </w:rPr>
      </w:pPr>
      <w:r w:rsidRPr="00083573">
        <w:rPr>
          <w:rFonts w:ascii="Times New Roman" w:hAnsi="Times New Roman" w:cs="Times New Roman"/>
          <w:sz w:val="24"/>
          <w:szCs w:val="24"/>
        </w:rPr>
        <w:t xml:space="preserve">3.3 </w:t>
      </w:r>
      <w:r w:rsidRPr="00083573">
        <w:rPr>
          <w:rFonts w:ascii="Times New Roman" w:hAnsi="Times New Roman" w:cs="Times New Roman"/>
          <w:sz w:val="24"/>
          <w:szCs w:val="24"/>
        </w:rPr>
        <w:tab/>
        <w:t xml:space="preserve">Telaahaan Rencana Tata Ruang Wilayah dan Kajian Lingkungan Hidup  Strategis   </w:t>
      </w:r>
    </w:p>
    <w:p w:rsidR="00D647BA" w:rsidRDefault="00D647BA" w:rsidP="00A975A5">
      <w:pPr>
        <w:spacing w:before="120" w:after="0" w:line="360" w:lineRule="auto"/>
        <w:ind w:left="567" w:firstLine="720"/>
        <w:jc w:val="both"/>
        <w:rPr>
          <w:rFonts w:ascii="Times New Roman" w:hAnsi="Times New Roman" w:cs="Times New Roman"/>
          <w:sz w:val="24"/>
          <w:szCs w:val="24"/>
          <w:lang w:val="en-US"/>
        </w:rPr>
      </w:pPr>
      <w:r w:rsidRPr="00083573">
        <w:rPr>
          <w:rFonts w:ascii="Times New Roman" w:hAnsi="Times New Roman" w:cs="Times New Roman"/>
          <w:sz w:val="24"/>
          <w:szCs w:val="24"/>
        </w:rPr>
        <w:t>Berkaitan dengan Rencana Tata Ruang Wilay</w:t>
      </w:r>
      <w:r w:rsidR="007258DA">
        <w:rPr>
          <w:rFonts w:ascii="Times New Roman" w:hAnsi="Times New Roman" w:cs="Times New Roman"/>
          <w:sz w:val="24"/>
          <w:szCs w:val="24"/>
        </w:rPr>
        <w:t>ah (RTRW) Kabupaten Biak Numfor</w:t>
      </w:r>
      <w:r w:rsidRPr="00083573">
        <w:rPr>
          <w:rFonts w:ascii="Times New Roman" w:hAnsi="Times New Roman" w:cs="Times New Roman"/>
          <w:sz w:val="24"/>
          <w:szCs w:val="24"/>
        </w:rPr>
        <w:t>, terdapat beberapa kawasan yang memiliki fungsi strategis, struktur dan pola ruang. Kawasan prioritas yang akan dikembangkan meliputi</w:t>
      </w:r>
      <w:r w:rsidR="00A975A5">
        <w:rPr>
          <w:rFonts w:ascii="Times New Roman" w:hAnsi="Times New Roman" w:cs="Times New Roman"/>
          <w:sz w:val="24"/>
          <w:szCs w:val="24"/>
          <w:lang w:val="en-US"/>
        </w:rPr>
        <w:t xml:space="preserve"> </w:t>
      </w:r>
      <w:r w:rsidRPr="00083573">
        <w:rPr>
          <w:rFonts w:ascii="Times New Roman" w:hAnsi="Times New Roman" w:cs="Times New Roman"/>
          <w:sz w:val="24"/>
          <w:szCs w:val="24"/>
        </w:rPr>
        <w:t xml:space="preserve">: </w:t>
      </w:r>
    </w:p>
    <w:p w:rsidR="00A975A5" w:rsidRDefault="007258DA" w:rsidP="00A975A5">
      <w:pPr>
        <w:pStyle w:val="ListParagraph"/>
        <w:numPr>
          <w:ilvl w:val="0"/>
          <w:numId w:val="1"/>
        </w:numPr>
        <w:spacing w:before="120" w:after="0" w:line="360" w:lineRule="auto"/>
        <w:ind w:left="1276" w:hanging="425"/>
        <w:jc w:val="both"/>
        <w:rPr>
          <w:rFonts w:ascii="Times New Roman" w:hAnsi="Times New Roman" w:cs="Times New Roman"/>
          <w:sz w:val="24"/>
          <w:szCs w:val="24"/>
          <w:lang w:val="en-US"/>
        </w:rPr>
      </w:pPr>
      <w:r>
        <w:rPr>
          <w:rFonts w:ascii="Times New Roman" w:hAnsi="Times New Roman" w:cs="Times New Roman"/>
          <w:sz w:val="24"/>
          <w:szCs w:val="24"/>
          <w:lang w:val="en-US"/>
        </w:rPr>
        <w:t>Kecamatan Biak Kota</w:t>
      </w:r>
    </w:p>
    <w:p w:rsidR="00A975A5" w:rsidRDefault="007258DA" w:rsidP="00A975A5">
      <w:pPr>
        <w:pStyle w:val="ListParagraph"/>
        <w:numPr>
          <w:ilvl w:val="0"/>
          <w:numId w:val="1"/>
        </w:numPr>
        <w:spacing w:before="120" w:after="0" w:line="360" w:lineRule="auto"/>
        <w:ind w:left="1276" w:hanging="425"/>
        <w:jc w:val="both"/>
        <w:rPr>
          <w:rFonts w:ascii="Times New Roman" w:hAnsi="Times New Roman" w:cs="Times New Roman"/>
          <w:sz w:val="24"/>
          <w:szCs w:val="24"/>
          <w:lang w:val="en-US"/>
        </w:rPr>
      </w:pPr>
      <w:r>
        <w:rPr>
          <w:rFonts w:ascii="Times New Roman" w:hAnsi="Times New Roman" w:cs="Times New Roman"/>
          <w:sz w:val="24"/>
          <w:szCs w:val="24"/>
          <w:lang w:val="en-US"/>
        </w:rPr>
        <w:t>Kecamatan Samofa.</w:t>
      </w:r>
    </w:p>
    <w:p w:rsidR="00A975A5" w:rsidRPr="00A975A5" w:rsidRDefault="007258DA" w:rsidP="00A975A5">
      <w:pPr>
        <w:pStyle w:val="ListParagraph"/>
        <w:numPr>
          <w:ilvl w:val="0"/>
          <w:numId w:val="1"/>
        </w:numPr>
        <w:spacing w:before="120" w:after="0" w:line="360" w:lineRule="auto"/>
        <w:ind w:left="1276" w:hanging="425"/>
        <w:jc w:val="both"/>
        <w:rPr>
          <w:rFonts w:ascii="Times New Roman" w:hAnsi="Times New Roman" w:cs="Times New Roman"/>
          <w:sz w:val="24"/>
          <w:szCs w:val="24"/>
          <w:lang w:val="en-US"/>
        </w:rPr>
      </w:pPr>
      <w:r>
        <w:rPr>
          <w:rFonts w:ascii="Times New Roman" w:hAnsi="Times New Roman" w:cs="Times New Roman"/>
          <w:sz w:val="24"/>
          <w:szCs w:val="24"/>
          <w:lang w:val="en-US"/>
        </w:rPr>
        <w:t>Kecamatan Aimando Padaido</w:t>
      </w:r>
    </w:p>
    <w:p w:rsidR="00083573" w:rsidRDefault="00A5129B" w:rsidP="00A975A5">
      <w:pPr>
        <w:spacing w:before="120" w:after="0" w:line="360" w:lineRule="auto"/>
        <w:ind w:left="567"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RencanaStrategis </w:t>
      </w:r>
      <w:r w:rsidR="00335FAE">
        <w:rPr>
          <w:rFonts w:ascii="Times New Roman" w:hAnsi="Times New Roman" w:cs="Times New Roman"/>
          <w:sz w:val="24"/>
          <w:szCs w:val="24"/>
          <w:lang w:val="en-US"/>
        </w:rPr>
        <w:t>2020</w:t>
      </w:r>
      <w:r>
        <w:rPr>
          <w:rFonts w:ascii="Times New Roman" w:hAnsi="Times New Roman" w:cs="Times New Roman"/>
          <w:sz w:val="24"/>
          <w:szCs w:val="24"/>
          <w:lang w:val="en-US"/>
        </w:rPr>
        <w:t>-</w:t>
      </w:r>
      <w:r w:rsidR="00484BDB">
        <w:rPr>
          <w:rFonts w:ascii="Times New Roman" w:hAnsi="Times New Roman" w:cs="Times New Roman"/>
          <w:sz w:val="24"/>
          <w:szCs w:val="24"/>
          <w:lang w:val="en-US"/>
        </w:rPr>
        <w:t>2023</w:t>
      </w:r>
      <w:r w:rsidR="00D647BA" w:rsidRPr="00083573">
        <w:rPr>
          <w:rFonts w:ascii="Times New Roman" w:hAnsi="Times New Roman" w:cs="Times New Roman"/>
          <w:sz w:val="24"/>
          <w:szCs w:val="24"/>
        </w:rPr>
        <w:t>. Dinas Penanaman Modal dan Pelayanan Terpadu Satu Pintu Kabupaten Biak Numfor</w:t>
      </w:r>
      <w:r w:rsidR="00784A86" w:rsidRPr="00083573">
        <w:rPr>
          <w:rFonts w:ascii="Times New Roman" w:hAnsi="Times New Roman" w:cs="Times New Roman"/>
          <w:sz w:val="24"/>
          <w:szCs w:val="24"/>
        </w:rPr>
        <w:t>.</w:t>
      </w:r>
      <w:r w:rsidR="00D647BA" w:rsidRPr="00083573">
        <w:rPr>
          <w:rFonts w:ascii="Times New Roman" w:hAnsi="Times New Roman" w:cs="Times New Roman"/>
          <w:sz w:val="24"/>
          <w:szCs w:val="24"/>
        </w:rPr>
        <w:t xml:space="preserve"> Berdasarkan analisis RT</w:t>
      </w:r>
      <w:r w:rsidR="00376B3E">
        <w:rPr>
          <w:rFonts w:ascii="Times New Roman" w:hAnsi="Times New Roman" w:cs="Times New Roman"/>
          <w:sz w:val="24"/>
          <w:szCs w:val="24"/>
          <w:lang w:val="en-US"/>
        </w:rPr>
        <w:t>/</w:t>
      </w:r>
      <w:r w:rsidR="00D647BA" w:rsidRPr="00083573">
        <w:rPr>
          <w:rFonts w:ascii="Times New Roman" w:hAnsi="Times New Roman" w:cs="Times New Roman"/>
          <w:sz w:val="24"/>
          <w:szCs w:val="24"/>
        </w:rPr>
        <w:t xml:space="preserve">RW dan KLHS diharapkan dapat menjadi informasi dan daya tarik investor untuk berinvestasi mengembangkan kawasan terpadu diatas. </w:t>
      </w:r>
    </w:p>
    <w:p w:rsidR="00D647BA" w:rsidRPr="00083573" w:rsidRDefault="00D647BA" w:rsidP="008E53E6">
      <w:pPr>
        <w:spacing w:after="0" w:line="360" w:lineRule="auto"/>
        <w:jc w:val="both"/>
        <w:rPr>
          <w:rFonts w:ascii="Times New Roman" w:hAnsi="Times New Roman" w:cs="Times New Roman"/>
          <w:sz w:val="24"/>
          <w:szCs w:val="24"/>
        </w:rPr>
      </w:pPr>
      <w:r w:rsidRPr="00083573">
        <w:rPr>
          <w:rFonts w:ascii="Times New Roman" w:hAnsi="Times New Roman" w:cs="Times New Roman"/>
          <w:sz w:val="24"/>
          <w:szCs w:val="24"/>
        </w:rPr>
        <w:t xml:space="preserve"> </w:t>
      </w:r>
    </w:p>
    <w:p w:rsidR="00D647BA" w:rsidRDefault="00D647BA" w:rsidP="00A975A5">
      <w:pPr>
        <w:spacing w:after="0" w:line="360" w:lineRule="auto"/>
        <w:ind w:left="567" w:hanging="567"/>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3.4. </w:t>
      </w:r>
      <w:r w:rsidRPr="00083573">
        <w:rPr>
          <w:rFonts w:ascii="Times New Roman" w:hAnsi="Times New Roman" w:cs="Times New Roman"/>
          <w:sz w:val="24"/>
          <w:szCs w:val="24"/>
        </w:rPr>
        <w:tab/>
        <w:t xml:space="preserve">Analisis SWOT  (Strengthts, Weaknesses, Opportunity, Threats) analisis adalah proses assessment yang subjektif pada suatu organisasi secara terstruktur untuk mengidentifikasi faktor-faktor strategis yang berupa </w:t>
      </w:r>
      <w:r w:rsidR="00376B3E">
        <w:rPr>
          <w:rFonts w:ascii="Times New Roman" w:hAnsi="Times New Roman" w:cs="Times New Roman"/>
          <w:sz w:val="24"/>
          <w:szCs w:val="24"/>
        </w:rPr>
        <w:t>kekuatan dan kelemahan serta fa</w:t>
      </w:r>
      <w:r w:rsidR="00376B3E">
        <w:rPr>
          <w:rFonts w:ascii="Times New Roman" w:hAnsi="Times New Roman" w:cs="Times New Roman"/>
          <w:sz w:val="24"/>
          <w:szCs w:val="24"/>
          <w:lang w:val="en-US"/>
        </w:rPr>
        <w:t>k</w:t>
      </w:r>
      <w:r w:rsidRPr="00083573">
        <w:rPr>
          <w:rFonts w:ascii="Times New Roman" w:hAnsi="Times New Roman" w:cs="Times New Roman"/>
          <w:sz w:val="24"/>
          <w:szCs w:val="24"/>
        </w:rPr>
        <w:t xml:space="preserve">tor peluang dan ancaman. </w:t>
      </w:r>
    </w:p>
    <w:p w:rsidR="00D647BA" w:rsidRPr="00083573" w:rsidRDefault="00D647BA" w:rsidP="00633F09">
      <w:pPr>
        <w:spacing w:before="120" w:after="0" w:line="360" w:lineRule="auto"/>
        <w:ind w:left="1276" w:hanging="425"/>
        <w:jc w:val="both"/>
        <w:rPr>
          <w:rFonts w:ascii="Times New Roman" w:hAnsi="Times New Roman" w:cs="Times New Roman"/>
          <w:sz w:val="24"/>
          <w:szCs w:val="24"/>
        </w:rPr>
      </w:pPr>
      <w:r w:rsidRPr="00083573">
        <w:rPr>
          <w:rFonts w:ascii="Times New Roman" w:hAnsi="Times New Roman" w:cs="Times New Roman"/>
          <w:sz w:val="24"/>
          <w:szCs w:val="24"/>
        </w:rPr>
        <w:t xml:space="preserve">a.     Kekuatan (Strengh) </w:t>
      </w:r>
    </w:p>
    <w:p w:rsidR="00D647BA" w:rsidRPr="00083573" w:rsidRDefault="00D647BA" w:rsidP="00A975A5">
      <w:pPr>
        <w:spacing w:after="0" w:line="360" w:lineRule="auto"/>
        <w:ind w:left="1701" w:hanging="425"/>
        <w:jc w:val="both"/>
        <w:rPr>
          <w:rFonts w:ascii="Times New Roman" w:hAnsi="Times New Roman" w:cs="Times New Roman"/>
          <w:sz w:val="24"/>
          <w:szCs w:val="24"/>
        </w:rPr>
      </w:pPr>
      <w:r w:rsidRPr="00083573">
        <w:rPr>
          <w:rFonts w:ascii="Times New Roman" w:hAnsi="Times New Roman" w:cs="Times New Roman"/>
          <w:sz w:val="24"/>
          <w:szCs w:val="24"/>
        </w:rPr>
        <w:t xml:space="preserve"> </w:t>
      </w:r>
      <w:r w:rsidR="00784A86" w:rsidRPr="00083573">
        <w:rPr>
          <w:rFonts w:ascii="Times New Roman" w:hAnsi="Times New Roman" w:cs="Times New Roman"/>
          <w:sz w:val="24"/>
          <w:szCs w:val="24"/>
        </w:rPr>
        <w:tab/>
      </w:r>
      <w:r w:rsidRPr="00083573">
        <w:rPr>
          <w:rFonts w:ascii="Times New Roman" w:hAnsi="Times New Roman" w:cs="Times New Roman"/>
          <w:sz w:val="24"/>
          <w:szCs w:val="24"/>
        </w:rPr>
        <w:t>Perubahan Kelembagaan berdasarkan Perda 24 Tahun 2016 tentang Susunan dan Pembentukan Perangkat Daerah dari Badan Penanaman Modal dan Perijinan menjadi Dinas Penanaman Modal dan Pelayanan Terpadu Satu Pintu Kabupaten Biak Numfor</w:t>
      </w:r>
      <w:r w:rsidR="00A42C7A">
        <w:rPr>
          <w:rFonts w:ascii="Times New Roman" w:hAnsi="Times New Roman" w:cs="Times New Roman"/>
          <w:sz w:val="24"/>
          <w:szCs w:val="24"/>
          <w:lang w:val="en-US"/>
        </w:rPr>
        <w:t>;</w:t>
      </w:r>
      <w:r w:rsidRPr="00083573">
        <w:rPr>
          <w:rFonts w:ascii="Times New Roman" w:hAnsi="Times New Roman" w:cs="Times New Roman"/>
          <w:sz w:val="24"/>
          <w:szCs w:val="24"/>
        </w:rPr>
        <w:t xml:space="preserve">  </w:t>
      </w:r>
    </w:p>
    <w:p w:rsidR="00D647BA" w:rsidRPr="00083573" w:rsidRDefault="00D647BA" w:rsidP="00A975A5">
      <w:pPr>
        <w:spacing w:after="0" w:line="360" w:lineRule="auto"/>
        <w:ind w:left="1701" w:hanging="425"/>
        <w:jc w:val="both"/>
        <w:rPr>
          <w:rFonts w:ascii="Times New Roman" w:hAnsi="Times New Roman" w:cs="Times New Roman"/>
          <w:sz w:val="24"/>
          <w:szCs w:val="24"/>
        </w:rPr>
      </w:pPr>
      <w:r w:rsidRPr="00083573">
        <w:rPr>
          <w:rFonts w:ascii="Times New Roman" w:hAnsi="Times New Roman" w:cs="Times New Roman"/>
          <w:sz w:val="24"/>
          <w:szCs w:val="24"/>
        </w:rPr>
        <w:t xml:space="preserve"> </w:t>
      </w:r>
      <w:r w:rsidR="00784A86" w:rsidRPr="00083573">
        <w:rPr>
          <w:rFonts w:ascii="Times New Roman" w:hAnsi="Times New Roman" w:cs="Times New Roman"/>
          <w:sz w:val="24"/>
          <w:szCs w:val="24"/>
        </w:rPr>
        <w:tab/>
      </w:r>
      <w:r w:rsidRPr="00083573">
        <w:rPr>
          <w:rFonts w:ascii="Times New Roman" w:hAnsi="Times New Roman" w:cs="Times New Roman"/>
          <w:sz w:val="24"/>
          <w:szCs w:val="24"/>
        </w:rPr>
        <w:t xml:space="preserve">Perbup </w:t>
      </w:r>
      <w:r w:rsidR="00784A86" w:rsidRPr="00083573">
        <w:rPr>
          <w:rFonts w:ascii="Times New Roman" w:hAnsi="Times New Roman" w:cs="Times New Roman"/>
          <w:sz w:val="24"/>
          <w:szCs w:val="24"/>
        </w:rPr>
        <w:t>175</w:t>
      </w:r>
      <w:r w:rsidRPr="00083573">
        <w:rPr>
          <w:rFonts w:ascii="Times New Roman" w:hAnsi="Times New Roman" w:cs="Times New Roman"/>
          <w:sz w:val="24"/>
          <w:szCs w:val="24"/>
        </w:rPr>
        <w:t xml:space="preserve"> Tahun 201</w:t>
      </w:r>
      <w:r w:rsidR="00784A86" w:rsidRPr="00083573">
        <w:rPr>
          <w:rFonts w:ascii="Times New Roman" w:hAnsi="Times New Roman" w:cs="Times New Roman"/>
          <w:sz w:val="24"/>
          <w:szCs w:val="24"/>
        </w:rPr>
        <w:t>8</w:t>
      </w:r>
      <w:r w:rsidRPr="00083573">
        <w:rPr>
          <w:rFonts w:ascii="Times New Roman" w:hAnsi="Times New Roman" w:cs="Times New Roman"/>
          <w:sz w:val="24"/>
          <w:szCs w:val="24"/>
        </w:rPr>
        <w:t xml:space="preserve"> tentang Penyelenggaraan PPTSP  pelimpahan sebagian  Kewenangan Penandatanganan Perizinan dan non Perizinan</w:t>
      </w:r>
      <w:r w:rsidR="00A42C7A">
        <w:rPr>
          <w:rFonts w:ascii="Times New Roman" w:hAnsi="Times New Roman" w:cs="Times New Roman"/>
          <w:sz w:val="24"/>
          <w:szCs w:val="24"/>
          <w:lang w:val="en-US"/>
        </w:rPr>
        <w:t>;</w:t>
      </w:r>
      <w:r w:rsidRPr="00083573">
        <w:rPr>
          <w:rFonts w:ascii="Times New Roman" w:hAnsi="Times New Roman" w:cs="Times New Roman"/>
          <w:sz w:val="24"/>
          <w:szCs w:val="24"/>
        </w:rPr>
        <w:t xml:space="preserve"> </w:t>
      </w:r>
    </w:p>
    <w:p w:rsidR="00E5629B" w:rsidRPr="00A42C7A" w:rsidRDefault="00D647BA" w:rsidP="00633F09">
      <w:pPr>
        <w:spacing w:after="0" w:line="360" w:lineRule="auto"/>
        <w:ind w:left="1701" w:hanging="425"/>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 </w:t>
      </w:r>
      <w:r w:rsidR="00784A86" w:rsidRPr="00083573">
        <w:rPr>
          <w:rFonts w:ascii="Times New Roman" w:hAnsi="Times New Roman" w:cs="Times New Roman"/>
          <w:sz w:val="24"/>
          <w:szCs w:val="24"/>
        </w:rPr>
        <w:tab/>
      </w:r>
      <w:r w:rsidRPr="00083573">
        <w:rPr>
          <w:rFonts w:ascii="Times New Roman" w:hAnsi="Times New Roman" w:cs="Times New Roman"/>
          <w:sz w:val="24"/>
          <w:szCs w:val="24"/>
        </w:rPr>
        <w:t>Permendagri 138  tahun 2017 tentang Pelayanan Terpadu Satu Pintu Daerah</w:t>
      </w:r>
      <w:r w:rsidR="00A42C7A">
        <w:rPr>
          <w:rFonts w:ascii="Times New Roman" w:hAnsi="Times New Roman" w:cs="Times New Roman"/>
          <w:sz w:val="24"/>
          <w:szCs w:val="24"/>
          <w:lang w:val="en-US"/>
        </w:rPr>
        <w:t>;</w:t>
      </w:r>
    </w:p>
    <w:p w:rsidR="00A006CC" w:rsidRDefault="00A006CC" w:rsidP="00633F09">
      <w:pPr>
        <w:spacing w:after="0" w:line="360" w:lineRule="auto"/>
        <w:ind w:left="1701" w:hanging="425"/>
        <w:jc w:val="both"/>
        <w:rPr>
          <w:rFonts w:ascii="Times New Roman" w:hAnsi="Times New Roman" w:cs="Times New Roman"/>
          <w:sz w:val="24"/>
          <w:szCs w:val="24"/>
          <w:lang w:val="en-US"/>
        </w:rPr>
      </w:pPr>
    </w:p>
    <w:p w:rsidR="00A006CC" w:rsidRPr="00A006CC" w:rsidRDefault="00A006CC" w:rsidP="00633F09">
      <w:pPr>
        <w:spacing w:after="0" w:line="360" w:lineRule="auto"/>
        <w:ind w:left="1701" w:hanging="425"/>
        <w:jc w:val="both"/>
        <w:rPr>
          <w:rFonts w:ascii="Times New Roman" w:hAnsi="Times New Roman" w:cs="Times New Roman"/>
          <w:sz w:val="24"/>
          <w:szCs w:val="24"/>
          <w:lang w:val="en-US"/>
        </w:rPr>
      </w:pPr>
    </w:p>
    <w:p w:rsidR="00D647BA" w:rsidRPr="00083573" w:rsidRDefault="00D647BA" w:rsidP="00633F09">
      <w:pPr>
        <w:pStyle w:val="ListParagraph"/>
        <w:numPr>
          <w:ilvl w:val="0"/>
          <w:numId w:val="2"/>
        </w:numPr>
        <w:spacing w:before="120" w:after="0" w:line="360" w:lineRule="auto"/>
        <w:ind w:left="1276" w:hanging="425"/>
        <w:jc w:val="both"/>
        <w:rPr>
          <w:rFonts w:ascii="Times New Roman" w:hAnsi="Times New Roman" w:cs="Times New Roman"/>
          <w:sz w:val="24"/>
          <w:szCs w:val="24"/>
        </w:rPr>
      </w:pPr>
      <w:r w:rsidRPr="00083573">
        <w:rPr>
          <w:rFonts w:ascii="Times New Roman" w:hAnsi="Times New Roman" w:cs="Times New Roman"/>
          <w:sz w:val="24"/>
          <w:szCs w:val="24"/>
        </w:rPr>
        <w:lastRenderedPageBreak/>
        <w:t xml:space="preserve">Kelemahan (Weakness) </w:t>
      </w:r>
    </w:p>
    <w:p w:rsidR="00D647BA" w:rsidRPr="00083573" w:rsidRDefault="00D647BA" w:rsidP="00A975A5">
      <w:pPr>
        <w:pStyle w:val="ListParagraph"/>
        <w:spacing w:after="0" w:line="360" w:lineRule="auto"/>
        <w:ind w:left="1701" w:hanging="425"/>
        <w:jc w:val="both"/>
        <w:rPr>
          <w:rFonts w:ascii="Times New Roman" w:hAnsi="Times New Roman" w:cs="Times New Roman"/>
          <w:sz w:val="24"/>
          <w:szCs w:val="24"/>
        </w:rPr>
      </w:pPr>
      <w:r w:rsidRPr="00083573">
        <w:rPr>
          <w:rFonts w:ascii="Times New Roman" w:hAnsi="Times New Roman" w:cs="Times New Roman"/>
          <w:sz w:val="24"/>
          <w:szCs w:val="24"/>
        </w:rPr>
        <w:t xml:space="preserve"> </w:t>
      </w:r>
      <w:r w:rsidR="00784A86" w:rsidRPr="00083573">
        <w:rPr>
          <w:rFonts w:ascii="Times New Roman" w:hAnsi="Times New Roman" w:cs="Times New Roman"/>
          <w:sz w:val="24"/>
          <w:szCs w:val="24"/>
        </w:rPr>
        <w:tab/>
      </w:r>
      <w:r w:rsidRPr="00083573">
        <w:rPr>
          <w:rFonts w:ascii="Times New Roman" w:hAnsi="Times New Roman" w:cs="Times New Roman"/>
          <w:sz w:val="24"/>
          <w:szCs w:val="24"/>
        </w:rPr>
        <w:t>Masih adanya Perizinan dan non perizinan yang di proses di masing</w:t>
      </w:r>
      <w:r w:rsidR="00784A86" w:rsidRPr="00083573">
        <w:rPr>
          <w:rFonts w:ascii="Times New Roman" w:hAnsi="Times New Roman" w:cs="Times New Roman"/>
          <w:sz w:val="24"/>
          <w:szCs w:val="24"/>
        </w:rPr>
        <w:t xml:space="preserve"> </w:t>
      </w:r>
      <w:r w:rsidRPr="00083573">
        <w:rPr>
          <w:rFonts w:ascii="Times New Roman" w:hAnsi="Times New Roman" w:cs="Times New Roman"/>
          <w:sz w:val="24"/>
          <w:szCs w:val="24"/>
        </w:rPr>
        <w:t>masing OPD</w:t>
      </w:r>
      <w:r w:rsidR="00A42C7A">
        <w:rPr>
          <w:rFonts w:ascii="Times New Roman" w:hAnsi="Times New Roman" w:cs="Times New Roman"/>
          <w:sz w:val="24"/>
          <w:szCs w:val="24"/>
          <w:lang w:val="en-US"/>
        </w:rPr>
        <w:t>;</w:t>
      </w:r>
      <w:r w:rsidRPr="00083573">
        <w:rPr>
          <w:rFonts w:ascii="Times New Roman" w:hAnsi="Times New Roman" w:cs="Times New Roman"/>
          <w:sz w:val="24"/>
          <w:szCs w:val="24"/>
        </w:rPr>
        <w:t xml:space="preserve"> </w:t>
      </w:r>
    </w:p>
    <w:p w:rsidR="00D647BA" w:rsidRPr="00376B3E" w:rsidRDefault="00D647BA" w:rsidP="00A975A5">
      <w:pPr>
        <w:pStyle w:val="ListParagraph"/>
        <w:spacing w:after="0" w:line="360" w:lineRule="auto"/>
        <w:ind w:left="1701" w:hanging="425"/>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 </w:t>
      </w:r>
      <w:r w:rsidR="00784A86" w:rsidRPr="00083573">
        <w:rPr>
          <w:rFonts w:ascii="Times New Roman" w:hAnsi="Times New Roman" w:cs="Times New Roman"/>
          <w:sz w:val="24"/>
          <w:szCs w:val="24"/>
        </w:rPr>
        <w:tab/>
      </w:r>
      <w:r w:rsidRPr="00083573">
        <w:rPr>
          <w:rFonts w:ascii="Times New Roman" w:hAnsi="Times New Roman" w:cs="Times New Roman"/>
          <w:sz w:val="24"/>
          <w:szCs w:val="24"/>
        </w:rPr>
        <w:t>Belum optimalnya Sumber daya Aparatur Penanaman Modal dan Perizinan belum sesuai keahlian di bidang</w:t>
      </w:r>
      <w:r w:rsidR="00376B3E">
        <w:rPr>
          <w:rFonts w:ascii="Times New Roman" w:hAnsi="Times New Roman" w:cs="Times New Roman"/>
          <w:sz w:val="24"/>
          <w:szCs w:val="24"/>
        </w:rPr>
        <w:t xml:space="preserve"> masing-masing (belum Kompeten)</w:t>
      </w:r>
      <w:r w:rsidR="00A42C7A">
        <w:rPr>
          <w:rFonts w:ascii="Times New Roman" w:hAnsi="Times New Roman" w:cs="Times New Roman"/>
          <w:sz w:val="24"/>
          <w:szCs w:val="24"/>
          <w:lang w:val="en-US"/>
        </w:rPr>
        <w:t>;</w:t>
      </w:r>
    </w:p>
    <w:p w:rsidR="00D647BA" w:rsidRPr="00083573" w:rsidRDefault="00D647BA" w:rsidP="00A975A5">
      <w:pPr>
        <w:pStyle w:val="ListParagraph"/>
        <w:spacing w:after="0" w:line="360" w:lineRule="auto"/>
        <w:ind w:left="1701" w:hanging="425"/>
        <w:jc w:val="both"/>
        <w:rPr>
          <w:rFonts w:ascii="Times New Roman" w:hAnsi="Times New Roman" w:cs="Times New Roman"/>
          <w:sz w:val="24"/>
          <w:szCs w:val="24"/>
        </w:rPr>
      </w:pPr>
      <w:r w:rsidRPr="00083573">
        <w:rPr>
          <w:rFonts w:ascii="Times New Roman" w:hAnsi="Times New Roman" w:cs="Times New Roman"/>
          <w:sz w:val="24"/>
          <w:szCs w:val="24"/>
        </w:rPr>
        <w:t xml:space="preserve"> </w:t>
      </w:r>
      <w:r w:rsidR="00784A86" w:rsidRPr="00083573">
        <w:rPr>
          <w:rFonts w:ascii="Times New Roman" w:hAnsi="Times New Roman" w:cs="Times New Roman"/>
          <w:sz w:val="24"/>
          <w:szCs w:val="24"/>
        </w:rPr>
        <w:tab/>
      </w:r>
      <w:r w:rsidR="00376B3E">
        <w:rPr>
          <w:rFonts w:ascii="Times New Roman" w:hAnsi="Times New Roman" w:cs="Times New Roman"/>
          <w:sz w:val="24"/>
          <w:szCs w:val="24"/>
        </w:rPr>
        <w:t>Belum o</w:t>
      </w:r>
      <w:r w:rsidR="00376B3E">
        <w:rPr>
          <w:rFonts w:ascii="Times New Roman" w:hAnsi="Times New Roman" w:cs="Times New Roman"/>
          <w:sz w:val="24"/>
          <w:szCs w:val="24"/>
          <w:lang w:val="en-US"/>
        </w:rPr>
        <w:t>p</w:t>
      </w:r>
      <w:r w:rsidRPr="00083573">
        <w:rPr>
          <w:rFonts w:ascii="Times New Roman" w:hAnsi="Times New Roman" w:cs="Times New Roman"/>
          <w:sz w:val="24"/>
          <w:szCs w:val="24"/>
        </w:rPr>
        <w:t>timalnya Pelayanan Perizinan Secara Online</w:t>
      </w:r>
      <w:r w:rsidR="00A42C7A">
        <w:rPr>
          <w:rFonts w:ascii="Times New Roman" w:hAnsi="Times New Roman" w:cs="Times New Roman"/>
          <w:sz w:val="24"/>
          <w:szCs w:val="24"/>
          <w:lang w:val="en-US"/>
        </w:rPr>
        <w:t>;</w:t>
      </w:r>
      <w:r w:rsidRPr="00083573">
        <w:rPr>
          <w:rFonts w:ascii="Times New Roman" w:hAnsi="Times New Roman" w:cs="Times New Roman"/>
          <w:sz w:val="24"/>
          <w:szCs w:val="24"/>
        </w:rPr>
        <w:t xml:space="preserve"> </w:t>
      </w:r>
    </w:p>
    <w:p w:rsidR="000B2091" w:rsidRDefault="00D647BA" w:rsidP="00633F09">
      <w:pPr>
        <w:pStyle w:val="ListParagraph"/>
        <w:spacing w:after="0" w:line="360" w:lineRule="auto"/>
        <w:ind w:left="1701" w:hanging="425"/>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 </w:t>
      </w:r>
      <w:r w:rsidR="00784A86" w:rsidRPr="00083573">
        <w:rPr>
          <w:rFonts w:ascii="Times New Roman" w:hAnsi="Times New Roman" w:cs="Times New Roman"/>
          <w:sz w:val="24"/>
          <w:szCs w:val="24"/>
        </w:rPr>
        <w:tab/>
      </w:r>
      <w:r w:rsidRPr="00083573">
        <w:rPr>
          <w:rFonts w:ascii="Times New Roman" w:hAnsi="Times New Roman" w:cs="Times New Roman"/>
          <w:sz w:val="24"/>
          <w:szCs w:val="24"/>
        </w:rPr>
        <w:t>Data Peluang investasi belum up to date</w:t>
      </w:r>
      <w:r w:rsidR="00A42C7A">
        <w:rPr>
          <w:rFonts w:ascii="Times New Roman" w:hAnsi="Times New Roman" w:cs="Times New Roman"/>
          <w:sz w:val="24"/>
          <w:szCs w:val="24"/>
          <w:lang w:val="en-US"/>
        </w:rPr>
        <w:t>.</w:t>
      </w:r>
    </w:p>
    <w:p w:rsidR="00633F09" w:rsidRPr="00083573" w:rsidRDefault="00633F09" w:rsidP="00633F09">
      <w:pPr>
        <w:pStyle w:val="ListParagraph"/>
        <w:spacing w:after="0" w:line="360" w:lineRule="auto"/>
        <w:ind w:left="1701" w:hanging="425"/>
        <w:jc w:val="both"/>
        <w:rPr>
          <w:rFonts w:ascii="Times New Roman" w:hAnsi="Times New Roman" w:cs="Times New Roman"/>
          <w:sz w:val="24"/>
          <w:szCs w:val="24"/>
          <w:lang w:val="en-US"/>
        </w:rPr>
      </w:pPr>
    </w:p>
    <w:p w:rsidR="00DD7216" w:rsidRPr="00083573" w:rsidRDefault="00D647BA" w:rsidP="00633F09">
      <w:pPr>
        <w:pStyle w:val="ListParagraph"/>
        <w:numPr>
          <w:ilvl w:val="0"/>
          <w:numId w:val="2"/>
        </w:numPr>
        <w:spacing w:after="0" w:line="360" w:lineRule="auto"/>
        <w:ind w:left="1276" w:hanging="425"/>
        <w:jc w:val="both"/>
        <w:rPr>
          <w:rFonts w:ascii="Times New Roman" w:hAnsi="Times New Roman" w:cs="Times New Roman"/>
          <w:sz w:val="24"/>
          <w:szCs w:val="24"/>
        </w:rPr>
      </w:pPr>
      <w:r w:rsidRPr="00083573">
        <w:rPr>
          <w:rFonts w:ascii="Times New Roman" w:hAnsi="Times New Roman" w:cs="Times New Roman"/>
          <w:sz w:val="24"/>
          <w:szCs w:val="24"/>
        </w:rPr>
        <w:t xml:space="preserve">Peluang (Opportunity) </w:t>
      </w:r>
    </w:p>
    <w:p w:rsidR="00DD7216" w:rsidRPr="00A42C7A" w:rsidRDefault="00D647BA" w:rsidP="00633F09">
      <w:pPr>
        <w:pStyle w:val="ListParagraph"/>
        <w:spacing w:after="0" w:line="360" w:lineRule="auto"/>
        <w:ind w:left="1701" w:hanging="425"/>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 </w:t>
      </w:r>
      <w:r w:rsidR="00784A86" w:rsidRPr="00083573">
        <w:rPr>
          <w:rFonts w:ascii="Times New Roman" w:hAnsi="Times New Roman" w:cs="Times New Roman"/>
          <w:sz w:val="24"/>
          <w:szCs w:val="24"/>
        </w:rPr>
        <w:tab/>
      </w:r>
      <w:r w:rsidRPr="00083573">
        <w:rPr>
          <w:rFonts w:ascii="Times New Roman" w:hAnsi="Times New Roman" w:cs="Times New Roman"/>
          <w:sz w:val="24"/>
          <w:szCs w:val="24"/>
        </w:rPr>
        <w:t>Adanya kebijakan Nasional untuk mendukung penyelenggaraan penanaman modal yang terintegrasi dengan Pelayanan Terpadu Satu Pintu</w:t>
      </w:r>
      <w:r w:rsidR="00A42C7A">
        <w:rPr>
          <w:rFonts w:ascii="Times New Roman" w:hAnsi="Times New Roman" w:cs="Times New Roman"/>
          <w:sz w:val="24"/>
          <w:szCs w:val="24"/>
          <w:lang w:val="en-US"/>
        </w:rPr>
        <w:t>;</w:t>
      </w:r>
    </w:p>
    <w:p w:rsidR="00DD7216" w:rsidRPr="00A42C7A" w:rsidRDefault="00D647BA" w:rsidP="00633F09">
      <w:pPr>
        <w:pStyle w:val="ListParagraph"/>
        <w:spacing w:after="0" w:line="360" w:lineRule="auto"/>
        <w:ind w:left="1701" w:hanging="425"/>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 </w:t>
      </w:r>
      <w:r w:rsidR="00784A86" w:rsidRPr="00083573">
        <w:rPr>
          <w:rFonts w:ascii="Times New Roman" w:hAnsi="Times New Roman" w:cs="Times New Roman"/>
          <w:sz w:val="24"/>
          <w:szCs w:val="24"/>
        </w:rPr>
        <w:tab/>
      </w:r>
      <w:r w:rsidRPr="00083573">
        <w:rPr>
          <w:rFonts w:ascii="Times New Roman" w:hAnsi="Times New Roman" w:cs="Times New Roman"/>
          <w:sz w:val="24"/>
          <w:szCs w:val="24"/>
        </w:rPr>
        <w:t>Banyaknya Penawaran Pengembangan Sumber Daya Manusia berupa Diklat dan Bimtek baik dari Lembaga/Departemen maupun non Departemen/swasta</w:t>
      </w:r>
      <w:r w:rsidR="00A42C7A">
        <w:rPr>
          <w:rFonts w:ascii="Times New Roman" w:hAnsi="Times New Roman" w:cs="Times New Roman"/>
          <w:sz w:val="24"/>
          <w:szCs w:val="24"/>
          <w:lang w:val="en-US"/>
        </w:rPr>
        <w:t>;</w:t>
      </w:r>
    </w:p>
    <w:p w:rsidR="00DD7216" w:rsidRPr="00083573" w:rsidRDefault="00D647BA" w:rsidP="00633F09">
      <w:pPr>
        <w:pStyle w:val="ListParagraph"/>
        <w:spacing w:after="0" w:line="360" w:lineRule="auto"/>
        <w:ind w:left="1701" w:hanging="425"/>
        <w:jc w:val="both"/>
        <w:rPr>
          <w:rFonts w:ascii="Times New Roman" w:hAnsi="Times New Roman" w:cs="Times New Roman"/>
          <w:sz w:val="24"/>
          <w:szCs w:val="24"/>
        </w:rPr>
      </w:pPr>
      <w:r w:rsidRPr="00083573">
        <w:rPr>
          <w:rFonts w:ascii="Times New Roman" w:hAnsi="Times New Roman" w:cs="Times New Roman"/>
          <w:sz w:val="24"/>
          <w:szCs w:val="24"/>
        </w:rPr>
        <w:t xml:space="preserve"> </w:t>
      </w:r>
      <w:r w:rsidRPr="00083573">
        <w:rPr>
          <w:rFonts w:ascii="Times New Roman" w:hAnsi="Times New Roman" w:cs="Times New Roman"/>
          <w:sz w:val="24"/>
          <w:szCs w:val="24"/>
        </w:rPr>
        <w:t xml:space="preserve"> </w:t>
      </w:r>
      <w:r w:rsidR="00784A86" w:rsidRPr="00083573">
        <w:rPr>
          <w:rFonts w:ascii="Times New Roman" w:hAnsi="Times New Roman" w:cs="Times New Roman"/>
          <w:sz w:val="24"/>
          <w:szCs w:val="24"/>
        </w:rPr>
        <w:tab/>
      </w:r>
      <w:r w:rsidRPr="00083573">
        <w:rPr>
          <w:rFonts w:ascii="Times New Roman" w:hAnsi="Times New Roman" w:cs="Times New Roman"/>
          <w:sz w:val="24"/>
          <w:szCs w:val="24"/>
        </w:rPr>
        <w:t>Adanya kebutuhan investor dan calon investor akan jasa layanan Dinas Penanaman Modal dan PTSP</w:t>
      </w:r>
      <w:r w:rsidR="00A42C7A">
        <w:rPr>
          <w:rFonts w:ascii="Times New Roman" w:hAnsi="Times New Roman" w:cs="Times New Roman"/>
          <w:sz w:val="24"/>
          <w:szCs w:val="24"/>
          <w:lang w:val="en-US"/>
        </w:rPr>
        <w:t>;</w:t>
      </w:r>
      <w:r w:rsidRPr="00083573">
        <w:rPr>
          <w:rFonts w:ascii="Times New Roman" w:hAnsi="Times New Roman" w:cs="Times New Roman"/>
          <w:sz w:val="24"/>
          <w:szCs w:val="24"/>
        </w:rPr>
        <w:t xml:space="preserve"> </w:t>
      </w:r>
    </w:p>
    <w:p w:rsidR="00784A86" w:rsidRPr="00083573" w:rsidRDefault="00D647BA" w:rsidP="00633F09">
      <w:pPr>
        <w:pStyle w:val="ListParagraph"/>
        <w:spacing w:after="0" w:line="360" w:lineRule="auto"/>
        <w:ind w:left="1701" w:hanging="425"/>
        <w:jc w:val="both"/>
        <w:rPr>
          <w:rFonts w:ascii="Times New Roman" w:hAnsi="Times New Roman" w:cs="Times New Roman"/>
          <w:sz w:val="24"/>
          <w:szCs w:val="24"/>
        </w:rPr>
      </w:pPr>
      <w:r w:rsidRPr="00083573">
        <w:rPr>
          <w:rFonts w:ascii="Times New Roman" w:hAnsi="Times New Roman" w:cs="Times New Roman"/>
          <w:sz w:val="24"/>
          <w:szCs w:val="24"/>
        </w:rPr>
        <w:t xml:space="preserve"> </w:t>
      </w:r>
      <w:r w:rsidR="00784A86" w:rsidRPr="00083573">
        <w:rPr>
          <w:rFonts w:ascii="Times New Roman" w:hAnsi="Times New Roman" w:cs="Times New Roman"/>
          <w:sz w:val="24"/>
          <w:szCs w:val="24"/>
        </w:rPr>
        <w:tab/>
      </w:r>
      <w:r w:rsidRPr="00083573">
        <w:rPr>
          <w:rFonts w:ascii="Times New Roman" w:hAnsi="Times New Roman" w:cs="Times New Roman"/>
          <w:sz w:val="24"/>
          <w:szCs w:val="24"/>
        </w:rPr>
        <w:t xml:space="preserve">Banyaknya tawaran pameran promosi investasi di dalam negeri maupun luar negeri. </w:t>
      </w:r>
    </w:p>
    <w:p w:rsidR="00D647BA" w:rsidRPr="00083573" w:rsidRDefault="00D647BA" w:rsidP="008E53E6">
      <w:pPr>
        <w:pStyle w:val="ListParagraph"/>
        <w:spacing w:after="0" w:line="360" w:lineRule="auto"/>
        <w:ind w:left="0" w:hanging="425"/>
        <w:jc w:val="both"/>
        <w:rPr>
          <w:rFonts w:ascii="Times New Roman" w:hAnsi="Times New Roman" w:cs="Times New Roman"/>
          <w:sz w:val="24"/>
          <w:szCs w:val="24"/>
          <w:lang w:val="en-US"/>
        </w:rPr>
      </w:pPr>
    </w:p>
    <w:p w:rsidR="00DD7216" w:rsidRPr="00083573" w:rsidRDefault="00D647BA" w:rsidP="00633F09">
      <w:pPr>
        <w:pStyle w:val="ListParagraph"/>
        <w:numPr>
          <w:ilvl w:val="0"/>
          <w:numId w:val="2"/>
        </w:numPr>
        <w:spacing w:after="0" w:line="360" w:lineRule="auto"/>
        <w:ind w:left="1276" w:hanging="425"/>
        <w:jc w:val="both"/>
        <w:rPr>
          <w:rFonts w:ascii="Times New Roman" w:hAnsi="Times New Roman" w:cs="Times New Roman"/>
          <w:sz w:val="24"/>
          <w:szCs w:val="24"/>
        </w:rPr>
      </w:pPr>
      <w:r w:rsidRPr="00083573">
        <w:rPr>
          <w:rFonts w:ascii="Times New Roman" w:hAnsi="Times New Roman" w:cs="Times New Roman"/>
          <w:sz w:val="24"/>
          <w:szCs w:val="24"/>
        </w:rPr>
        <w:t xml:space="preserve"> Tantangan (Threat) </w:t>
      </w:r>
    </w:p>
    <w:p w:rsidR="00DD7216" w:rsidRPr="00083573" w:rsidRDefault="00D647BA" w:rsidP="00633F09">
      <w:pPr>
        <w:pStyle w:val="ListParagraph"/>
        <w:spacing w:after="0" w:line="360" w:lineRule="auto"/>
        <w:ind w:left="1701" w:hanging="425"/>
        <w:jc w:val="both"/>
        <w:rPr>
          <w:rFonts w:ascii="Times New Roman" w:hAnsi="Times New Roman" w:cs="Times New Roman"/>
          <w:sz w:val="24"/>
          <w:szCs w:val="24"/>
        </w:rPr>
      </w:pPr>
      <w:r w:rsidRPr="00083573">
        <w:rPr>
          <w:rFonts w:ascii="Times New Roman" w:hAnsi="Times New Roman" w:cs="Times New Roman"/>
          <w:sz w:val="24"/>
          <w:szCs w:val="24"/>
        </w:rPr>
        <w:t xml:space="preserve"> </w:t>
      </w:r>
      <w:r w:rsidR="00784A86" w:rsidRPr="00083573">
        <w:rPr>
          <w:rFonts w:ascii="Times New Roman" w:hAnsi="Times New Roman" w:cs="Times New Roman"/>
          <w:sz w:val="24"/>
          <w:szCs w:val="24"/>
        </w:rPr>
        <w:tab/>
      </w:r>
      <w:r w:rsidRPr="00083573">
        <w:rPr>
          <w:rFonts w:ascii="Times New Roman" w:hAnsi="Times New Roman" w:cs="Times New Roman"/>
          <w:sz w:val="24"/>
          <w:szCs w:val="24"/>
        </w:rPr>
        <w:t>Jumlah dan laju pertumbuhan penduduk yang cukup tinggi;</w:t>
      </w:r>
    </w:p>
    <w:p w:rsidR="00DD7216" w:rsidRPr="00083573" w:rsidRDefault="00D647BA" w:rsidP="00633F09">
      <w:pPr>
        <w:pStyle w:val="ListParagraph"/>
        <w:spacing w:after="0" w:line="360" w:lineRule="auto"/>
        <w:ind w:left="1701" w:hanging="425"/>
        <w:jc w:val="both"/>
        <w:rPr>
          <w:rFonts w:ascii="Times New Roman" w:hAnsi="Times New Roman" w:cs="Times New Roman"/>
          <w:sz w:val="24"/>
          <w:szCs w:val="24"/>
        </w:rPr>
      </w:pPr>
      <w:r w:rsidRPr="00083573">
        <w:rPr>
          <w:rFonts w:ascii="Times New Roman" w:hAnsi="Times New Roman" w:cs="Times New Roman"/>
          <w:sz w:val="24"/>
          <w:szCs w:val="24"/>
        </w:rPr>
        <w:t xml:space="preserve"> </w:t>
      </w:r>
      <w:r w:rsidRPr="00083573">
        <w:rPr>
          <w:rFonts w:ascii="Times New Roman" w:hAnsi="Times New Roman" w:cs="Times New Roman"/>
          <w:sz w:val="24"/>
          <w:szCs w:val="24"/>
        </w:rPr>
        <w:t xml:space="preserve"> </w:t>
      </w:r>
      <w:r w:rsidR="00784A86" w:rsidRPr="00083573">
        <w:rPr>
          <w:rFonts w:ascii="Times New Roman" w:hAnsi="Times New Roman" w:cs="Times New Roman"/>
          <w:sz w:val="24"/>
          <w:szCs w:val="24"/>
        </w:rPr>
        <w:tab/>
      </w:r>
      <w:r w:rsidRPr="00083573">
        <w:rPr>
          <w:rFonts w:ascii="Times New Roman" w:hAnsi="Times New Roman" w:cs="Times New Roman"/>
          <w:sz w:val="24"/>
          <w:szCs w:val="24"/>
        </w:rPr>
        <w:t>Pasar bebas;</w:t>
      </w:r>
    </w:p>
    <w:p w:rsidR="00DD7216" w:rsidRPr="00083573" w:rsidRDefault="00D647BA" w:rsidP="00633F09">
      <w:pPr>
        <w:pStyle w:val="ListParagraph"/>
        <w:numPr>
          <w:ilvl w:val="0"/>
          <w:numId w:val="6"/>
        </w:numPr>
        <w:spacing w:after="0" w:line="360" w:lineRule="auto"/>
        <w:ind w:left="1701"/>
        <w:jc w:val="both"/>
        <w:rPr>
          <w:rFonts w:ascii="Times New Roman" w:hAnsi="Times New Roman" w:cs="Times New Roman"/>
          <w:sz w:val="24"/>
          <w:szCs w:val="24"/>
        </w:rPr>
      </w:pPr>
      <w:r w:rsidRPr="00083573">
        <w:rPr>
          <w:rFonts w:ascii="Times New Roman" w:hAnsi="Times New Roman" w:cs="Times New Roman"/>
          <w:sz w:val="24"/>
          <w:szCs w:val="24"/>
        </w:rPr>
        <w:t xml:space="preserve"> Inmendagri Nomor 570 Tahun 2012 Tentang Percepatan Pemberian Izin dan Non Izin;</w:t>
      </w:r>
    </w:p>
    <w:p w:rsidR="00DD7216" w:rsidRPr="00083573" w:rsidRDefault="00D647BA" w:rsidP="00633F09">
      <w:pPr>
        <w:pStyle w:val="ListParagraph"/>
        <w:spacing w:after="0" w:line="360" w:lineRule="auto"/>
        <w:ind w:left="1701" w:hanging="425"/>
        <w:jc w:val="both"/>
        <w:rPr>
          <w:rFonts w:ascii="Times New Roman" w:hAnsi="Times New Roman" w:cs="Times New Roman"/>
          <w:sz w:val="24"/>
          <w:szCs w:val="24"/>
        </w:rPr>
      </w:pPr>
      <w:r w:rsidRPr="00083573">
        <w:rPr>
          <w:rFonts w:ascii="Times New Roman" w:hAnsi="Times New Roman" w:cs="Times New Roman"/>
          <w:sz w:val="24"/>
          <w:szCs w:val="24"/>
        </w:rPr>
        <w:t xml:space="preserve"> </w:t>
      </w:r>
      <w:r w:rsidRPr="00083573">
        <w:rPr>
          <w:rFonts w:ascii="Times New Roman" w:hAnsi="Times New Roman" w:cs="Times New Roman"/>
          <w:sz w:val="24"/>
          <w:szCs w:val="24"/>
        </w:rPr>
        <w:t xml:space="preserve"> </w:t>
      </w:r>
      <w:r w:rsidR="00784A86" w:rsidRPr="00083573">
        <w:rPr>
          <w:rFonts w:ascii="Times New Roman" w:hAnsi="Times New Roman" w:cs="Times New Roman"/>
          <w:sz w:val="24"/>
          <w:szCs w:val="24"/>
        </w:rPr>
        <w:tab/>
      </w:r>
      <w:r w:rsidRPr="00083573">
        <w:rPr>
          <w:rFonts w:ascii="Times New Roman" w:hAnsi="Times New Roman" w:cs="Times New Roman"/>
          <w:sz w:val="24"/>
          <w:szCs w:val="24"/>
        </w:rPr>
        <w:t>Belum semua data base penanaman modal dan perizinan terintegrasi dengan OPD terkait</w:t>
      </w:r>
      <w:r w:rsidR="00A42C7A">
        <w:rPr>
          <w:rFonts w:ascii="Times New Roman" w:hAnsi="Times New Roman" w:cs="Times New Roman"/>
          <w:sz w:val="24"/>
          <w:szCs w:val="24"/>
          <w:lang w:val="en-US"/>
        </w:rPr>
        <w:t>;</w:t>
      </w:r>
      <w:r w:rsidRPr="00083573">
        <w:rPr>
          <w:rFonts w:ascii="Times New Roman" w:hAnsi="Times New Roman" w:cs="Times New Roman"/>
          <w:sz w:val="24"/>
          <w:szCs w:val="24"/>
        </w:rPr>
        <w:t xml:space="preserve"> </w:t>
      </w:r>
    </w:p>
    <w:p w:rsidR="00DD7216" w:rsidRPr="00083573" w:rsidRDefault="00D647BA" w:rsidP="00633F09">
      <w:pPr>
        <w:pStyle w:val="ListParagraph"/>
        <w:spacing w:after="0" w:line="360" w:lineRule="auto"/>
        <w:ind w:left="1701" w:hanging="425"/>
        <w:jc w:val="both"/>
        <w:rPr>
          <w:rFonts w:ascii="Times New Roman" w:hAnsi="Times New Roman" w:cs="Times New Roman"/>
          <w:sz w:val="24"/>
          <w:szCs w:val="24"/>
        </w:rPr>
      </w:pPr>
      <w:r w:rsidRPr="00083573">
        <w:rPr>
          <w:rFonts w:ascii="Times New Roman" w:hAnsi="Times New Roman" w:cs="Times New Roman"/>
          <w:sz w:val="24"/>
          <w:szCs w:val="24"/>
        </w:rPr>
        <w:t xml:space="preserve"> </w:t>
      </w:r>
      <w:r w:rsidR="00784A86" w:rsidRPr="00083573">
        <w:rPr>
          <w:rFonts w:ascii="Times New Roman" w:hAnsi="Times New Roman" w:cs="Times New Roman"/>
          <w:sz w:val="24"/>
          <w:szCs w:val="24"/>
        </w:rPr>
        <w:tab/>
      </w:r>
      <w:r w:rsidRPr="00083573">
        <w:rPr>
          <w:rFonts w:ascii="Times New Roman" w:hAnsi="Times New Roman" w:cs="Times New Roman"/>
          <w:sz w:val="24"/>
          <w:szCs w:val="24"/>
        </w:rPr>
        <w:t>Belum tergalinya potensi perizinan di Kab</w:t>
      </w:r>
      <w:r w:rsidR="00DD7216" w:rsidRPr="00083573">
        <w:rPr>
          <w:rFonts w:ascii="Times New Roman" w:hAnsi="Times New Roman" w:cs="Times New Roman"/>
          <w:sz w:val="24"/>
          <w:szCs w:val="24"/>
        </w:rPr>
        <w:t>u</w:t>
      </w:r>
      <w:r w:rsidRPr="00083573">
        <w:rPr>
          <w:rFonts w:ascii="Times New Roman" w:hAnsi="Times New Roman" w:cs="Times New Roman"/>
          <w:sz w:val="24"/>
          <w:szCs w:val="24"/>
        </w:rPr>
        <w:t xml:space="preserve">paten </w:t>
      </w:r>
      <w:r w:rsidR="00DD7216" w:rsidRPr="00083573">
        <w:rPr>
          <w:rFonts w:ascii="Times New Roman" w:hAnsi="Times New Roman" w:cs="Times New Roman"/>
          <w:sz w:val="24"/>
          <w:szCs w:val="24"/>
        </w:rPr>
        <w:t>Biak Numfor</w:t>
      </w:r>
      <w:r w:rsidR="00A42C7A">
        <w:rPr>
          <w:rFonts w:ascii="Times New Roman" w:hAnsi="Times New Roman" w:cs="Times New Roman"/>
          <w:sz w:val="24"/>
          <w:szCs w:val="24"/>
          <w:lang w:val="en-US"/>
        </w:rPr>
        <w:t>;</w:t>
      </w:r>
      <w:r w:rsidR="00DD7216" w:rsidRPr="00083573">
        <w:rPr>
          <w:rFonts w:ascii="Times New Roman" w:hAnsi="Times New Roman" w:cs="Times New Roman"/>
          <w:sz w:val="24"/>
          <w:szCs w:val="24"/>
        </w:rPr>
        <w:t xml:space="preserve"> </w:t>
      </w:r>
      <w:r w:rsidRPr="00083573">
        <w:rPr>
          <w:rFonts w:ascii="Times New Roman" w:hAnsi="Times New Roman" w:cs="Times New Roman"/>
          <w:sz w:val="24"/>
          <w:szCs w:val="24"/>
        </w:rPr>
        <w:t xml:space="preserve"> </w:t>
      </w:r>
    </w:p>
    <w:p w:rsidR="00D647BA" w:rsidRPr="00083573" w:rsidRDefault="00D647BA" w:rsidP="00633F09">
      <w:pPr>
        <w:pStyle w:val="ListParagraph"/>
        <w:spacing w:after="0" w:line="360" w:lineRule="auto"/>
        <w:ind w:left="1701" w:hanging="425"/>
        <w:jc w:val="both"/>
        <w:rPr>
          <w:rFonts w:ascii="Times New Roman" w:hAnsi="Times New Roman" w:cs="Times New Roman"/>
          <w:sz w:val="24"/>
          <w:szCs w:val="24"/>
        </w:rPr>
      </w:pPr>
      <w:r w:rsidRPr="00083573">
        <w:rPr>
          <w:rFonts w:ascii="Times New Roman" w:hAnsi="Times New Roman" w:cs="Times New Roman"/>
          <w:sz w:val="24"/>
          <w:szCs w:val="24"/>
        </w:rPr>
        <w:t xml:space="preserve"> </w:t>
      </w:r>
      <w:r w:rsidR="00784A86" w:rsidRPr="00083573">
        <w:rPr>
          <w:rFonts w:ascii="Times New Roman" w:hAnsi="Times New Roman" w:cs="Times New Roman"/>
          <w:sz w:val="24"/>
          <w:szCs w:val="24"/>
        </w:rPr>
        <w:tab/>
      </w:r>
      <w:r w:rsidRPr="00083573">
        <w:rPr>
          <w:rFonts w:ascii="Times New Roman" w:hAnsi="Times New Roman" w:cs="Times New Roman"/>
          <w:sz w:val="24"/>
          <w:szCs w:val="24"/>
        </w:rPr>
        <w:t xml:space="preserve">Kurangnya kesadaran investor untuk melaporkan perkembangan Usahanya.   </w:t>
      </w:r>
    </w:p>
    <w:p w:rsidR="003D0698" w:rsidRPr="00083573" w:rsidRDefault="003D0698" w:rsidP="008E53E6">
      <w:pPr>
        <w:pStyle w:val="ListParagraph"/>
        <w:spacing w:after="0" w:line="360" w:lineRule="auto"/>
        <w:ind w:left="0"/>
        <w:jc w:val="both"/>
        <w:rPr>
          <w:rFonts w:ascii="Times New Roman" w:hAnsi="Times New Roman" w:cs="Times New Roman"/>
          <w:sz w:val="24"/>
          <w:szCs w:val="24"/>
        </w:rPr>
      </w:pPr>
    </w:p>
    <w:p w:rsidR="008734A5" w:rsidRPr="007912F5" w:rsidRDefault="008734A5">
      <w:pPr>
        <w:rPr>
          <w:rFonts w:ascii="Times New Roman" w:hAnsi="Times New Roman" w:cs="Times New Roman"/>
          <w:sz w:val="24"/>
          <w:szCs w:val="24"/>
          <w:lang w:val="en-US"/>
        </w:rPr>
      </w:pPr>
      <w:r>
        <w:rPr>
          <w:rFonts w:ascii="Times New Roman" w:hAnsi="Times New Roman" w:cs="Times New Roman"/>
          <w:sz w:val="24"/>
          <w:szCs w:val="24"/>
        </w:rPr>
        <w:br w:type="page"/>
      </w:r>
    </w:p>
    <w:p w:rsidR="007D6D49" w:rsidRPr="00A006CC" w:rsidRDefault="00A006CC" w:rsidP="008E53E6">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BAB I</w:t>
      </w:r>
      <w:r>
        <w:rPr>
          <w:rFonts w:ascii="Times New Roman" w:hAnsi="Times New Roman" w:cs="Times New Roman"/>
          <w:b/>
          <w:sz w:val="24"/>
          <w:szCs w:val="24"/>
          <w:lang w:val="en-US"/>
        </w:rPr>
        <w:t>V</w:t>
      </w:r>
    </w:p>
    <w:p w:rsidR="007D6D49" w:rsidRPr="00580983" w:rsidRDefault="007D6D49" w:rsidP="008E53E6">
      <w:pPr>
        <w:spacing w:after="0" w:line="360" w:lineRule="auto"/>
        <w:jc w:val="center"/>
        <w:rPr>
          <w:rFonts w:ascii="Times New Roman" w:hAnsi="Times New Roman" w:cs="Times New Roman"/>
          <w:b/>
          <w:sz w:val="24"/>
          <w:szCs w:val="24"/>
          <w:lang w:val="en-US"/>
        </w:rPr>
      </w:pPr>
      <w:r w:rsidRPr="00580983">
        <w:rPr>
          <w:rFonts w:ascii="Times New Roman" w:hAnsi="Times New Roman" w:cs="Times New Roman"/>
          <w:b/>
          <w:sz w:val="24"/>
          <w:szCs w:val="24"/>
        </w:rPr>
        <w:t>VISI, MISI, TUJUAN, SASARAN DAN KEBIJAKAN</w:t>
      </w:r>
    </w:p>
    <w:p w:rsidR="007D6D49" w:rsidRPr="00083573" w:rsidRDefault="007D6D49" w:rsidP="008E53E6">
      <w:pPr>
        <w:spacing w:after="0" w:line="360" w:lineRule="auto"/>
        <w:jc w:val="both"/>
        <w:rPr>
          <w:rFonts w:ascii="Times New Roman" w:hAnsi="Times New Roman" w:cs="Times New Roman"/>
          <w:sz w:val="24"/>
          <w:szCs w:val="24"/>
        </w:rPr>
      </w:pPr>
    </w:p>
    <w:p w:rsidR="007D6D49" w:rsidRPr="00083573" w:rsidRDefault="00A006CC" w:rsidP="00580983">
      <w:pPr>
        <w:tabs>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4</w:t>
      </w:r>
      <w:r w:rsidR="007D6D49" w:rsidRPr="00083573">
        <w:rPr>
          <w:rFonts w:ascii="Times New Roman" w:hAnsi="Times New Roman" w:cs="Times New Roman"/>
          <w:sz w:val="24"/>
          <w:szCs w:val="24"/>
        </w:rPr>
        <w:t xml:space="preserve">.1 </w:t>
      </w:r>
      <w:r w:rsidR="00580983">
        <w:rPr>
          <w:rFonts w:ascii="Times New Roman" w:hAnsi="Times New Roman" w:cs="Times New Roman"/>
          <w:sz w:val="24"/>
          <w:szCs w:val="24"/>
          <w:lang w:val="en-US"/>
        </w:rPr>
        <w:tab/>
      </w:r>
      <w:r w:rsidR="007D6D49" w:rsidRPr="00083573">
        <w:rPr>
          <w:rFonts w:ascii="Times New Roman" w:hAnsi="Times New Roman" w:cs="Times New Roman"/>
          <w:sz w:val="24"/>
          <w:szCs w:val="24"/>
        </w:rPr>
        <w:t xml:space="preserve">Visi dan Misi </w:t>
      </w:r>
    </w:p>
    <w:p w:rsidR="007D6D49" w:rsidRPr="00083573" w:rsidRDefault="007D6D49" w:rsidP="00580983">
      <w:pPr>
        <w:spacing w:after="0" w:line="360" w:lineRule="auto"/>
        <w:ind w:left="993" w:hanging="426"/>
        <w:jc w:val="both"/>
        <w:rPr>
          <w:rFonts w:ascii="Times New Roman" w:hAnsi="Times New Roman" w:cs="Times New Roman"/>
          <w:sz w:val="24"/>
          <w:szCs w:val="24"/>
        </w:rPr>
      </w:pPr>
      <w:r w:rsidRPr="00083573">
        <w:rPr>
          <w:rFonts w:ascii="Times New Roman" w:hAnsi="Times New Roman" w:cs="Times New Roman"/>
          <w:sz w:val="24"/>
          <w:szCs w:val="24"/>
        </w:rPr>
        <w:t xml:space="preserve">1. </w:t>
      </w:r>
      <w:r w:rsidR="00E5629B" w:rsidRPr="00083573">
        <w:rPr>
          <w:rFonts w:ascii="Times New Roman" w:hAnsi="Times New Roman" w:cs="Times New Roman"/>
          <w:sz w:val="24"/>
          <w:szCs w:val="24"/>
        </w:rPr>
        <w:tab/>
      </w:r>
      <w:r w:rsidRPr="00083573">
        <w:rPr>
          <w:rFonts w:ascii="Times New Roman" w:hAnsi="Times New Roman" w:cs="Times New Roman"/>
          <w:sz w:val="24"/>
          <w:szCs w:val="24"/>
        </w:rPr>
        <w:t xml:space="preserve">Pernyataan Visi </w:t>
      </w:r>
    </w:p>
    <w:p w:rsidR="00580983" w:rsidRDefault="007D6D49" w:rsidP="00580983">
      <w:pPr>
        <w:spacing w:before="120" w:after="0" w:line="360" w:lineRule="auto"/>
        <w:ind w:left="993" w:firstLine="720"/>
        <w:jc w:val="both"/>
        <w:rPr>
          <w:rFonts w:ascii="Times New Roman" w:hAnsi="Times New Roman" w:cs="Times New Roman"/>
          <w:sz w:val="24"/>
          <w:szCs w:val="24"/>
          <w:lang w:val="en-US"/>
        </w:rPr>
      </w:pPr>
      <w:r w:rsidRPr="00083573">
        <w:rPr>
          <w:rFonts w:ascii="Times New Roman" w:hAnsi="Times New Roman" w:cs="Times New Roman"/>
          <w:sz w:val="24"/>
          <w:szCs w:val="24"/>
        </w:rPr>
        <w:t>Visi merupakan pandangan jauh ke depan, kemana dan bagaimana suatu</w:t>
      </w:r>
      <w:r w:rsidR="00784A86" w:rsidRPr="00083573">
        <w:rPr>
          <w:rFonts w:ascii="Times New Roman" w:hAnsi="Times New Roman" w:cs="Times New Roman"/>
          <w:sz w:val="24"/>
          <w:szCs w:val="24"/>
        </w:rPr>
        <w:t xml:space="preserve"> </w:t>
      </w:r>
      <w:r w:rsidRPr="00083573">
        <w:rPr>
          <w:rFonts w:ascii="Times New Roman" w:hAnsi="Times New Roman" w:cs="Times New Roman"/>
          <w:sz w:val="24"/>
          <w:szCs w:val="24"/>
        </w:rPr>
        <w:t>organisasi harus dibawa berkarya agar tetap konsisten dan dapat eksis,a</w:t>
      </w:r>
      <w:r w:rsidR="00E30908">
        <w:rPr>
          <w:rFonts w:ascii="Times New Roman" w:hAnsi="Times New Roman" w:cs="Times New Roman"/>
          <w:sz w:val="24"/>
          <w:szCs w:val="24"/>
          <w:lang w:val="en-US"/>
        </w:rPr>
        <w:t>n</w:t>
      </w:r>
      <w:r w:rsidRPr="00083573">
        <w:rPr>
          <w:rFonts w:ascii="Times New Roman" w:hAnsi="Times New Roman" w:cs="Times New Roman"/>
          <w:sz w:val="24"/>
          <w:szCs w:val="24"/>
        </w:rPr>
        <w:t>tisipatif, inovatif dan produktif. Visi dapat membantu organisasi untuk</w:t>
      </w:r>
      <w:r w:rsidR="00E30908">
        <w:rPr>
          <w:rFonts w:ascii="Times New Roman" w:hAnsi="Times New Roman" w:cs="Times New Roman"/>
          <w:sz w:val="24"/>
          <w:szCs w:val="24"/>
          <w:lang w:val="en-US"/>
        </w:rPr>
        <w:t xml:space="preserve"> </w:t>
      </w:r>
      <w:r w:rsidRPr="00083573">
        <w:rPr>
          <w:rFonts w:ascii="Times New Roman" w:hAnsi="Times New Roman" w:cs="Times New Roman"/>
          <w:sz w:val="24"/>
          <w:szCs w:val="24"/>
        </w:rPr>
        <w:t xml:space="preserve">mendefinisikan kemana organisasi akan dibawa dan membantu mendefinisikan bagaimana pelayanan harus dilaksanakan. Sedangkan menurut Undang-Undang Republik Indonesia Nomor 25 Tahun 2004 tentang  Sistem Perencanaan Pembangunan Nasional (SPPN), Visi adalah rumusan umum mengenai keadaan yang diinginkan pada akhir periode perencanaan. Sebagaimana telah ditetapkan dalam Peraturan Daerah Kabupaten Biak Numfor Nomor 8 Tahun 2014 tentang Rencana Pembangunan Jangka Menengah Daerah (RPJMD) Tahun 2013-2018,  Visi Kabupaten Biak Numfor adalah ” KABUPATEN BIAK NUMFOR MENJADI KABUPATEN </w:t>
      </w:r>
      <w:r w:rsidR="00E764BF">
        <w:rPr>
          <w:rFonts w:ascii="Times New Roman" w:hAnsi="Times New Roman" w:cs="Times New Roman"/>
          <w:sz w:val="24"/>
          <w:szCs w:val="24"/>
          <w:lang w:val="en-US"/>
        </w:rPr>
        <w:t>RELIGIUS, BERKARAKTER DAN BERBUDAYA</w:t>
      </w:r>
      <w:r w:rsidR="00E5629B" w:rsidRPr="00083573">
        <w:rPr>
          <w:rFonts w:ascii="Times New Roman" w:hAnsi="Times New Roman" w:cs="Times New Roman"/>
          <w:sz w:val="24"/>
          <w:szCs w:val="24"/>
        </w:rPr>
        <w:t xml:space="preserve"> ” yang akan dilanjutkan dengan VISI Tahun </w:t>
      </w:r>
      <w:r w:rsidR="00335FAE">
        <w:rPr>
          <w:rFonts w:ascii="Times New Roman" w:hAnsi="Times New Roman" w:cs="Times New Roman"/>
          <w:sz w:val="24"/>
          <w:szCs w:val="24"/>
        </w:rPr>
        <w:t>20</w:t>
      </w:r>
      <w:r w:rsidR="00B7000F">
        <w:rPr>
          <w:rFonts w:ascii="Times New Roman" w:hAnsi="Times New Roman" w:cs="Times New Roman"/>
          <w:sz w:val="24"/>
          <w:szCs w:val="24"/>
          <w:lang w:val="en-US"/>
        </w:rPr>
        <w:t>19</w:t>
      </w:r>
      <w:r w:rsidR="00E5629B" w:rsidRPr="00083573">
        <w:rPr>
          <w:rFonts w:ascii="Times New Roman" w:hAnsi="Times New Roman" w:cs="Times New Roman"/>
          <w:sz w:val="24"/>
          <w:szCs w:val="24"/>
        </w:rPr>
        <w:t xml:space="preserve"> – </w:t>
      </w:r>
      <w:r w:rsidR="00484BDB">
        <w:rPr>
          <w:rFonts w:ascii="Times New Roman" w:hAnsi="Times New Roman" w:cs="Times New Roman"/>
          <w:sz w:val="24"/>
          <w:szCs w:val="24"/>
        </w:rPr>
        <w:t>2023</w:t>
      </w:r>
      <w:r w:rsidR="00E5629B" w:rsidRPr="00083573">
        <w:rPr>
          <w:rFonts w:ascii="Times New Roman" w:hAnsi="Times New Roman" w:cs="Times New Roman"/>
          <w:sz w:val="24"/>
          <w:szCs w:val="24"/>
        </w:rPr>
        <w:t xml:space="preserve"> BIAK RELIGIUS, BERKARAKTER DAN BERBUDAYA</w:t>
      </w:r>
      <w:r w:rsidR="00580983">
        <w:rPr>
          <w:rFonts w:ascii="Times New Roman" w:hAnsi="Times New Roman" w:cs="Times New Roman"/>
          <w:sz w:val="24"/>
          <w:szCs w:val="24"/>
          <w:lang w:val="en-US"/>
        </w:rPr>
        <w:t>.</w:t>
      </w:r>
    </w:p>
    <w:p w:rsidR="00580983" w:rsidRDefault="007D6D49" w:rsidP="00580983">
      <w:pPr>
        <w:spacing w:before="120" w:after="0" w:line="360" w:lineRule="auto"/>
        <w:ind w:left="993" w:firstLine="720"/>
        <w:jc w:val="both"/>
        <w:rPr>
          <w:rFonts w:ascii="Times New Roman" w:hAnsi="Times New Roman" w:cs="Times New Roman"/>
          <w:sz w:val="24"/>
          <w:szCs w:val="24"/>
          <w:lang w:val="en-US"/>
        </w:rPr>
      </w:pPr>
      <w:r w:rsidRPr="00083573">
        <w:rPr>
          <w:rFonts w:ascii="Times New Roman" w:hAnsi="Times New Roman" w:cs="Times New Roman"/>
          <w:sz w:val="24"/>
          <w:szCs w:val="24"/>
        </w:rPr>
        <w:t>Dalam rangka mendukung pelaksanaan tersebut dan sesuai dengan tugas pokok dan fungsi serta masukan-masukan</w:t>
      </w:r>
      <w:r w:rsidR="00E30908">
        <w:rPr>
          <w:rFonts w:ascii="Times New Roman" w:hAnsi="Times New Roman" w:cs="Times New Roman"/>
          <w:sz w:val="24"/>
          <w:szCs w:val="24"/>
        </w:rPr>
        <w:t xml:space="preserve"> dari stakeholders, maka Dinas </w:t>
      </w:r>
      <w:r w:rsidR="00E30908">
        <w:rPr>
          <w:rFonts w:ascii="Times New Roman" w:hAnsi="Times New Roman" w:cs="Times New Roman"/>
          <w:sz w:val="24"/>
          <w:szCs w:val="24"/>
          <w:lang w:val="en-US"/>
        </w:rPr>
        <w:t>P</w:t>
      </w:r>
      <w:r w:rsidRPr="00083573">
        <w:rPr>
          <w:rFonts w:ascii="Times New Roman" w:hAnsi="Times New Roman" w:cs="Times New Roman"/>
          <w:sz w:val="24"/>
          <w:szCs w:val="24"/>
        </w:rPr>
        <w:t>enanaman Modal dan Pelayanan Terpadu Satu Pintu Kabupaten Biak Numfor</w:t>
      </w:r>
      <w:r w:rsidR="004714EB" w:rsidRPr="00083573">
        <w:rPr>
          <w:rFonts w:ascii="Times New Roman" w:hAnsi="Times New Roman" w:cs="Times New Roman"/>
          <w:sz w:val="24"/>
          <w:szCs w:val="24"/>
        </w:rPr>
        <w:t xml:space="preserve"> </w:t>
      </w:r>
      <w:r w:rsidRPr="00083573">
        <w:rPr>
          <w:rFonts w:ascii="Times New Roman" w:hAnsi="Times New Roman" w:cs="Times New Roman"/>
          <w:sz w:val="24"/>
          <w:szCs w:val="24"/>
        </w:rPr>
        <w:t xml:space="preserve">menetapkan  Visi : </w:t>
      </w:r>
    </w:p>
    <w:p w:rsidR="00580983" w:rsidRDefault="007D6D49" w:rsidP="00580983">
      <w:pPr>
        <w:spacing w:before="120" w:after="0" w:line="360" w:lineRule="auto"/>
        <w:ind w:left="993" w:firstLine="720"/>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“Terwujudnya Iklim Penanaman Modal </w:t>
      </w:r>
      <w:r w:rsidR="004714EB" w:rsidRPr="00083573">
        <w:rPr>
          <w:rFonts w:ascii="Times New Roman" w:hAnsi="Times New Roman" w:cs="Times New Roman"/>
          <w:sz w:val="24"/>
          <w:szCs w:val="24"/>
        </w:rPr>
        <w:t xml:space="preserve">kondusif </w:t>
      </w:r>
      <w:r w:rsidRPr="00083573">
        <w:rPr>
          <w:rFonts w:ascii="Times New Roman" w:hAnsi="Times New Roman" w:cs="Times New Roman"/>
          <w:sz w:val="24"/>
          <w:szCs w:val="24"/>
        </w:rPr>
        <w:t xml:space="preserve">dan Pelayanan Perizinan Terpadu Satu Pintu yang memberikan Pelayanan Prima” </w:t>
      </w:r>
    </w:p>
    <w:p w:rsidR="00580983" w:rsidRDefault="007D6D49" w:rsidP="00580983">
      <w:pPr>
        <w:spacing w:before="120" w:after="0" w:line="360" w:lineRule="auto"/>
        <w:ind w:left="993" w:firstLine="720"/>
        <w:jc w:val="both"/>
        <w:rPr>
          <w:rFonts w:ascii="Times New Roman" w:hAnsi="Times New Roman" w:cs="Times New Roman"/>
          <w:sz w:val="24"/>
          <w:szCs w:val="24"/>
          <w:lang w:val="en-US"/>
        </w:rPr>
      </w:pPr>
      <w:r w:rsidRPr="00083573">
        <w:rPr>
          <w:rFonts w:ascii="Times New Roman" w:hAnsi="Times New Roman" w:cs="Times New Roman"/>
          <w:sz w:val="24"/>
          <w:szCs w:val="24"/>
        </w:rPr>
        <w:t>Makna Visi ini adalah sebagai berikut :</w:t>
      </w:r>
    </w:p>
    <w:p w:rsidR="00580983" w:rsidRPr="00580983" w:rsidRDefault="007D6D49" w:rsidP="00580983">
      <w:pPr>
        <w:pStyle w:val="ListParagraph"/>
        <w:numPr>
          <w:ilvl w:val="0"/>
          <w:numId w:val="3"/>
        </w:numPr>
        <w:spacing w:before="120" w:after="0" w:line="360" w:lineRule="auto"/>
        <w:ind w:left="1713"/>
        <w:jc w:val="both"/>
        <w:rPr>
          <w:rFonts w:ascii="Times New Roman" w:hAnsi="Times New Roman" w:cs="Times New Roman"/>
          <w:sz w:val="24"/>
          <w:szCs w:val="24"/>
        </w:rPr>
      </w:pPr>
      <w:r w:rsidRPr="00580983">
        <w:rPr>
          <w:rFonts w:ascii="Times New Roman" w:hAnsi="Times New Roman" w:cs="Times New Roman"/>
          <w:sz w:val="24"/>
          <w:szCs w:val="24"/>
        </w:rPr>
        <w:t xml:space="preserve">Terwujudnya iklim adalah terlaksananya kondisi stabilitas ekonomi pada suatu daerah. </w:t>
      </w:r>
    </w:p>
    <w:p w:rsidR="007D6D49" w:rsidRPr="00580983" w:rsidRDefault="007D6D49" w:rsidP="00580983">
      <w:pPr>
        <w:pStyle w:val="ListParagraph"/>
        <w:numPr>
          <w:ilvl w:val="0"/>
          <w:numId w:val="3"/>
        </w:numPr>
        <w:spacing w:before="120" w:after="0" w:line="360" w:lineRule="auto"/>
        <w:ind w:left="1713"/>
        <w:jc w:val="both"/>
        <w:rPr>
          <w:rFonts w:ascii="Times New Roman" w:hAnsi="Times New Roman" w:cs="Times New Roman"/>
          <w:sz w:val="24"/>
          <w:szCs w:val="24"/>
        </w:rPr>
      </w:pPr>
      <w:r w:rsidRPr="00580983">
        <w:rPr>
          <w:rFonts w:ascii="Times New Roman" w:hAnsi="Times New Roman" w:cs="Times New Roman"/>
          <w:sz w:val="24"/>
          <w:szCs w:val="24"/>
        </w:rPr>
        <w:t xml:space="preserve">Penanaman Modal adalah kondisi internal maupun eksternal yang mempengaruhi kegiatan penanaman modal. </w:t>
      </w:r>
    </w:p>
    <w:p w:rsidR="007D6D49" w:rsidRPr="00580983" w:rsidRDefault="007D6D49" w:rsidP="00580983">
      <w:pPr>
        <w:pStyle w:val="ListParagraph"/>
        <w:numPr>
          <w:ilvl w:val="0"/>
          <w:numId w:val="3"/>
        </w:numPr>
        <w:spacing w:after="0" w:line="360" w:lineRule="auto"/>
        <w:ind w:left="1713"/>
        <w:jc w:val="both"/>
        <w:rPr>
          <w:rFonts w:ascii="Times New Roman" w:hAnsi="Times New Roman" w:cs="Times New Roman"/>
          <w:sz w:val="24"/>
          <w:szCs w:val="24"/>
        </w:rPr>
      </w:pPr>
      <w:r w:rsidRPr="00083573">
        <w:rPr>
          <w:rFonts w:ascii="Times New Roman" w:hAnsi="Times New Roman" w:cs="Times New Roman"/>
          <w:sz w:val="24"/>
          <w:szCs w:val="24"/>
        </w:rPr>
        <w:t>Pelayanan Perizinan Terpadu Satu Pintu adalah untuk menyelenggarakan pelayanan perizinan kepada masyarakat yang prima, sehingga hal tersebut dapat mendorong terciptanya iklim usaha</w:t>
      </w:r>
      <w:r w:rsidR="004714EB" w:rsidRPr="00083573">
        <w:rPr>
          <w:rFonts w:ascii="Times New Roman" w:hAnsi="Times New Roman" w:cs="Times New Roman"/>
          <w:sz w:val="24"/>
          <w:szCs w:val="24"/>
        </w:rPr>
        <w:t xml:space="preserve"> </w:t>
      </w:r>
      <w:r w:rsidRPr="00083573">
        <w:rPr>
          <w:rFonts w:ascii="Times New Roman" w:hAnsi="Times New Roman" w:cs="Times New Roman"/>
          <w:sz w:val="24"/>
          <w:szCs w:val="24"/>
        </w:rPr>
        <w:t xml:space="preserve">yang kondusif bagi penanaman modal dan investasi dalam rangka memberdayakan ekonomi masyarakat. </w:t>
      </w:r>
    </w:p>
    <w:p w:rsidR="007D6D49" w:rsidRPr="00083573" w:rsidRDefault="007D6D49" w:rsidP="00580983">
      <w:pPr>
        <w:spacing w:after="0" w:line="360" w:lineRule="auto"/>
        <w:ind w:left="993" w:hanging="426"/>
        <w:jc w:val="both"/>
        <w:rPr>
          <w:rFonts w:ascii="Times New Roman" w:hAnsi="Times New Roman" w:cs="Times New Roman"/>
          <w:sz w:val="24"/>
          <w:szCs w:val="24"/>
        </w:rPr>
      </w:pPr>
      <w:r w:rsidRPr="00083573">
        <w:rPr>
          <w:rFonts w:ascii="Times New Roman" w:hAnsi="Times New Roman" w:cs="Times New Roman"/>
          <w:sz w:val="24"/>
          <w:szCs w:val="24"/>
        </w:rPr>
        <w:lastRenderedPageBreak/>
        <w:t xml:space="preserve">2. </w:t>
      </w:r>
      <w:r w:rsidR="00670895" w:rsidRPr="00083573">
        <w:rPr>
          <w:rFonts w:ascii="Times New Roman" w:hAnsi="Times New Roman" w:cs="Times New Roman"/>
          <w:sz w:val="24"/>
          <w:szCs w:val="24"/>
        </w:rPr>
        <w:t xml:space="preserve">   </w:t>
      </w:r>
      <w:r w:rsidRPr="00083573">
        <w:rPr>
          <w:rFonts w:ascii="Times New Roman" w:hAnsi="Times New Roman" w:cs="Times New Roman"/>
          <w:sz w:val="24"/>
          <w:szCs w:val="24"/>
        </w:rPr>
        <w:t xml:space="preserve">Pernyataan Misi </w:t>
      </w:r>
    </w:p>
    <w:p w:rsidR="00580983" w:rsidRDefault="007D6D49" w:rsidP="00580983">
      <w:pPr>
        <w:spacing w:before="120" w:after="0" w:line="360" w:lineRule="auto"/>
        <w:ind w:left="993" w:firstLine="720"/>
        <w:jc w:val="both"/>
        <w:rPr>
          <w:rFonts w:ascii="Times New Roman" w:hAnsi="Times New Roman" w:cs="Times New Roman"/>
          <w:sz w:val="24"/>
          <w:szCs w:val="24"/>
          <w:lang w:val="en-US"/>
        </w:rPr>
      </w:pPr>
      <w:r w:rsidRPr="00083573">
        <w:rPr>
          <w:rFonts w:ascii="Times New Roman" w:hAnsi="Times New Roman" w:cs="Times New Roman"/>
          <w:sz w:val="24"/>
          <w:szCs w:val="24"/>
        </w:rPr>
        <w:t>Misi adalah sesuatu yang harus diemban atau dilaksanakan oleh instansi pemerintah, sebagai penjabaran visi yang telah ditetapkan.</w:t>
      </w:r>
      <w:r w:rsidR="00E30908">
        <w:rPr>
          <w:rFonts w:ascii="Times New Roman" w:hAnsi="Times New Roman" w:cs="Times New Roman"/>
          <w:sz w:val="24"/>
          <w:szCs w:val="24"/>
          <w:lang w:val="en-US"/>
        </w:rPr>
        <w:t xml:space="preserve"> </w:t>
      </w:r>
      <w:r w:rsidRPr="00083573">
        <w:rPr>
          <w:rFonts w:ascii="Times New Roman" w:hAnsi="Times New Roman" w:cs="Times New Roman"/>
          <w:sz w:val="24"/>
          <w:szCs w:val="24"/>
        </w:rPr>
        <w:t>Dengan</w:t>
      </w:r>
      <w:r w:rsidR="00670895" w:rsidRPr="00083573">
        <w:rPr>
          <w:rFonts w:ascii="Times New Roman" w:hAnsi="Times New Roman" w:cs="Times New Roman"/>
          <w:sz w:val="24"/>
          <w:szCs w:val="24"/>
        </w:rPr>
        <w:t xml:space="preserve"> </w:t>
      </w:r>
      <w:r w:rsidRPr="00083573">
        <w:rPr>
          <w:rFonts w:ascii="Times New Roman" w:hAnsi="Times New Roman" w:cs="Times New Roman"/>
          <w:sz w:val="24"/>
          <w:szCs w:val="24"/>
        </w:rPr>
        <w:t>pernyataan misi diharapkan seluruh anggota organisasi dan pihak yang berkepentingan (stakeholders) dapat mengetahui dan mengenal keberadaan dan peran instansi pemerintah dalam penyelenggaraan pemerintahan.</w:t>
      </w:r>
      <w:r w:rsidR="00CA6CB2">
        <w:rPr>
          <w:rFonts w:ascii="Times New Roman" w:hAnsi="Times New Roman" w:cs="Times New Roman"/>
          <w:sz w:val="24"/>
          <w:szCs w:val="24"/>
          <w:lang w:val="en-US"/>
        </w:rPr>
        <w:t xml:space="preserve"> </w:t>
      </w:r>
      <w:r w:rsidRPr="00083573">
        <w:rPr>
          <w:rFonts w:ascii="Times New Roman" w:hAnsi="Times New Roman" w:cs="Times New Roman"/>
          <w:sz w:val="24"/>
          <w:szCs w:val="24"/>
        </w:rPr>
        <w:t>Misi suatu instansi harus jelas dan sesuai dengan tugas pokok dan fungsi.</w:t>
      </w:r>
      <w:r w:rsidR="00CA6CB2">
        <w:rPr>
          <w:rFonts w:ascii="Times New Roman" w:hAnsi="Times New Roman" w:cs="Times New Roman"/>
          <w:sz w:val="24"/>
          <w:szCs w:val="24"/>
          <w:lang w:val="en-US"/>
        </w:rPr>
        <w:t xml:space="preserve"> </w:t>
      </w:r>
      <w:r w:rsidRPr="00083573">
        <w:rPr>
          <w:rFonts w:ascii="Times New Roman" w:hAnsi="Times New Roman" w:cs="Times New Roman"/>
          <w:sz w:val="24"/>
          <w:szCs w:val="24"/>
        </w:rPr>
        <w:t xml:space="preserve">Misi juga terkait dengan kewenangan yang dimiliki oleh instansi pemerintah. Sedangkan menurut Undang-Undang Republik Indonesia Nomor 25 Tahun 2004 tentang Sistem Perencanaan Pembangunan Nasional (SPPN), Misi adalah rumusan umum mengenai upaya-upaya yang akan dilaksanakan untuk mewujudkan visi. </w:t>
      </w:r>
    </w:p>
    <w:p w:rsidR="00580983" w:rsidRDefault="007D6D49" w:rsidP="00580983">
      <w:pPr>
        <w:spacing w:before="120" w:after="0" w:line="360" w:lineRule="auto"/>
        <w:ind w:left="993" w:firstLine="720"/>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Berdasarkan Visi dan Misi  Kabupaten Biak Numfor Tahun </w:t>
      </w:r>
      <w:r w:rsidR="00335FAE">
        <w:rPr>
          <w:rFonts w:ascii="Times New Roman" w:hAnsi="Times New Roman" w:cs="Times New Roman"/>
          <w:sz w:val="24"/>
          <w:szCs w:val="24"/>
        </w:rPr>
        <w:t>2020</w:t>
      </w:r>
      <w:r w:rsidRPr="00083573">
        <w:rPr>
          <w:rFonts w:ascii="Times New Roman" w:hAnsi="Times New Roman" w:cs="Times New Roman"/>
          <w:sz w:val="24"/>
          <w:szCs w:val="24"/>
        </w:rPr>
        <w:t>-</w:t>
      </w:r>
      <w:r w:rsidR="00484BDB">
        <w:rPr>
          <w:rFonts w:ascii="Times New Roman" w:hAnsi="Times New Roman" w:cs="Times New Roman"/>
          <w:sz w:val="24"/>
          <w:szCs w:val="24"/>
        </w:rPr>
        <w:t>2023</w:t>
      </w:r>
      <w:r w:rsidRPr="00083573">
        <w:rPr>
          <w:rFonts w:ascii="Times New Roman" w:hAnsi="Times New Roman" w:cs="Times New Roman"/>
          <w:sz w:val="24"/>
          <w:szCs w:val="24"/>
        </w:rPr>
        <w:t xml:space="preserve"> dan Visi DPMPTSP Kabupaten Biak Numfor, tugas dan fungsi DPMPTSP serta masukan-masukan dari pihak yan</w:t>
      </w:r>
      <w:r w:rsidR="00CA6CB2">
        <w:rPr>
          <w:rFonts w:ascii="Times New Roman" w:hAnsi="Times New Roman" w:cs="Times New Roman"/>
          <w:sz w:val="24"/>
          <w:szCs w:val="24"/>
        </w:rPr>
        <w:t>g berkepentingan (stakeholders)</w:t>
      </w:r>
      <w:r w:rsidRPr="00083573">
        <w:rPr>
          <w:rFonts w:ascii="Times New Roman" w:hAnsi="Times New Roman" w:cs="Times New Roman"/>
          <w:sz w:val="24"/>
          <w:szCs w:val="24"/>
        </w:rPr>
        <w:t>, maka ditetapkan Misi DPMPTSP Kabupaten Biak Numfor sebagai berikut</w:t>
      </w:r>
      <w:r w:rsidR="00580983">
        <w:rPr>
          <w:rFonts w:ascii="Times New Roman" w:hAnsi="Times New Roman" w:cs="Times New Roman"/>
          <w:sz w:val="24"/>
          <w:szCs w:val="24"/>
          <w:lang w:val="en-US"/>
        </w:rPr>
        <w:t xml:space="preserve"> </w:t>
      </w:r>
      <w:r w:rsidRPr="00083573">
        <w:rPr>
          <w:rFonts w:ascii="Times New Roman" w:hAnsi="Times New Roman" w:cs="Times New Roman"/>
          <w:sz w:val="24"/>
          <w:szCs w:val="24"/>
        </w:rPr>
        <w:t>:</w:t>
      </w:r>
    </w:p>
    <w:p w:rsidR="00580983" w:rsidRDefault="007D6D49" w:rsidP="00A871E9">
      <w:pPr>
        <w:tabs>
          <w:tab w:val="left" w:pos="2410"/>
        </w:tabs>
        <w:spacing w:before="120" w:after="0" w:line="360" w:lineRule="auto"/>
        <w:ind w:left="2552" w:hanging="1559"/>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Misi Pertama  </w:t>
      </w:r>
      <w:r w:rsidR="00A871E9">
        <w:rPr>
          <w:rFonts w:ascii="Times New Roman" w:hAnsi="Times New Roman" w:cs="Times New Roman"/>
          <w:sz w:val="24"/>
          <w:szCs w:val="24"/>
          <w:lang w:val="en-US"/>
        </w:rPr>
        <w:tab/>
      </w:r>
      <w:r w:rsidR="00784A86" w:rsidRPr="00083573">
        <w:rPr>
          <w:rFonts w:ascii="Times New Roman" w:hAnsi="Times New Roman" w:cs="Times New Roman"/>
          <w:sz w:val="24"/>
          <w:szCs w:val="24"/>
        </w:rPr>
        <w:t>:</w:t>
      </w:r>
      <w:r w:rsidR="00A871E9">
        <w:rPr>
          <w:rFonts w:ascii="Times New Roman" w:hAnsi="Times New Roman" w:cs="Times New Roman"/>
          <w:sz w:val="24"/>
          <w:szCs w:val="24"/>
          <w:lang w:val="en-US"/>
        </w:rPr>
        <w:t xml:space="preserve"> </w:t>
      </w:r>
      <w:r w:rsidRPr="00083573">
        <w:rPr>
          <w:rFonts w:ascii="Times New Roman" w:hAnsi="Times New Roman" w:cs="Times New Roman"/>
          <w:sz w:val="24"/>
          <w:szCs w:val="24"/>
        </w:rPr>
        <w:t xml:space="preserve">”Meningkatkan Potensi, Promosi dan Kerjasama Penanaman </w:t>
      </w:r>
      <w:r w:rsidR="00CA6CB2">
        <w:rPr>
          <w:rFonts w:ascii="Times New Roman" w:hAnsi="Times New Roman" w:cs="Times New Roman"/>
          <w:sz w:val="24"/>
          <w:szCs w:val="24"/>
          <w:lang w:val="en-US"/>
        </w:rPr>
        <w:t xml:space="preserve">   </w:t>
      </w:r>
      <w:r w:rsidRPr="00083573">
        <w:rPr>
          <w:rFonts w:ascii="Times New Roman" w:hAnsi="Times New Roman" w:cs="Times New Roman"/>
          <w:sz w:val="24"/>
          <w:szCs w:val="24"/>
        </w:rPr>
        <w:t xml:space="preserve">Modal’’ </w:t>
      </w:r>
    </w:p>
    <w:p w:rsidR="007D6D49" w:rsidRPr="00083573" w:rsidRDefault="007D6D49" w:rsidP="003F0CB1">
      <w:pPr>
        <w:spacing w:before="120" w:after="0" w:line="360" w:lineRule="auto"/>
        <w:ind w:left="2410" w:hanging="1417"/>
        <w:jc w:val="both"/>
        <w:rPr>
          <w:rFonts w:ascii="Times New Roman" w:hAnsi="Times New Roman" w:cs="Times New Roman"/>
          <w:sz w:val="24"/>
          <w:szCs w:val="24"/>
        </w:rPr>
      </w:pPr>
      <w:r w:rsidRPr="00083573">
        <w:rPr>
          <w:rFonts w:ascii="Times New Roman" w:hAnsi="Times New Roman" w:cs="Times New Roman"/>
          <w:sz w:val="24"/>
          <w:szCs w:val="24"/>
        </w:rPr>
        <w:t>Misi 1</w:t>
      </w:r>
      <w:r w:rsidR="003F0CB1">
        <w:rPr>
          <w:rFonts w:ascii="Times New Roman" w:hAnsi="Times New Roman" w:cs="Times New Roman"/>
          <w:sz w:val="24"/>
          <w:szCs w:val="24"/>
          <w:lang w:val="en-US"/>
        </w:rPr>
        <w:tab/>
        <w:t>:</w:t>
      </w:r>
      <w:r w:rsidRPr="00083573">
        <w:rPr>
          <w:rFonts w:ascii="Times New Roman" w:hAnsi="Times New Roman" w:cs="Times New Roman"/>
          <w:sz w:val="24"/>
          <w:szCs w:val="24"/>
        </w:rPr>
        <w:t xml:space="preserve"> mengandung makna Bahwa perlunya meningkatkan Iklim </w:t>
      </w:r>
      <w:r w:rsidR="003F0CB1">
        <w:rPr>
          <w:rFonts w:ascii="Times New Roman" w:hAnsi="Times New Roman" w:cs="Times New Roman"/>
          <w:sz w:val="24"/>
          <w:szCs w:val="24"/>
          <w:lang w:val="en-US"/>
        </w:rPr>
        <w:t xml:space="preserve">         </w:t>
      </w:r>
      <w:r w:rsidRPr="00083573">
        <w:rPr>
          <w:rFonts w:ascii="Times New Roman" w:hAnsi="Times New Roman" w:cs="Times New Roman"/>
          <w:sz w:val="24"/>
          <w:szCs w:val="24"/>
        </w:rPr>
        <w:t xml:space="preserve">investasi </w:t>
      </w:r>
      <w:r w:rsidR="003F0CB1">
        <w:rPr>
          <w:rFonts w:ascii="Times New Roman" w:hAnsi="Times New Roman" w:cs="Times New Roman"/>
          <w:sz w:val="24"/>
          <w:szCs w:val="24"/>
          <w:lang w:val="en-US"/>
        </w:rPr>
        <w:t xml:space="preserve"> </w:t>
      </w:r>
      <w:r w:rsidRPr="00083573">
        <w:rPr>
          <w:rFonts w:ascii="Times New Roman" w:hAnsi="Times New Roman" w:cs="Times New Roman"/>
          <w:sz w:val="24"/>
          <w:szCs w:val="24"/>
        </w:rPr>
        <w:t>di Kabupaten Biak Numfor.</w:t>
      </w:r>
    </w:p>
    <w:p w:rsidR="00A871E9" w:rsidRDefault="007D6D49" w:rsidP="00A871E9">
      <w:pPr>
        <w:tabs>
          <w:tab w:val="left" w:pos="2410"/>
        </w:tabs>
        <w:spacing w:before="120" w:after="0" w:line="360" w:lineRule="auto"/>
        <w:ind w:left="2552" w:hanging="1559"/>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Misi Kedua </w:t>
      </w:r>
      <w:r w:rsidR="00784A86" w:rsidRPr="00083573">
        <w:rPr>
          <w:rFonts w:ascii="Times New Roman" w:hAnsi="Times New Roman" w:cs="Times New Roman"/>
          <w:sz w:val="24"/>
          <w:szCs w:val="24"/>
        </w:rPr>
        <w:t xml:space="preserve"> </w:t>
      </w:r>
      <w:r w:rsidR="00A871E9">
        <w:rPr>
          <w:rFonts w:ascii="Times New Roman" w:hAnsi="Times New Roman" w:cs="Times New Roman"/>
          <w:sz w:val="24"/>
          <w:szCs w:val="24"/>
          <w:lang w:val="en-US"/>
        </w:rPr>
        <w:tab/>
      </w:r>
      <w:r w:rsidR="00784A86" w:rsidRPr="00083573">
        <w:rPr>
          <w:rFonts w:ascii="Times New Roman" w:hAnsi="Times New Roman" w:cs="Times New Roman"/>
          <w:sz w:val="24"/>
          <w:szCs w:val="24"/>
        </w:rPr>
        <w:t>:</w:t>
      </w:r>
      <w:r w:rsidR="00A871E9">
        <w:rPr>
          <w:rFonts w:ascii="Times New Roman" w:hAnsi="Times New Roman" w:cs="Times New Roman"/>
          <w:sz w:val="24"/>
          <w:szCs w:val="24"/>
          <w:lang w:val="en-US"/>
        </w:rPr>
        <w:t xml:space="preserve"> </w:t>
      </w:r>
      <w:r w:rsidRPr="00083573">
        <w:rPr>
          <w:rFonts w:ascii="Times New Roman" w:hAnsi="Times New Roman" w:cs="Times New Roman"/>
          <w:sz w:val="24"/>
          <w:szCs w:val="24"/>
        </w:rPr>
        <w:t>”Mengembangkan Kualitas Sistem Informasi penanaman modal dan pelayanan perizinan”.</w:t>
      </w:r>
    </w:p>
    <w:p w:rsidR="00A871E9" w:rsidRDefault="007D6D49" w:rsidP="00A871E9">
      <w:pPr>
        <w:tabs>
          <w:tab w:val="left" w:pos="2410"/>
        </w:tabs>
        <w:spacing w:before="120" w:after="0" w:line="360" w:lineRule="auto"/>
        <w:ind w:left="2552" w:hanging="1559"/>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Misi 2 </w:t>
      </w:r>
      <w:r w:rsidR="00A871E9">
        <w:rPr>
          <w:rFonts w:ascii="Times New Roman" w:hAnsi="Times New Roman" w:cs="Times New Roman"/>
          <w:sz w:val="24"/>
          <w:szCs w:val="24"/>
          <w:lang w:val="en-US"/>
        </w:rPr>
        <w:tab/>
        <w:t>:</w:t>
      </w:r>
      <w:r w:rsidR="00A871E9">
        <w:rPr>
          <w:rFonts w:ascii="Times New Roman" w:hAnsi="Times New Roman" w:cs="Times New Roman"/>
          <w:sz w:val="24"/>
          <w:szCs w:val="24"/>
          <w:lang w:val="en-US"/>
        </w:rPr>
        <w:tab/>
        <w:t>M</w:t>
      </w:r>
      <w:r w:rsidRPr="00083573">
        <w:rPr>
          <w:rFonts w:ascii="Times New Roman" w:hAnsi="Times New Roman" w:cs="Times New Roman"/>
          <w:sz w:val="24"/>
          <w:szCs w:val="24"/>
        </w:rPr>
        <w:t>engandung makna bahwa perlunya meningkatkan kerjasama investasi dengan dunia usaha,</w:t>
      </w:r>
      <w:r w:rsidR="003F0CB1">
        <w:rPr>
          <w:rFonts w:ascii="Times New Roman" w:hAnsi="Times New Roman" w:cs="Times New Roman"/>
          <w:sz w:val="24"/>
          <w:szCs w:val="24"/>
          <w:lang w:val="en-US"/>
        </w:rPr>
        <w:t xml:space="preserve"> </w:t>
      </w:r>
      <w:r w:rsidRPr="00083573">
        <w:rPr>
          <w:rFonts w:ascii="Times New Roman" w:hAnsi="Times New Roman" w:cs="Times New Roman"/>
          <w:sz w:val="24"/>
          <w:szCs w:val="24"/>
        </w:rPr>
        <w:t>antar daerah maupun Luar Negeri.</w:t>
      </w:r>
    </w:p>
    <w:p w:rsidR="00A871E9" w:rsidRDefault="007D6D49" w:rsidP="00A871E9">
      <w:pPr>
        <w:tabs>
          <w:tab w:val="left" w:pos="2410"/>
        </w:tabs>
        <w:spacing w:before="120" w:after="0" w:line="360" w:lineRule="auto"/>
        <w:ind w:left="2552" w:hanging="1559"/>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Misi Ketiga  </w:t>
      </w:r>
      <w:r w:rsidR="00A871E9">
        <w:rPr>
          <w:rFonts w:ascii="Times New Roman" w:hAnsi="Times New Roman" w:cs="Times New Roman"/>
          <w:sz w:val="24"/>
          <w:szCs w:val="24"/>
          <w:lang w:val="en-US"/>
        </w:rPr>
        <w:tab/>
      </w:r>
      <w:r w:rsidR="00784A86" w:rsidRPr="00083573">
        <w:rPr>
          <w:rFonts w:ascii="Times New Roman" w:hAnsi="Times New Roman" w:cs="Times New Roman"/>
          <w:sz w:val="24"/>
          <w:szCs w:val="24"/>
        </w:rPr>
        <w:t>:</w:t>
      </w:r>
      <w:r w:rsidR="00A871E9">
        <w:rPr>
          <w:rFonts w:ascii="Times New Roman" w:hAnsi="Times New Roman" w:cs="Times New Roman"/>
          <w:sz w:val="24"/>
          <w:szCs w:val="24"/>
          <w:lang w:val="en-US"/>
        </w:rPr>
        <w:tab/>
      </w:r>
      <w:r w:rsidRPr="00083573">
        <w:rPr>
          <w:rFonts w:ascii="Times New Roman" w:hAnsi="Times New Roman" w:cs="Times New Roman"/>
          <w:sz w:val="24"/>
          <w:szCs w:val="24"/>
        </w:rPr>
        <w:t xml:space="preserve">”Meningkatkan Profesionalisme Pelayanan Perizinan” </w:t>
      </w:r>
    </w:p>
    <w:p w:rsidR="001945F6" w:rsidRDefault="007D6D49" w:rsidP="001945F6">
      <w:pPr>
        <w:tabs>
          <w:tab w:val="left" w:pos="2410"/>
        </w:tabs>
        <w:spacing w:before="120" w:after="0" w:line="360" w:lineRule="auto"/>
        <w:ind w:left="2552" w:hanging="1559"/>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Misi 3 </w:t>
      </w:r>
      <w:r w:rsidR="00A871E9">
        <w:rPr>
          <w:rFonts w:ascii="Times New Roman" w:hAnsi="Times New Roman" w:cs="Times New Roman"/>
          <w:sz w:val="24"/>
          <w:szCs w:val="24"/>
          <w:lang w:val="en-US"/>
        </w:rPr>
        <w:tab/>
        <w:t>:</w:t>
      </w:r>
      <w:r w:rsidR="00A871E9">
        <w:rPr>
          <w:rFonts w:ascii="Times New Roman" w:hAnsi="Times New Roman" w:cs="Times New Roman"/>
          <w:sz w:val="24"/>
          <w:szCs w:val="24"/>
          <w:lang w:val="en-US"/>
        </w:rPr>
        <w:tab/>
      </w:r>
      <w:r w:rsidRPr="00083573">
        <w:rPr>
          <w:rFonts w:ascii="Times New Roman" w:hAnsi="Times New Roman" w:cs="Times New Roman"/>
          <w:sz w:val="24"/>
          <w:szCs w:val="24"/>
        </w:rPr>
        <w:t>mengandung makna bahwa perlunya meningkatkan Kualitas dan Profesionalisme dalam Pelayanan Perizinan.</w:t>
      </w:r>
    </w:p>
    <w:p w:rsidR="001945F6" w:rsidRDefault="007D6D49" w:rsidP="001945F6">
      <w:pPr>
        <w:tabs>
          <w:tab w:val="left" w:pos="2410"/>
        </w:tabs>
        <w:spacing w:before="120" w:after="0" w:line="360" w:lineRule="auto"/>
        <w:ind w:left="2552" w:hanging="1559"/>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Misi Keempat </w:t>
      </w:r>
      <w:r w:rsidR="001945F6">
        <w:rPr>
          <w:rFonts w:ascii="Times New Roman" w:hAnsi="Times New Roman" w:cs="Times New Roman"/>
          <w:sz w:val="24"/>
          <w:szCs w:val="24"/>
          <w:lang w:val="en-US"/>
        </w:rPr>
        <w:t>:</w:t>
      </w:r>
      <w:r w:rsidR="001945F6">
        <w:rPr>
          <w:rFonts w:ascii="Times New Roman" w:hAnsi="Times New Roman" w:cs="Times New Roman"/>
          <w:sz w:val="24"/>
          <w:szCs w:val="24"/>
          <w:lang w:val="en-US"/>
        </w:rPr>
        <w:tab/>
      </w:r>
      <w:r w:rsidRPr="00083573">
        <w:rPr>
          <w:rFonts w:ascii="Times New Roman" w:hAnsi="Times New Roman" w:cs="Times New Roman"/>
          <w:sz w:val="24"/>
          <w:szCs w:val="24"/>
        </w:rPr>
        <w:t>”Meningkatkan kualitas Aparatur, sarana prasarana dan  tertib administrasi”</w:t>
      </w:r>
    </w:p>
    <w:p w:rsidR="007D6D49" w:rsidRDefault="007D6D49" w:rsidP="001945F6">
      <w:pPr>
        <w:tabs>
          <w:tab w:val="left" w:pos="2410"/>
        </w:tabs>
        <w:spacing w:before="120" w:after="0" w:line="360" w:lineRule="auto"/>
        <w:ind w:left="2552" w:hanging="1559"/>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Misi 4 </w:t>
      </w:r>
      <w:r w:rsidR="001945F6">
        <w:rPr>
          <w:rFonts w:ascii="Times New Roman" w:hAnsi="Times New Roman" w:cs="Times New Roman"/>
          <w:sz w:val="24"/>
          <w:szCs w:val="24"/>
          <w:lang w:val="en-US"/>
        </w:rPr>
        <w:tab/>
        <w:t>:</w:t>
      </w:r>
      <w:r w:rsidR="001945F6">
        <w:rPr>
          <w:rFonts w:ascii="Times New Roman" w:hAnsi="Times New Roman" w:cs="Times New Roman"/>
          <w:sz w:val="24"/>
          <w:szCs w:val="24"/>
          <w:lang w:val="en-US"/>
        </w:rPr>
        <w:tab/>
        <w:t>M</w:t>
      </w:r>
      <w:r w:rsidRPr="00083573">
        <w:rPr>
          <w:rFonts w:ascii="Times New Roman" w:hAnsi="Times New Roman" w:cs="Times New Roman"/>
          <w:sz w:val="24"/>
          <w:szCs w:val="24"/>
        </w:rPr>
        <w:t>engandung makna bahwa perlunya meningkatkan Kualitas dan Profesionalisme dalam Pelayanan Perizinan.</w:t>
      </w:r>
    </w:p>
    <w:p w:rsidR="00025415" w:rsidRDefault="00025415" w:rsidP="001945F6">
      <w:pPr>
        <w:tabs>
          <w:tab w:val="left" w:pos="2410"/>
        </w:tabs>
        <w:spacing w:before="120" w:after="0" w:line="360" w:lineRule="auto"/>
        <w:ind w:left="2552" w:hanging="1559"/>
        <w:jc w:val="both"/>
        <w:rPr>
          <w:rFonts w:ascii="Times New Roman" w:hAnsi="Times New Roman" w:cs="Times New Roman"/>
          <w:sz w:val="24"/>
          <w:szCs w:val="24"/>
          <w:lang w:val="en-US"/>
        </w:rPr>
      </w:pPr>
    </w:p>
    <w:p w:rsidR="00303788" w:rsidRDefault="00303788" w:rsidP="001945F6">
      <w:pPr>
        <w:tabs>
          <w:tab w:val="left" w:pos="2410"/>
        </w:tabs>
        <w:spacing w:before="120" w:after="0" w:line="360" w:lineRule="auto"/>
        <w:ind w:left="2552" w:hanging="1559"/>
        <w:jc w:val="both"/>
        <w:rPr>
          <w:rFonts w:ascii="Times New Roman" w:hAnsi="Times New Roman" w:cs="Times New Roman"/>
          <w:sz w:val="24"/>
          <w:szCs w:val="24"/>
          <w:lang w:val="en-US"/>
        </w:rPr>
      </w:pPr>
    </w:p>
    <w:p w:rsidR="00303788" w:rsidRPr="00025415" w:rsidRDefault="00303788" w:rsidP="001945F6">
      <w:pPr>
        <w:tabs>
          <w:tab w:val="left" w:pos="2410"/>
        </w:tabs>
        <w:spacing w:before="120" w:after="0" w:line="360" w:lineRule="auto"/>
        <w:ind w:left="2552" w:hanging="1559"/>
        <w:jc w:val="both"/>
        <w:rPr>
          <w:rFonts w:ascii="Times New Roman" w:hAnsi="Times New Roman" w:cs="Times New Roman"/>
          <w:sz w:val="24"/>
          <w:szCs w:val="24"/>
          <w:lang w:val="en-US"/>
        </w:rPr>
      </w:pPr>
    </w:p>
    <w:p w:rsidR="007D6D49" w:rsidRPr="00083573" w:rsidRDefault="00A006CC" w:rsidP="00025415">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lastRenderedPageBreak/>
        <w:t>4</w:t>
      </w:r>
      <w:r w:rsidR="007D6D49" w:rsidRPr="00083573">
        <w:rPr>
          <w:rFonts w:ascii="Times New Roman" w:hAnsi="Times New Roman" w:cs="Times New Roman"/>
          <w:sz w:val="24"/>
          <w:szCs w:val="24"/>
        </w:rPr>
        <w:t xml:space="preserve">.2 </w:t>
      </w:r>
      <w:r w:rsidR="00670895" w:rsidRPr="00083573">
        <w:rPr>
          <w:rFonts w:ascii="Times New Roman" w:hAnsi="Times New Roman" w:cs="Times New Roman"/>
          <w:sz w:val="24"/>
          <w:szCs w:val="24"/>
        </w:rPr>
        <w:t xml:space="preserve"> </w:t>
      </w:r>
      <w:r w:rsidR="00025415">
        <w:rPr>
          <w:rFonts w:ascii="Times New Roman" w:hAnsi="Times New Roman" w:cs="Times New Roman"/>
          <w:sz w:val="24"/>
          <w:szCs w:val="24"/>
          <w:lang w:val="en-US"/>
        </w:rPr>
        <w:tab/>
      </w:r>
      <w:r w:rsidR="007D6D49" w:rsidRPr="00083573">
        <w:rPr>
          <w:rFonts w:ascii="Times New Roman" w:hAnsi="Times New Roman" w:cs="Times New Roman"/>
          <w:sz w:val="24"/>
          <w:szCs w:val="24"/>
        </w:rPr>
        <w:t xml:space="preserve">Tujuan Strategis </w:t>
      </w:r>
    </w:p>
    <w:p w:rsidR="00025415" w:rsidRDefault="007D6D49" w:rsidP="00025415">
      <w:pPr>
        <w:spacing w:before="120" w:after="0" w:line="360" w:lineRule="auto"/>
        <w:ind w:left="567" w:firstLine="720"/>
        <w:jc w:val="both"/>
        <w:rPr>
          <w:rFonts w:ascii="Times New Roman" w:hAnsi="Times New Roman" w:cs="Times New Roman"/>
          <w:sz w:val="24"/>
          <w:szCs w:val="24"/>
          <w:lang w:val="en-US"/>
        </w:rPr>
      </w:pPr>
      <w:r w:rsidRPr="00083573">
        <w:rPr>
          <w:rFonts w:ascii="Times New Roman" w:hAnsi="Times New Roman" w:cs="Times New Roman"/>
          <w:sz w:val="24"/>
          <w:szCs w:val="24"/>
        </w:rPr>
        <w:t>Tujuan adalah sesuatu yang akan dicapai atau dihasilkan dalam jangka waktu 1 (satu) sampai dengan 5 (lima) tahunan. Tujuan ditetapkan dengan</w:t>
      </w:r>
      <w:r w:rsidR="00670895" w:rsidRPr="00083573">
        <w:rPr>
          <w:rFonts w:ascii="Times New Roman" w:hAnsi="Times New Roman" w:cs="Times New Roman"/>
          <w:sz w:val="24"/>
          <w:szCs w:val="24"/>
        </w:rPr>
        <w:t xml:space="preserve"> </w:t>
      </w:r>
      <w:r w:rsidRPr="00083573">
        <w:rPr>
          <w:rFonts w:ascii="Times New Roman" w:hAnsi="Times New Roman" w:cs="Times New Roman"/>
          <w:sz w:val="24"/>
          <w:szCs w:val="24"/>
        </w:rPr>
        <w:t>mengacu kepada pernyataan Visi dan Misi serta didasarkan pada isu-isu dan analisis lingkungan strategis.</w:t>
      </w:r>
      <w:r w:rsidR="00832A92">
        <w:rPr>
          <w:rFonts w:ascii="Times New Roman" w:hAnsi="Times New Roman" w:cs="Times New Roman"/>
          <w:sz w:val="24"/>
          <w:szCs w:val="24"/>
          <w:lang w:val="en-US"/>
        </w:rPr>
        <w:t xml:space="preserve"> </w:t>
      </w:r>
      <w:r w:rsidRPr="00083573">
        <w:rPr>
          <w:rFonts w:ascii="Times New Roman" w:hAnsi="Times New Roman" w:cs="Times New Roman"/>
          <w:sz w:val="24"/>
          <w:szCs w:val="24"/>
        </w:rPr>
        <w:t>Tujuan mengarahkan perumusan strategi, kebijakan, program, dan kegiatan dalam rangka merealisasikan Misi dan Visi.</w:t>
      </w:r>
    </w:p>
    <w:p w:rsidR="00025415" w:rsidRDefault="007D6D49" w:rsidP="00025415">
      <w:pPr>
        <w:spacing w:before="120" w:after="0" w:line="360" w:lineRule="auto"/>
        <w:ind w:left="567" w:firstLine="720"/>
        <w:jc w:val="both"/>
        <w:rPr>
          <w:rFonts w:ascii="Times New Roman" w:hAnsi="Times New Roman" w:cs="Times New Roman"/>
          <w:sz w:val="24"/>
          <w:szCs w:val="24"/>
          <w:lang w:val="en-US"/>
        </w:rPr>
      </w:pPr>
      <w:r w:rsidRPr="00083573">
        <w:rPr>
          <w:rFonts w:ascii="Times New Roman" w:hAnsi="Times New Roman" w:cs="Times New Roman"/>
          <w:sz w:val="24"/>
          <w:szCs w:val="24"/>
        </w:rPr>
        <w:t>Berdasarkan tujuan yang ditetapkan, DPMPTSP Kabupaten Biak Numfor akan</w:t>
      </w:r>
      <w:r w:rsidR="00670895" w:rsidRPr="00083573">
        <w:rPr>
          <w:rFonts w:ascii="Times New Roman" w:hAnsi="Times New Roman" w:cs="Times New Roman"/>
          <w:sz w:val="24"/>
          <w:szCs w:val="24"/>
        </w:rPr>
        <w:t xml:space="preserve"> </w:t>
      </w:r>
      <w:r w:rsidRPr="00083573">
        <w:rPr>
          <w:rFonts w:ascii="Times New Roman" w:hAnsi="Times New Roman" w:cs="Times New Roman"/>
          <w:sz w:val="24"/>
          <w:szCs w:val="24"/>
        </w:rPr>
        <w:t xml:space="preserve">mengetahui hal-hal yang harus dicapai dalam kurun waktu satu sampai lima tahun ke depan dengan mempertimbangkan sumber daya dan kemampuan yang dimiliki, serta faktor lingkungan  yang mempengaruhinya.  </w:t>
      </w:r>
    </w:p>
    <w:p w:rsidR="007A16EA" w:rsidRDefault="007D6D49" w:rsidP="007A16EA">
      <w:pPr>
        <w:spacing w:before="120" w:after="0" w:line="360" w:lineRule="auto"/>
        <w:ind w:left="567" w:firstLine="720"/>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Perumusan tujuan strategis DPMPTSP Kabupaten Biak Numfor tahun </w:t>
      </w:r>
      <w:r w:rsidR="00335FAE">
        <w:rPr>
          <w:rFonts w:ascii="Times New Roman" w:hAnsi="Times New Roman" w:cs="Times New Roman"/>
          <w:sz w:val="24"/>
          <w:szCs w:val="24"/>
        </w:rPr>
        <w:t>2020</w:t>
      </w:r>
      <w:r w:rsidR="00025415">
        <w:rPr>
          <w:rFonts w:ascii="Times New Roman" w:hAnsi="Times New Roman" w:cs="Times New Roman"/>
          <w:sz w:val="24"/>
          <w:szCs w:val="24"/>
          <w:lang w:val="en-US"/>
        </w:rPr>
        <w:t xml:space="preserve"> </w:t>
      </w:r>
      <w:r w:rsidR="00025415">
        <w:rPr>
          <w:rFonts w:ascii="Times New Roman" w:hAnsi="Times New Roman" w:cs="Times New Roman"/>
          <w:sz w:val="24"/>
          <w:szCs w:val="24"/>
        </w:rPr>
        <w:t>–</w:t>
      </w:r>
      <w:r w:rsidR="00025415">
        <w:rPr>
          <w:rFonts w:ascii="Times New Roman" w:hAnsi="Times New Roman" w:cs="Times New Roman"/>
          <w:sz w:val="24"/>
          <w:szCs w:val="24"/>
          <w:lang w:val="en-US"/>
        </w:rPr>
        <w:t xml:space="preserve"> </w:t>
      </w:r>
      <w:r w:rsidR="00484BDB">
        <w:rPr>
          <w:rFonts w:ascii="Times New Roman" w:hAnsi="Times New Roman" w:cs="Times New Roman"/>
          <w:sz w:val="24"/>
          <w:szCs w:val="24"/>
        </w:rPr>
        <w:t>2023</w:t>
      </w:r>
      <w:r w:rsidR="00025415">
        <w:rPr>
          <w:rFonts w:ascii="Times New Roman" w:hAnsi="Times New Roman" w:cs="Times New Roman"/>
          <w:sz w:val="24"/>
          <w:szCs w:val="24"/>
          <w:lang w:val="en-US"/>
        </w:rPr>
        <w:t xml:space="preserve"> </w:t>
      </w:r>
      <w:r w:rsidRPr="00083573">
        <w:rPr>
          <w:rFonts w:ascii="Times New Roman" w:hAnsi="Times New Roman" w:cs="Times New Roman"/>
          <w:sz w:val="24"/>
          <w:szCs w:val="24"/>
        </w:rPr>
        <w:t>sesuai dengan Visi dan Misi yang telah ditetapkan sebagai berikut</w:t>
      </w:r>
      <w:r w:rsidR="00025415">
        <w:rPr>
          <w:rFonts w:ascii="Times New Roman" w:hAnsi="Times New Roman" w:cs="Times New Roman"/>
          <w:sz w:val="24"/>
          <w:szCs w:val="24"/>
          <w:lang w:val="en-US"/>
        </w:rPr>
        <w:t xml:space="preserve"> </w:t>
      </w:r>
      <w:r w:rsidRPr="00083573">
        <w:rPr>
          <w:rFonts w:ascii="Times New Roman" w:hAnsi="Times New Roman" w:cs="Times New Roman"/>
          <w:sz w:val="24"/>
          <w:szCs w:val="24"/>
        </w:rPr>
        <w:t xml:space="preserve">: </w:t>
      </w:r>
    </w:p>
    <w:p w:rsidR="00BA38EA" w:rsidRDefault="007D6D49" w:rsidP="00BA38EA">
      <w:pPr>
        <w:tabs>
          <w:tab w:val="left" w:pos="2410"/>
          <w:tab w:val="left" w:pos="2552"/>
        </w:tabs>
        <w:spacing w:before="120" w:after="0" w:line="360" w:lineRule="auto"/>
        <w:ind w:left="2552" w:hanging="1985"/>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Misi Pertama  </w:t>
      </w:r>
      <w:r w:rsidR="007A16EA">
        <w:rPr>
          <w:rFonts w:ascii="Times New Roman" w:hAnsi="Times New Roman" w:cs="Times New Roman"/>
          <w:sz w:val="24"/>
          <w:szCs w:val="24"/>
          <w:lang w:val="en-US"/>
        </w:rPr>
        <w:tab/>
      </w:r>
      <w:r w:rsidR="00DD1442" w:rsidRPr="00083573">
        <w:rPr>
          <w:rFonts w:ascii="Times New Roman" w:hAnsi="Times New Roman" w:cs="Times New Roman"/>
          <w:sz w:val="24"/>
          <w:szCs w:val="24"/>
        </w:rPr>
        <w:t>:</w:t>
      </w:r>
      <w:r w:rsidR="007A16EA">
        <w:rPr>
          <w:rFonts w:ascii="Times New Roman" w:hAnsi="Times New Roman" w:cs="Times New Roman"/>
          <w:sz w:val="24"/>
          <w:szCs w:val="24"/>
          <w:lang w:val="en-US"/>
        </w:rPr>
        <w:tab/>
      </w:r>
      <w:r w:rsidRPr="00083573">
        <w:rPr>
          <w:rFonts w:ascii="Times New Roman" w:hAnsi="Times New Roman" w:cs="Times New Roman"/>
          <w:sz w:val="24"/>
          <w:szCs w:val="24"/>
        </w:rPr>
        <w:t>”Meningkatkan Potensi, Promosi dan Kerjasama Penanaman Modal’’</w:t>
      </w:r>
    </w:p>
    <w:p w:rsidR="00BA38EA" w:rsidRDefault="007D6D49" w:rsidP="00BA38EA">
      <w:pPr>
        <w:tabs>
          <w:tab w:val="left" w:pos="2410"/>
          <w:tab w:val="left" w:pos="2552"/>
        </w:tabs>
        <w:spacing w:before="120" w:after="0" w:line="360" w:lineRule="auto"/>
        <w:ind w:left="2552" w:hanging="1985"/>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Tujuan  </w:t>
      </w:r>
      <w:r w:rsidR="00BA38EA">
        <w:rPr>
          <w:rFonts w:ascii="Times New Roman" w:hAnsi="Times New Roman" w:cs="Times New Roman"/>
          <w:sz w:val="24"/>
          <w:szCs w:val="24"/>
          <w:lang w:val="en-US"/>
        </w:rPr>
        <w:tab/>
      </w:r>
      <w:r w:rsidRPr="00083573">
        <w:rPr>
          <w:rFonts w:ascii="Times New Roman" w:hAnsi="Times New Roman" w:cs="Times New Roman"/>
          <w:sz w:val="24"/>
          <w:szCs w:val="24"/>
        </w:rPr>
        <w:t xml:space="preserve">: </w:t>
      </w:r>
      <w:r w:rsidR="00BA38EA">
        <w:rPr>
          <w:rFonts w:ascii="Times New Roman" w:hAnsi="Times New Roman" w:cs="Times New Roman"/>
          <w:sz w:val="24"/>
          <w:szCs w:val="24"/>
          <w:lang w:val="en-US"/>
        </w:rPr>
        <w:tab/>
      </w:r>
      <w:r w:rsidRPr="00083573">
        <w:rPr>
          <w:rFonts w:ascii="Times New Roman" w:hAnsi="Times New Roman" w:cs="Times New Roman"/>
          <w:sz w:val="24"/>
          <w:szCs w:val="24"/>
        </w:rPr>
        <w:t>Meningkatkan investasi di Kabupaten Biak Numfor.</w:t>
      </w:r>
    </w:p>
    <w:p w:rsidR="00BC6181" w:rsidRDefault="007D6D49" w:rsidP="00BC6181">
      <w:pPr>
        <w:tabs>
          <w:tab w:val="left" w:pos="2410"/>
          <w:tab w:val="left" w:pos="2552"/>
        </w:tabs>
        <w:spacing w:before="120" w:after="0" w:line="360" w:lineRule="auto"/>
        <w:ind w:left="2552" w:hanging="1985"/>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Sasaran </w:t>
      </w:r>
      <w:r w:rsidR="00BA38EA">
        <w:rPr>
          <w:rFonts w:ascii="Times New Roman" w:hAnsi="Times New Roman" w:cs="Times New Roman"/>
          <w:sz w:val="24"/>
          <w:szCs w:val="24"/>
          <w:lang w:val="en-US"/>
        </w:rPr>
        <w:tab/>
      </w:r>
      <w:r w:rsidRPr="00083573">
        <w:rPr>
          <w:rFonts w:ascii="Times New Roman" w:hAnsi="Times New Roman" w:cs="Times New Roman"/>
          <w:sz w:val="24"/>
          <w:szCs w:val="24"/>
        </w:rPr>
        <w:t xml:space="preserve">: </w:t>
      </w:r>
      <w:r w:rsidR="00BA38EA">
        <w:rPr>
          <w:rFonts w:ascii="Times New Roman" w:hAnsi="Times New Roman" w:cs="Times New Roman"/>
          <w:sz w:val="24"/>
          <w:szCs w:val="24"/>
          <w:lang w:val="en-US"/>
        </w:rPr>
        <w:tab/>
      </w:r>
      <w:r w:rsidRPr="00083573">
        <w:rPr>
          <w:rFonts w:ascii="Times New Roman" w:hAnsi="Times New Roman" w:cs="Times New Roman"/>
          <w:sz w:val="24"/>
          <w:szCs w:val="24"/>
        </w:rPr>
        <w:t xml:space="preserve">Meningkatnya pertumbuhan investasi. </w:t>
      </w:r>
    </w:p>
    <w:p w:rsidR="00BC6181" w:rsidRDefault="007D6D49" w:rsidP="00BC6181">
      <w:pPr>
        <w:tabs>
          <w:tab w:val="left" w:pos="2410"/>
          <w:tab w:val="left" w:pos="2552"/>
        </w:tabs>
        <w:spacing w:before="120" w:after="0" w:line="360" w:lineRule="auto"/>
        <w:ind w:left="2552" w:hanging="1985"/>
        <w:jc w:val="both"/>
        <w:rPr>
          <w:rFonts w:ascii="Times New Roman" w:hAnsi="Times New Roman" w:cs="Times New Roman"/>
          <w:sz w:val="24"/>
          <w:szCs w:val="24"/>
          <w:lang w:val="en-US"/>
        </w:rPr>
      </w:pPr>
      <w:r w:rsidRPr="00083573">
        <w:rPr>
          <w:rFonts w:ascii="Times New Roman" w:hAnsi="Times New Roman" w:cs="Times New Roman"/>
          <w:sz w:val="24"/>
          <w:szCs w:val="24"/>
        </w:rPr>
        <w:t>Misi Kedua</w:t>
      </w:r>
      <w:r w:rsidR="00DD1442" w:rsidRPr="00083573">
        <w:rPr>
          <w:rFonts w:ascii="Times New Roman" w:hAnsi="Times New Roman" w:cs="Times New Roman"/>
          <w:sz w:val="24"/>
          <w:szCs w:val="24"/>
        </w:rPr>
        <w:t xml:space="preserve"> </w:t>
      </w:r>
      <w:r w:rsidR="00BC6181">
        <w:rPr>
          <w:rFonts w:ascii="Times New Roman" w:hAnsi="Times New Roman" w:cs="Times New Roman"/>
          <w:sz w:val="24"/>
          <w:szCs w:val="24"/>
          <w:lang w:val="en-US"/>
        </w:rPr>
        <w:tab/>
      </w:r>
      <w:r w:rsidR="00DD1442" w:rsidRPr="00083573">
        <w:rPr>
          <w:rFonts w:ascii="Times New Roman" w:hAnsi="Times New Roman" w:cs="Times New Roman"/>
          <w:sz w:val="24"/>
          <w:szCs w:val="24"/>
        </w:rPr>
        <w:t>:</w:t>
      </w:r>
      <w:r w:rsidR="00BC6181">
        <w:rPr>
          <w:rFonts w:ascii="Times New Roman" w:hAnsi="Times New Roman" w:cs="Times New Roman"/>
          <w:sz w:val="24"/>
          <w:szCs w:val="24"/>
          <w:lang w:val="en-US"/>
        </w:rPr>
        <w:tab/>
      </w:r>
      <w:r w:rsidRPr="00083573">
        <w:rPr>
          <w:rFonts w:ascii="Times New Roman" w:hAnsi="Times New Roman" w:cs="Times New Roman"/>
          <w:sz w:val="24"/>
          <w:szCs w:val="24"/>
        </w:rPr>
        <w:t xml:space="preserve"> ”Mengembangkan Kualitas Sistem Informasi penanaman modal dan pelayanan perizinan ” . </w:t>
      </w:r>
    </w:p>
    <w:p w:rsidR="00BC6181" w:rsidRDefault="007D6D49" w:rsidP="00BC6181">
      <w:pPr>
        <w:tabs>
          <w:tab w:val="left" w:pos="2410"/>
          <w:tab w:val="left" w:pos="2552"/>
        </w:tabs>
        <w:spacing w:before="120" w:after="0" w:line="360" w:lineRule="auto"/>
        <w:ind w:left="2552" w:hanging="1985"/>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Tujuan </w:t>
      </w:r>
      <w:r w:rsidR="00BC6181">
        <w:rPr>
          <w:rFonts w:ascii="Times New Roman" w:hAnsi="Times New Roman" w:cs="Times New Roman"/>
          <w:sz w:val="24"/>
          <w:szCs w:val="24"/>
          <w:lang w:val="en-US"/>
        </w:rPr>
        <w:tab/>
      </w:r>
      <w:r w:rsidRPr="00083573">
        <w:rPr>
          <w:rFonts w:ascii="Times New Roman" w:hAnsi="Times New Roman" w:cs="Times New Roman"/>
          <w:sz w:val="24"/>
          <w:szCs w:val="24"/>
        </w:rPr>
        <w:t>:</w:t>
      </w:r>
      <w:r w:rsidR="00BC6181">
        <w:rPr>
          <w:rFonts w:ascii="Times New Roman" w:hAnsi="Times New Roman" w:cs="Times New Roman"/>
          <w:sz w:val="24"/>
          <w:szCs w:val="24"/>
          <w:lang w:val="en-US"/>
        </w:rPr>
        <w:tab/>
      </w:r>
      <w:r w:rsidRPr="00083573">
        <w:rPr>
          <w:rFonts w:ascii="Times New Roman" w:hAnsi="Times New Roman" w:cs="Times New Roman"/>
          <w:sz w:val="24"/>
          <w:szCs w:val="24"/>
        </w:rPr>
        <w:t>Meningkatnya kerjasama investasi dengan dunia usaha,</w:t>
      </w:r>
      <w:r w:rsidR="00832A92">
        <w:rPr>
          <w:rFonts w:ascii="Times New Roman" w:hAnsi="Times New Roman" w:cs="Times New Roman"/>
          <w:sz w:val="24"/>
          <w:szCs w:val="24"/>
          <w:lang w:val="en-US"/>
        </w:rPr>
        <w:t xml:space="preserve"> </w:t>
      </w:r>
      <w:r w:rsidRPr="00083573">
        <w:rPr>
          <w:rFonts w:ascii="Times New Roman" w:hAnsi="Times New Roman" w:cs="Times New Roman"/>
          <w:sz w:val="24"/>
          <w:szCs w:val="24"/>
        </w:rPr>
        <w:t xml:space="preserve">antar daerah maupun Luar Negeri. </w:t>
      </w:r>
    </w:p>
    <w:p w:rsidR="00BC6181" w:rsidRDefault="007D6D49" w:rsidP="00BC6181">
      <w:pPr>
        <w:tabs>
          <w:tab w:val="left" w:pos="2410"/>
          <w:tab w:val="left" w:pos="2552"/>
        </w:tabs>
        <w:spacing w:before="120" w:after="0" w:line="360" w:lineRule="auto"/>
        <w:ind w:left="2552" w:hanging="1985"/>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Sasaran </w:t>
      </w:r>
      <w:r w:rsidR="00BC6181">
        <w:rPr>
          <w:rFonts w:ascii="Times New Roman" w:hAnsi="Times New Roman" w:cs="Times New Roman"/>
          <w:sz w:val="24"/>
          <w:szCs w:val="24"/>
          <w:lang w:val="en-US"/>
        </w:rPr>
        <w:tab/>
      </w:r>
      <w:r w:rsidRPr="00083573">
        <w:rPr>
          <w:rFonts w:ascii="Times New Roman" w:hAnsi="Times New Roman" w:cs="Times New Roman"/>
          <w:sz w:val="24"/>
          <w:szCs w:val="24"/>
        </w:rPr>
        <w:t>:</w:t>
      </w:r>
      <w:r w:rsidR="00BC6181">
        <w:rPr>
          <w:rFonts w:ascii="Times New Roman" w:hAnsi="Times New Roman" w:cs="Times New Roman"/>
          <w:sz w:val="24"/>
          <w:szCs w:val="24"/>
          <w:lang w:val="en-US"/>
        </w:rPr>
        <w:tab/>
      </w:r>
      <w:r w:rsidRPr="00083573">
        <w:rPr>
          <w:rFonts w:ascii="Times New Roman" w:hAnsi="Times New Roman" w:cs="Times New Roman"/>
          <w:sz w:val="24"/>
          <w:szCs w:val="24"/>
        </w:rPr>
        <w:t xml:space="preserve">1. Meningkatkan kerjasama investasi  </w:t>
      </w:r>
    </w:p>
    <w:p w:rsidR="005B7623" w:rsidRDefault="00BC6181" w:rsidP="005B7623">
      <w:pPr>
        <w:tabs>
          <w:tab w:val="left" w:pos="2410"/>
          <w:tab w:val="left" w:pos="2552"/>
        </w:tabs>
        <w:spacing w:before="120" w:after="0" w:line="360" w:lineRule="auto"/>
        <w:ind w:left="2552" w:hanging="1985"/>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7D6D49" w:rsidRPr="00083573">
        <w:rPr>
          <w:rFonts w:ascii="Times New Roman" w:hAnsi="Times New Roman" w:cs="Times New Roman"/>
          <w:sz w:val="24"/>
          <w:szCs w:val="24"/>
        </w:rPr>
        <w:t>2. Meningkatkan kualitas data,</w:t>
      </w:r>
      <w:r w:rsidR="00832A92">
        <w:rPr>
          <w:rFonts w:ascii="Times New Roman" w:hAnsi="Times New Roman" w:cs="Times New Roman"/>
          <w:sz w:val="24"/>
          <w:szCs w:val="24"/>
          <w:lang w:val="en-US"/>
        </w:rPr>
        <w:t xml:space="preserve"> </w:t>
      </w:r>
      <w:r w:rsidR="007D6D49" w:rsidRPr="00083573">
        <w:rPr>
          <w:rFonts w:ascii="Times New Roman" w:hAnsi="Times New Roman" w:cs="Times New Roman"/>
          <w:sz w:val="24"/>
          <w:szCs w:val="24"/>
        </w:rPr>
        <w:t xml:space="preserve">informasi dan promosi. </w:t>
      </w:r>
    </w:p>
    <w:p w:rsidR="005B7623" w:rsidRDefault="007D6D49" w:rsidP="005B7623">
      <w:pPr>
        <w:tabs>
          <w:tab w:val="left" w:pos="2410"/>
          <w:tab w:val="left" w:pos="2552"/>
        </w:tabs>
        <w:spacing w:before="120" w:after="0" w:line="360" w:lineRule="auto"/>
        <w:ind w:left="2552" w:hanging="1985"/>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Misi Ketiga </w:t>
      </w:r>
      <w:r w:rsidR="005B7623">
        <w:rPr>
          <w:rFonts w:ascii="Times New Roman" w:hAnsi="Times New Roman" w:cs="Times New Roman"/>
          <w:sz w:val="24"/>
          <w:szCs w:val="24"/>
          <w:lang w:val="en-US"/>
        </w:rPr>
        <w:tab/>
      </w:r>
      <w:r w:rsidR="00DD1442" w:rsidRPr="00083573">
        <w:rPr>
          <w:rFonts w:ascii="Times New Roman" w:hAnsi="Times New Roman" w:cs="Times New Roman"/>
          <w:sz w:val="24"/>
          <w:szCs w:val="24"/>
        </w:rPr>
        <w:t>:</w:t>
      </w:r>
      <w:r w:rsidR="005B7623">
        <w:rPr>
          <w:rFonts w:ascii="Times New Roman" w:hAnsi="Times New Roman" w:cs="Times New Roman"/>
          <w:sz w:val="24"/>
          <w:szCs w:val="24"/>
          <w:lang w:val="en-US"/>
        </w:rPr>
        <w:tab/>
      </w:r>
      <w:r w:rsidRPr="00083573">
        <w:rPr>
          <w:rFonts w:ascii="Times New Roman" w:hAnsi="Times New Roman" w:cs="Times New Roman"/>
          <w:sz w:val="24"/>
          <w:szCs w:val="24"/>
        </w:rPr>
        <w:t xml:space="preserve"> ”Meningkatkan Profesionalisme Pelayanan Perizinan”</w:t>
      </w:r>
    </w:p>
    <w:p w:rsidR="005B7623" w:rsidRDefault="007D6D49" w:rsidP="005B7623">
      <w:pPr>
        <w:tabs>
          <w:tab w:val="left" w:pos="2410"/>
          <w:tab w:val="left" w:pos="2552"/>
        </w:tabs>
        <w:spacing w:before="120" w:after="0" w:line="360" w:lineRule="auto"/>
        <w:ind w:left="2552" w:hanging="1985"/>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Tujuan </w:t>
      </w:r>
      <w:r w:rsidR="005B7623">
        <w:rPr>
          <w:rFonts w:ascii="Times New Roman" w:hAnsi="Times New Roman" w:cs="Times New Roman"/>
          <w:sz w:val="24"/>
          <w:szCs w:val="24"/>
          <w:lang w:val="en-US"/>
        </w:rPr>
        <w:tab/>
      </w:r>
      <w:r w:rsidRPr="00083573">
        <w:rPr>
          <w:rFonts w:ascii="Times New Roman" w:hAnsi="Times New Roman" w:cs="Times New Roman"/>
          <w:sz w:val="24"/>
          <w:szCs w:val="24"/>
        </w:rPr>
        <w:t xml:space="preserve">: </w:t>
      </w:r>
      <w:r w:rsidR="005B7623">
        <w:rPr>
          <w:rFonts w:ascii="Times New Roman" w:hAnsi="Times New Roman" w:cs="Times New Roman"/>
          <w:sz w:val="24"/>
          <w:szCs w:val="24"/>
          <w:lang w:val="en-US"/>
        </w:rPr>
        <w:tab/>
      </w:r>
      <w:r w:rsidRPr="00083573">
        <w:rPr>
          <w:rFonts w:ascii="Times New Roman" w:hAnsi="Times New Roman" w:cs="Times New Roman"/>
          <w:sz w:val="24"/>
          <w:szCs w:val="24"/>
        </w:rPr>
        <w:t>Meningkatkan Kualitas Pelayanan Perizinan.</w:t>
      </w:r>
    </w:p>
    <w:p w:rsidR="005B7623" w:rsidRDefault="007D6D49" w:rsidP="005B7623">
      <w:pPr>
        <w:tabs>
          <w:tab w:val="left" w:pos="2410"/>
          <w:tab w:val="left" w:pos="2552"/>
          <w:tab w:val="left" w:pos="2835"/>
        </w:tabs>
        <w:spacing w:before="120" w:after="0" w:line="360" w:lineRule="auto"/>
        <w:ind w:left="2835" w:hanging="2268"/>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Sasaran </w:t>
      </w:r>
      <w:r w:rsidR="005B7623">
        <w:rPr>
          <w:rFonts w:ascii="Times New Roman" w:hAnsi="Times New Roman" w:cs="Times New Roman"/>
          <w:sz w:val="24"/>
          <w:szCs w:val="24"/>
          <w:lang w:val="en-US"/>
        </w:rPr>
        <w:tab/>
      </w:r>
      <w:r w:rsidRPr="00083573">
        <w:rPr>
          <w:rFonts w:ascii="Times New Roman" w:hAnsi="Times New Roman" w:cs="Times New Roman"/>
          <w:sz w:val="24"/>
          <w:szCs w:val="24"/>
        </w:rPr>
        <w:t>:</w:t>
      </w:r>
      <w:r w:rsidR="005B7623">
        <w:rPr>
          <w:rFonts w:ascii="Times New Roman" w:hAnsi="Times New Roman" w:cs="Times New Roman"/>
          <w:sz w:val="24"/>
          <w:szCs w:val="24"/>
          <w:lang w:val="en-US"/>
        </w:rPr>
        <w:tab/>
        <w:t xml:space="preserve">1. </w:t>
      </w:r>
      <w:r w:rsidRPr="00083573">
        <w:rPr>
          <w:rFonts w:ascii="Times New Roman" w:hAnsi="Times New Roman" w:cs="Times New Roman"/>
          <w:sz w:val="24"/>
          <w:szCs w:val="24"/>
        </w:rPr>
        <w:t>Terlaksananya program peningkatan hasil kerja dan kualitas</w:t>
      </w:r>
      <w:r w:rsidR="00DD1442" w:rsidRPr="00083573">
        <w:rPr>
          <w:rFonts w:ascii="Times New Roman" w:hAnsi="Times New Roman" w:cs="Times New Roman"/>
          <w:sz w:val="24"/>
          <w:szCs w:val="24"/>
        </w:rPr>
        <w:t xml:space="preserve">      </w:t>
      </w:r>
      <w:r w:rsidRPr="00083573">
        <w:rPr>
          <w:rFonts w:ascii="Times New Roman" w:hAnsi="Times New Roman" w:cs="Times New Roman"/>
          <w:sz w:val="24"/>
          <w:szCs w:val="24"/>
        </w:rPr>
        <w:t xml:space="preserve">kerja Sumber Daya Manusia pelayanan perizinan; </w:t>
      </w:r>
    </w:p>
    <w:p w:rsidR="005B7623" w:rsidRDefault="005B7623" w:rsidP="005B7623">
      <w:pPr>
        <w:tabs>
          <w:tab w:val="left" w:pos="2410"/>
          <w:tab w:val="left" w:pos="2552"/>
          <w:tab w:val="left" w:pos="2835"/>
        </w:tabs>
        <w:spacing w:before="120" w:after="0" w:line="360" w:lineRule="auto"/>
        <w:ind w:left="2835" w:hanging="2268"/>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7D6D49" w:rsidRPr="00083573">
        <w:rPr>
          <w:rFonts w:ascii="Times New Roman" w:hAnsi="Times New Roman" w:cs="Times New Roman"/>
          <w:sz w:val="24"/>
          <w:szCs w:val="24"/>
        </w:rPr>
        <w:t xml:space="preserve">2. </w:t>
      </w:r>
      <w:r>
        <w:rPr>
          <w:rFonts w:ascii="Times New Roman" w:hAnsi="Times New Roman" w:cs="Times New Roman"/>
          <w:sz w:val="24"/>
          <w:szCs w:val="24"/>
          <w:lang w:val="en-US"/>
        </w:rPr>
        <w:tab/>
      </w:r>
      <w:r w:rsidR="007D6D49" w:rsidRPr="00083573">
        <w:rPr>
          <w:rFonts w:ascii="Times New Roman" w:hAnsi="Times New Roman" w:cs="Times New Roman"/>
          <w:sz w:val="24"/>
          <w:szCs w:val="24"/>
        </w:rPr>
        <w:t xml:space="preserve">Terbangunnya jaringan kerja pelayanan perizinan; </w:t>
      </w:r>
    </w:p>
    <w:p w:rsidR="005B7623" w:rsidRDefault="005B7623" w:rsidP="005B7623">
      <w:pPr>
        <w:tabs>
          <w:tab w:val="left" w:pos="2410"/>
          <w:tab w:val="left" w:pos="2552"/>
          <w:tab w:val="left" w:pos="2835"/>
        </w:tabs>
        <w:spacing w:before="120" w:after="0" w:line="360" w:lineRule="auto"/>
        <w:ind w:left="2835" w:hanging="2268"/>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7D6D49" w:rsidRPr="00083573">
        <w:rPr>
          <w:rFonts w:ascii="Times New Roman" w:hAnsi="Times New Roman" w:cs="Times New Roman"/>
          <w:sz w:val="24"/>
          <w:szCs w:val="24"/>
        </w:rPr>
        <w:t>3.</w:t>
      </w:r>
      <w:r>
        <w:rPr>
          <w:rFonts w:ascii="Times New Roman" w:hAnsi="Times New Roman" w:cs="Times New Roman"/>
          <w:sz w:val="24"/>
          <w:szCs w:val="24"/>
          <w:lang w:val="en-US"/>
        </w:rPr>
        <w:tab/>
      </w:r>
      <w:r w:rsidR="007D6D49" w:rsidRPr="00083573">
        <w:rPr>
          <w:rFonts w:ascii="Times New Roman" w:hAnsi="Times New Roman" w:cs="Times New Roman"/>
          <w:sz w:val="24"/>
          <w:szCs w:val="24"/>
        </w:rPr>
        <w:t>Terlaksananya peningkatan Sumber Daya Manusia yang prima</w:t>
      </w:r>
      <w:r>
        <w:rPr>
          <w:rFonts w:ascii="Times New Roman" w:hAnsi="Times New Roman" w:cs="Times New Roman"/>
          <w:sz w:val="24"/>
          <w:szCs w:val="24"/>
          <w:lang w:val="en-US"/>
        </w:rPr>
        <w:t xml:space="preserve"> </w:t>
      </w:r>
      <w:r w:rsidR="007D6D49" w:rsidRPr="00083573">
        <w:rPr>
          <w:rFonts w:ascii="Times New Roman" w:hAnsi="Times New Roman" w:cs="Times New Roman"/>
          <w:sz w:val="24"/>
          <w:szCs w:val="24"/>
        </w:rPr>
        <w:t>dalam pelayanan perizinan.</w:t>
      </w:r>
    </w:p>
    <w:p w:rsidR="005B7623" w:rsidRDefault="007D6D49" w:rsidP="005B7623">
      <w:pPr>
        <w:tabs>
          <w:tab w:val="left" w:pos="2410"/>
          <w:tab w:val="left" w:pos="2552"/>
        </w:tabs>
        <w:spacing w:before="120" w:after="0" w:line="360" w:lineRule="auto"/>
        <w:ind w:left="2552" w:hanging="1985"/>
        <w:jc w:val="both"/>
        <w:rPr>
          <w:rFonts w:ascii="Times New Roman" w:hAnsi="Times New Roman" w:cs="Times New Roman"/>
          <w:sz w:val="24"/>
          <w:szCs w:val="24"/>
          <w:lang w:val="en-US"/>
        </w:rPr>
      </w:pPr>
      <w:r w:rsidRPr="00083573">
        <w:rPr>
          <w:rFonts w:ascii="Times New Roman" w:hAnsi="Times New Roman" w:cs="Times New Roman"/>
          <w:sz w:val="24"/>
          <w:szCs w:val="24"/>
        </w:rPr>
        <w:t>Misi Keempat</w:t>
      </w:r>
      <w:r w:rsidR="00DD1442" w:rsidRPr="00083573">
        <w:rPr>
          <w:rFonts w:ascii="Times New Roman" w:hAnsi="Times New Roman" w:cs="Times New Roman"/>
          <w:sz w:val="24"/>
          <w:szCs w:val="24"/>
        </w:rPr>
        <w:t xml:space="preserve"> </w:t>
      </w:r>
      <w:r w:rsidR="005B7623">
        <w:rPr>
          <w:rFonts w:ascii="Times New Roman" w:hAnsi="Times New Roman" w:cs="Times New Roman"/>
          <w:sz w:val="24"/>
          <w:szCs w:val="24"/>
          <w:lang w:val="en-US"/>
        </w:rPr>
        <w:tab/>
      </w:r>
      <w:r w:rsidR="00DD1442" w:rsidRPr="00083573">
        <w:rPr>
          <w:rFonts w:ascii="Times New Roman" w:hAnsi="Times New Roman" w:cs="Times New Roman"/>
          <w:sz w:val="24"/>
          <w:szCs w:val="24"/>
        </w:rPr>
        <w:t>:</w:t>
      </w:r>
      <w:r w:rsidR="005B7623">
        <w:rPr>
          <w:rFonts w:ascii="Times New Roman" w:hAnsi="Times New Roman" w:cs="Times New Roman"/>
          <w:sz w:val="24"/>
          <w:szCs w:val="24"/>
          <w:lang w:val="en-US"/>
        </w:rPr>
        <w:tab/>
      </w:r>
      <w:r w:rsidRPr="00083573">
        <w:rPr>
          <w:rFonts w:ascii="Times New Roman" w:hAnsi="Times New Roman" w:cs="Times New Roman"/>
          <w:sz w:val="24"/>
          <w:szCs w:val="24"/>
        </w:rPr>
        <w:t xml:space="preserve">”Meningkatkan kualitas Aparatur,  sarana prasarana dan  tertib administrasi” </w:t>
      </w:r>
    </w:p>
    <w:p w:rsidR="005B7623" w:rsidRDefault="007D6D49" w:rsidP="005B7623">
      <w:pPr>
        <w:tabs>
          <w:tab w:val="left" w:pos="2410"/>
          <w:tab w:val="left" w:pos="2552"/>
        </w:tabs>
        <w:spacing w:before="120" w:after="0" w:line="360" w:lineRule="auto"/>
        <w:ind w:left="2552" w:hanging="1985"/>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Tujuan </w:t>
      </w:r>
      <w:r w:rsidR="005B7623">
        <w:rPr>
          <w:rFonts w:ascii="Times New Roman" w:hAnsi="Times New Roman" w:cs="Times New Roman"/>
          <w:sz w:val="24"/>
          <w:szCs w:val="24"/>
          <w:lang w:val="en-US"/>
        </w:rPr>
        <w:tab/>
      </w:r>
      <w:r w:rsidRPr="00083573">
        <w:rPr>
          <w:rFonts w:ascii="Times New Roman" w:hAnsi="Times New Roman" w:cs="Times New Roman"/>
          <w:sz w:val="24"/>
          <w:szCs w:val="24"/>
        </w:rPr>
        <w:t xml:space="preserve">: </w:t>
      </w:r>
      <w:r w:rsidR="005B7623">
        <w:rPr>
          <w:rFonts w:ascii="Times New Roman" w:hAnsi="Times New Roman" w:cs="Times New Roman"/>
          <w:sz w:val="24"/>
          <w:szCs w:val="24"/>
          <w:lang w:val="en-US"/>
        </w:rPr>
        <w:tab/>
      </w:r>
      <w:r w:rsidRPr="00083573">
        <w:rPr>
          <w:rFonts w:ascii="Times New Roman" w:hAnsi="Times New Roman" w:cs="Times New Roman"/>
          <w:sz w:val="24"/>
          <w:szCs w:val="24"/>
        </w:rPr>
        <w:t>Meningkatkan Administra</w:t>
      </w:r>
      <w:r w:rsidR="005B7623">
        <w:rPr>
          <w:rFonts w:ascii="Times New Roman" w:hAnsi="Times New Roman" w:cs="Times New Roman"/>
          <w:sz w:val="24"/>
          <w:szCs w:val="24"/>
        </w:rPr>
        <w:t>si dan Kerumahtanggaan Kantor.</w:t>
      </w:r>
    </w:p>
    <w:p w:rsidR="005B7623" w:rsidRDefault="007D6D49" w:rsidP="005B7623">
      <w:pPr>
        <w:tabs>
          <w:tab w:val="left" w:pos="2410"/>
          <w:tab w:val="left" w:pos="2552"/>
          <w:tab w:val="left" w:pos="2835"/>
        </w:tabs>
        <w:spacing w:before="120" w:after="0" w:line="360" w:lineRule="auto"/>
        <w:ind w:left="2835" w:hanging="2268"/>
        <w:jc w:val="both"/>
        <w:rPr>
          <w:rFonts w:ascii="Times New Roman" w:hAnsi="Times New Roman" w:cs="Times New Roman"/>
          <w:sz w:val="24"/>
          <w:szCs w:val="24"/>
          <w:lang w:val="en-US"/>
        </w:rPr>
      </w:pPr>
      <w:r w:rsidRPr="00083573">
        <w:rPr>
          <w:rFonts w:ascii="Times New Roman" w:hAnsi="Times New Roman" w:cs="Times New Roman"/>
          <w:sz w:val="24"/>
          <w:szCs w:val="24"/>
        </w:rPr>
        <w:lastRenderedPageBreak/>
        <w:t xml:space="preserve">Sasaran </w:t>
      </w:r>
      <w:r w:rsidR="005B7623">
        <w:rPr>
          <w:rFonts w:ascii="Times New Roman" w:hAnsi="Times New Roman" w:cs="Times New Roman"/>
          <w:sz w:val="24"/>
          <w:szCs w:val="24"/>
          <w:lang w:val="en-US"/>
        </w:rPr>
        <w:tab/>
      </w:r>
      <w:r w:rsidRPr="00083573">
        <w:rPr>
          <w:rFonts w:ascii="Times New Roman" w:hAnsi="Times New Roman" w:cs="Times New Roman"/>
          <w:sz w:val="24"/>
          <w:szCs w:val="24"/>
        </w:rPr>
        <w:t>:</w:t>
      </w:r>
      <w:r w:rsidR="005B7623">
        <w:rPr>
          <w:rFonts w:ascii="Times New Roman" w:hAnsi="Times New Roman" w:cs="Times New Roman"/>
          <w:sz w:val="24"/>
          <w:szCs w:val="24"/>
          <w:lang w:val="en-US"/>
        </w:rPr>
        <w:tab/>
      </w:r>
      <w:r w:rsidRPr="00083573">
        <w:rPr>
          <w:rFonts w:ascii="Times New Roman" w:hAnsi="Times New Roman" w:cs="Times New Roman"/>
          <w:sz w:val="24"/>
          <w:szCs w:val="24"/>
        </w:rPr>
        <w:t xml:space="preserve">1.   Meningkatnya pelayanan administrasi perkantoran </w:t>
      </w:r>
    </w:p>
    <w:p w:rsidR="005B7623" w:rsidRDefault="005B7623" w:rsidP="003E3AA5">
      <w:pPr>
        <w:tabs>
          <w:tab w:val="left" w:pos="2410"/>
          <w:tab w:val="left" w:pos="2552"/>
          <w:tab w:val="left" w:pos="2835"/>
        </w:tabs>
        <w:spacing w:after="0" w:line="360" w:lineRule="auto"/>
        <w:ind w:left="2835" w:hanging="2268"/>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7D6D49" w:rsidRPr="00083573">
        <w:rPr>
          <w:rFonts w:ascii="Times New Roman" w:hAnsi="Times New Roman" w:cs="Times New Roman"/>
          <w:sz w:val="24"/>
          <w:szCs w:val="24"/>
        </w:rPr>
        <w:t>2.   Meningkatnya sapras dan pemeliharaan sapras kantor</w:t>
      </w:r>
    </w:p>
    <w:p w:rsidR="005B7623" w:rsidRDefault="005B7623" w:rsidP="003E3AA5">
      <w:pPr>
        <w:tabs>
          <w:tab w:val="left" w:pos="2410"/>
          <w:tab w:val="left" w:pos="2552"/>
          <w:tab w:val="left" w:pos="2835"/>
        </w:tabs>
        <w:spacing w:after="0" w:line="360" w:lineRule="auto"/>
        <w:ind w:left="2835" w:hanging="2268"/>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7D6D49" w:rsidRPr="00083573">
        <w:rPr>
          <w:rFonts w:ascii="Times New Roman" w:hAnsi="Times New Roman" w:cs="Times New Roman"/>
          <w:sz w:val="24"/>
          <w:szCs w:val="24"/>
        </w:rPr>
        <w:t xml:space="preserve">3.   Meningkatnya disiplin pegawai </w:t>
      </w:r>
    </w:p>
    <w:p w:rsidR="007D6D49" w:rsidRPr="00083573" w:rsidRDefault="005B7623" w:rsidP="003E3AA5">
      <w:pPr>
        <w:tabs>
          <w:tab w:val="left" w:pos="2410"/>
          <w:tab w:val="left" w:pos="2552"/>
          <w:tab w:val="left" w:pos="2835"/>
        </w:tabs>
        <w:spacing w:after="0" w:line="360" w:lineRule="auto"/>
        <w:ind w:left="2835" w:hanging="2268"/>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7D6D49" w:rsidRPr="00083573">
        <w:rPr>
          <w:rFonts w:ascii="Times New Roman" w:hAnsi="Times New Roman" w:cs="Times New Roman"/>
          <w:sz w:val="24"/>
          <w:szCs w:val="24"/>
        </w:rPr>
        <w:t>4.   Meningkatnya akuntabilitas kinerja kantor</w:t>
      </w:r>
    </w:p>
    <w:p w:rsidR="0081083A" w:rsidRPr="00083573" w:rsidRDefault="0081083A" w:rsidP="008E53E6">
      <w:pPr>
        <w:spacing w:after="0" w:line="360" w:lineRule="auto"/>
        <w:jc w:val="both"/>
        <w:rPr>
          <w:rFonts w:ascii="Times New Roman" w:hAnsi="Times New Roman" w:cs="Times New Roman"/>
          <w:sz w:val="24"/>
          <w:szCs w:val="24"/>
          <w:lang w:val="en-US"/>
        </w:rPr>
      </w:pPr>
    </w:p>
    <w:p w:rsidR="007D6D49" w:rsidRPr="00083573" w:rsidRDefault="00A006CC" w:rsidP="003E3AA5">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4</w:t>
      </w:r>
      <w:r w:rsidR="007D6D49" w:rsidRPr="00083573">
        <w:rPr>
          <w:rFonts w:ascii="Times New Roman" w:hAnsi="Times New Roman" w:cs="Times New Roman"/>
          <w:sz w:val="24"/>
          <w:szCs w:val="24"/>
        </w:rPr>
        <w:t xml:space="preserve">.3 </w:t>
      </w:r>
      <w:r w:rsidR="0081083A" w:rsidRPr="00083573">
        <w:rPr>
          <w:rFonts w:ascii="Times New Roman" w:hAnsi="Times New Roman" w:cs="Times New Roman"/>
          <w:sz w:val="24"/>
          <w:szCs w:val="24"/>
        </w:rPr>
        <w:t xml:space="preserve">   </w:t>
      </w:r>
      <w:r w:rsidR="003E3AA5">
        <w:rPr>
          <w:rFonts w:ascii="Times New Roman" w:hAnsi="Times New Roman" w:cs="Times New Roman"/>
          <w:sz w:val="24"/>
          <w:szCs w:val="24"/>
          <w:lang w:val="en-US"/>
        </w:rPr>
        <w:tab/>
      </w:r>
      <w:r w:rsidR="007D6D49" w:rsidRPr="00083573">
        <w:rPr>
          <w:rFonts w:ascii="Times New Roman" w:hAnsi="Times New Roman" w:cs="Times New Roman"/>
          <w:sz w:val="24"/>
          <w:szCs w:val="24"/>
        </w:rPr>
        <w:t xml:space="preserve">Sasaran Strategis </w:t>
      </w:r>
    </w:p>
    <w:p w:rsidR="003E3AA5" w:rsidRDefault="007D6D49" w:rsidP="003E3AA5">
      <w:pPr>
        <w:spacing w:before="120" w:after="0" w:line="360" w:lineRule="auto"/>
        <w:ind w:left="567" w:firstLine="720"/>
        <w:jc w:val="both"/>
        <w:rPr>
          <w:rFonts w:ascii="Times New Roman" w:hAnsi="Times New Roman" w:cs="Times New Roman"/>
          <w:sz w:val="24"/>
          <w:szCs w:val="24"/>
          <w:lang w:val="en-US"/>
        </w:rPr>
      </w:pPr>
      <w:r w:rsidRPr="00083573">
        <w:rPr>
          <w:rFonts w:ascii="Times New Roman" w:hAnsi="Times New Roman" w:cs="Times New Roman"/>
          <w:sz w:val="24"/>
          <w:szCs w:val="24"/>
        </w:rPr>
        <w:t>Sasaran merupakan penjabaran dari tujuan, yaitu sesuatu yang akan dicapai atau dihasilkan oleh lembaga dalam jangka waktu tahunan, semesteran, triwulanan atau bulanan. Sasaran menggambarkan hal yang ingin dicapai melalui tindakan-tindakan yang akan dilakukan  untuk mencapai tujuan. Sasaran memberikan fokus pada penyusunan kegiatan sehingga bersifat spesifik, terinci, dapat dicapai, dan diupayakan dalam bentuk kuantitatif sehingga dapat diukur.</w:t>
      </w:r>
    </w:p>
    <w:p w:rsidR="007D6D49" w:rsidRPr="00083573" w:rsidRDefault="007D6D49" w:rsidP="003E3AA5">
      <w:pPr>
        <w:spacing w:before="120" w:after="0" w:line="360" w:lineRule="auto"/>
        <w:ind w:left="567" w:firstLine="720"/>
        <w:jc w:val="both"/>
        <w:rPr>
          <w:rFonts w:ascii="Times New Roman" w:hAnsi="Times New Roman" w:cs="Times New Roman"/>
          <w:sz w:val="24"/>
          <w:szCs w:val="24"/>
        </w:rPr>
      </w:pPr>
      <w:r w:rsidRPr="00083573">
        <w:rPr>
          <w:rFonts w:ascii="Times New Roman" w:hAnsi="Times New Roman" w:cs="Times New Roman"/>
          <w:sz w:val="24"/>
          <w:szCs w:val="24"/>
        </w:rPr>
        <w:t xml:space="preserve">Sasaran-sasaran DPMPTSP Kabupaten Biak Numfor adalah sesuatu dasar di dalam penilaian dan pemantauan kinerja sehingga merupakan alat pemicu bagi organisasi akan sesuatu yang harus dicapai, dan untuk itulah DPMPTSP Kabupaten Biak Numfor telah merumuskan sasasan-sasaran berikut indikator keberhasilannya.  </w:t>
      </w:r>
    </w:p>
    <w:p w:rsidR="007D6D49" w:rsidRPr="00083573" w:rsidRDefault="007D6D49" w:rsidP="003E3AA5">
      <w:pPr>
        <w:spacing w:before="120" w:after="0" w:line="360" w:lineRule="auto"/>
        <w:ind w:left="567"/>
        <w:jc w:val="both"/>
        <w:rPr>
          <w:rFonts w:ascii="Times New Roman" w:hAnsi="Times New Roman" w:cs="Times New Roman"/>
          <w:sz w:val="24"/>
          <w:szCs w:val="24"/>
        </w:rPr>
      </w:pPr>
      <w:r w:rsidRPr="00083573">
        <w:rPr>
          <w:rFonts w:ascii="Times New Roman" w:hAnsi="Times New Roman" w:cs="Times New Roman"/>
          <w:sz w:val="24"/>
          <w:szCs w:val="24"/>
        </w:rPr>
        <w:t>Misi Pertama:</w:t>
      </w:r>
    </w:p>
    <w:tbl>
      <w:tblPr>
        <w:tblStyle w:val="TableGrid"/>
        <w:tblW w:w="8222" w:type="dxa"/>
        <w:tblInd w:w="675" w:type="dxa"/>
        <w:tblLook w:val="04A0"/>
      </w:tblPr>
      <w:tblGrid>
        <w:gridCol w:w="550"/>
        <w:gridCol w:w="2285"/>
        <w:gridCol w:w="2694"/>
        <w:gridCol w:w="1237"/>
        <w:gridCol w:w="1456"/>
      </w:tblGrid>
      <w:tr w:rsidR="007D6D49" w:rsidRPr="00083573" w:rsidTr="003E3AA5">
        <w:tc>
          <w:tcPr>
            <w:tcW w:w="550" w:type="dxa"/>
            <w:shd w:val="clear" w:color="auto" w:fill="92D050"/>
            <w:vAlign w:val="center"/>
          </w:tcPr>
          <w:p w:rsidR="007D6D49" w:rsidRPr="00083573" w:rsidRDefault="007D6D49" w:rsidP="003E3AA5">
            <w:pPr>
              <w:jc w:val="center"/>
              <w:rPr>
                <w:rFonts w:ascii="Times New Roman" w:hAnsi="Times New Roman" w:cs="Times New Roman"/>
                <w:sz w:val="16"/>
                <w:szCs w:val="16"/>
              </w:rPr>
            </w:pPr>
            <w:r w:rsidRPr="00083573">
              <w:rPr>
                <w:rFonts w:ascii="Times New Roman" w:hAnsi="Times New Roman" w:cs="Times New Roman"/>
                <w:sz w:val="16"/>
                <w:szCs w:val="16"/>
              </w:rPr>
              <w:t>No</w:t>
            </w:r>
          </w:p>
        </w:tc>
        <w:tc>
          <w:tcPr>
            <w:tcW w:w="2285" w:type="dxa"/>
            <w:shd w:val="clear" w:color="auto" w:fill="92D050"/>
            <w:vAlign w:val="center"/>
          </w:tcPr>
          <w:p w:rsidR="007D6D49" w:rsidRPr="00083573" w:rsidRDefault="007D6D49" w:rsidP="003E3AA5">
            <w:pPr>
              <w:jc w:val="center"/>
              <w:rPr>
                <w:rFonts w:ascii="Times New Roman" w:hAnsi="Times New Roman" w:cs="Times New Roman"/>
                <w:sz w:val="16"/>
                <w:szCs w:val="16"/>
              </w:rPr>
            </w:pPr>
            <w:r w:rsidRPr="00083573">
              <w:rPr>
                <w:rFonts w:ascii="Times New Roman" w:hAnsi="Times New Roman" w:cs="Times New Roman"/>
                <w:sz w:val="16"/>
                <w:szCs w:val="16"/>
              </w:rPr>
              <w:t>Sasaran Strategis</w:t>
            </w:r>
          </w:p>
        </w:tc>
        <w:tc>
          <w:tcPr>
            <w:tcW w:w="2694" w:type="dxa"/>
            <w:shd w:val="clear" w:color="auto" w:fill="92D050"/>
            <w:vAlign w:val="center"/>
          </w:tcPr>
          <w:p w:rsidR="007D6D49" w:rsidRPr="00083573" w:rsidRDefault="007D6D49" w:rsidP="003E3AA5">
            <w:pPr>
              <w:jc w:val="center"/>
              <w:rPr>
                <w:rFonts w:ascii="Times New Roman" w:hAnsi="Times New Roman" w:cs="Times New Roman"/>
                <w:sz w:val="16"/>
                <w:szCs w:val="16"/>
              </w:rPr>
            </w:pPr>
            <w:r w:rsidRPr="00083573">
              <w:rPr>
                <w:rFonts w:ascii="Times New Roman" w:hAnsi="Times New Roman" w:cs="Times New Roman"/>
                <w:sz w:val="16"/>
                <w:szCs w:val="16"/>
              </w:rPr>
              <w:t>Indikator Kinerja</w:t>
            </w:r>
          </w:p>
        </w:tc>
        <w:tc>
          <w:tcPr>
            <w:tcW w:w="1237" w:type="dxa"/>
            <w:shd w:val="clear" w:color="auto" w:fill="92D050"/>
            <w:vAlign w:val="center"/>
          </w:tcPr>
          <w:p w:rsidR="007D6D49" w:rsidRPr="00083573" w:rsidRDefault="007D6D49" w:rsidP="003E3AA5">
            <w:pPr>
              <w:jc w:val="center"/>
              <w:rPr>
                <w:rFonts w:ascii="Times New Roman" w:hAnsi="Times New Roman" w:cs="Times New Roman"/>
                <w:sz w:val="16"/>
                <w:szCs w:val="16"/>
              </w:rPr>
            </w:pPr>
            <w:r w:rsidRPr="00083573">
              <w:rPr>
                <w:rFonts w:ascii="Times New Roman" w:hAnsi="Times New Roman" w:cs="Times New Roman"/>
                <w:sz w:val="16"/>
                <w:szCs w:val="16"/>
              </w:rPr>
              <w:t>satuan</w:t>
            </w:r>
          </w:p>
        </w:tc>
        <w:tc>
          <w:tcPr>
            <w:tcW w:w="1456" w:type="dxa"/>
            <w:shd w:val="clear" w:color="auto" w:fill="92D050"/>
          </w:tcPr>
          <w:p w:rsidR="007D6D49" w:rsidRPr="00083573" w:rsidRDefault="007D6D49" w:rsidP="003E3AA5">
            <w:pPr>
              <w:jc w:val="center"/>
              <w:rPr>
                <w:rFonts w:ascii="Times New Roman" w:hAnsi="Times New Roman" w:cs="Times New Roman"/>
                <w:sz w:val="16"/>
                <w:szCs w:val="16"/>
              </w:rPr>
            </w:pPr>
            <w:r w:rsidRPr="00083573">
              <w:rPr>
                <w:rFonts w:ascii="Times New Roman" w:hAnsi="Times New Roman" w:cs="Times New Roman"/>
                <w:sz w:val="16"/>
                <w:szCs w:val="16"/>
              </w:rPr>
              <w:t>Pagu</w:t>
            </w:r>
          </w:p>
        </w:tc>
      </w:tr>
      <w:tr w:rsidR="007D6D49" w:rsidRPr="00083573" w:rsidTr="003E3AA5">
        <w:tc>
          <w:tcPr>
            <w:tcW w:w="550"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2285"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 xml:space="preserve">Meningkatnya pertumbuhan investasi. </w:t>
            </w:r>
          </w:p>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2694"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 xml:space="preserve">Jumlah investor berskala nasional (PMDN/PMA) </w:t>
            </w:r>
          </w:p>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 xml:space="preserve">o Jumlah PMA </w:t>
            </w:r>
          </w:p>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 xml:space="preserve">o Jumlah PMDN </w:t>
            </w:r>
          </w:p>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 xml:space="preserve">Jumlah nilai investasi berskala nasional(PMDN/PMA) </w:t>
            </w:r>
          </w:p>
          <w:p w:rsidR="007D6D49" w:rsidRPr="00083573" w:rsidRDefault="007D6D49" w:rsidP="003E3AA5">
            <w:pPr>
              <w:pStyle w:val="ListParagraph"/>
              <w:numPr>
                <w:ilvl w:val="0"/>
                <w:numId w:val="5"/>
              </w:numPr>
              <w:ind w:left="0"/>
              <w:jc w:val="both"/>
              <w:rPr>
                <w:rFonts w:ascii="Times New Roman" w:hAnsi="Times New Roman" w:cs="Times New Roman"/>
                <w:sz w:val="16"/>
                <w:szCs w:val="16"/>
              </w:rPr>
            </w:pPr>
            <w:r w:rsidRPr="00083573">
              <w:rPr>
                <w:rFonts w:ascii="Times New Roman" w:hAnsi="Times New Roman" w:cs="Times New Roman"/>
                <w:sz w:val="16"/>
                <w:szCs w:val="16"/>
              </w:rPr>
              <w:t xml:space="preserve">Nilairealisasi investasi PMA </w:t>
            </w:r>
          </w:p>
          <w:p w:rsidR="007D6D49" w:rsidRPr="00083573" w:rsidRDefault="007D6D49" w:rsidP="003E3AA5">
            <w:pPr>
              <w:pStyle w:val="ListParagraph"/>
              <w:numPr>
                <w:ilvl w:val="0"/>
                <w:numId w:val="5"/>
              </w:numPr>
              <w:ind w:left="0"/>
              <w:jc w:val="both"/>
              <w:rPr>
                <w:rFonts w:ascii="Times New Roman" w:hAnsi="Times New Roman" w:cs="Times New Roman"/>
                <w:sz w:val="16"/>
                <w:szCs w:val="16"/>
              </w:rPr>
            </w:pPr>
            <w:r w:rsidRPr="00083573">
              <w:rPr>
                <w:rFonts w:ascii="Times New Roman" w:hAnsi="Times New Roman" w:cs="Times New Roman"/>
                <w:sz w:val="16"/>
                <w:szCs w:val="16"/>
              </w:rPr>
              <w:t xml:space="preserve">Nilairealisasi investasi PMDN </w:t>
            </w:r>
          </w:p>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 xml:space="preserve">Kenaikan/penurunan Nilai Realisasi PMDN </w:t>
            </w:r>
          </w:p>
        </w:tc>
        <w:tc>
          <w:tcPr>
            <w:tcW w:w="1237" w:type="dxa"/>
          </w:tcPr>
          <w:p w:rsidR="007D6D49" w:rsidRPr="00083573" w:rsidRDefault="007D6D49" w:rsidP="003E3AA5">
            <w:pPr>
              <w:jc w:val="both"/>
              <w:rPr>
                <w:rFonts w:ascii="Times New Roman" w:hAnsi="Times New Roman" w:cs="Times New Roman"/>
                <w:sz w:val="16"/>
                <w:szCs w:val="16"/>
              </w:rPr>
            </w:pPr>
          </w:p>
          <w:p w:rsidR="007D6D49" w:rsidRPr="00083573" w:rsidRDefault="007D6D49" w:rsidP="003E3AA5">
            <w:pPr>
              <w:jc w:val="both"/>
              <w:rPr>
                <w:rFonts w:ascii="Times New Roman" w:hAnsi="Times New Roman" w:cs="Times New Roman"/>
                <w:sz w:val="16"/>
                <w:szCs w:val="16"/>
              </w:rPr>
            </w:pPr>
          </w:p>
          <w:p w:rsidR="007D6D49" w:rsidRPr="00083573" w:rsidRDefault="007D6D49" w:rsidP="003E3AA5">
            <w:pPr>
              <w:jc w:val="both"/>
              <w:rPr>
                <w:rFonts w:ascii="Times New Roman" w:hAnsi="Times New Roman" w:cs="Times New Roman"/>
                <w:sz w:val="16"/>
                <w:szCs w:val="16"/>
              </w:rPr>
            </w:pPr>
          </w:p>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Perusahan</w:t>
            </w:r>
          </w:p>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Perusahan</w:t>
            </w:r>
          </w:p>
          <w:p w:rsidR="007D6D49" w:rsidRPr="00083573" w:rsidRDefault="007D6D49" w:rsidP="003E3AA5">
            <w:pPr>
              <w:jc w:val="both"/>
              <w:rPr>
                <w:rFonts w:ascii="Times New Roman" w:hAnsi="Times New Roman" w:cs="Times New Roman"/>
                <w:sz w:val="16"/>
                <w:szCs w:val="16"/>
              </w:rPr>
            </w:pPr>
          </w:p>
          <w:p w:rsidR="007D6D49" w:rsidRPr="00083573" w:rsidRDefault="007D6D49" w:rsidP="003E3AA5">
            <w:pPr>
              <w:jc w:val="both"/>
              <w:rPr>
                <w:rFonts w:ascii="Times New Roman" w:hAnsi="Times New Roman" w:cs="Times New Roman"/>
                <w:sz w:val="16"/>
                <w:szCs w:val="16"/>
              </w:rPr>
            </w:pPr>
          </w:p>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Milyar</w:t>
            </w:r>
          </w:p>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 xml:space="preserve">Milyar </w:t>
            </w:r>
          </w:p>
        </w:tc>
        <w:tc>
          <w:tcPr>
            <w:tcW w:w="1456"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Rp.</w:t>
            </w:r>
            <w:r w:rsidR="00623728" w:rsidRPr="00083573">
              <w:rPr>
                <w:rFonts w:ascii="Times New Roman" w:hAnsi="Times New Roman" w:cs="Times New Roman"/>
                <w:sz w:val="16"/>
                <w:szCs w:val="16"/>
              </w:rPr>
              <w:t>1</w:t>
            </w:r>
            <w:r w:rsidRPr="00083573">
              <w:rPr>
                <w:rFonts w:ascii="Times New Roman" w:hAnsi="Times New Roman" w:cs="Times New Roman"/>
                <w:sz w:val="16"/>
                <w:szCs w:val="16"/>
              </w:rPr>
              <w:t xml:space="preserve"> 200.000.000,-</w:t>
            </w:r>
          </w:p>
        </w:tc>
      </w:tr>
      <w:tr w:rsidR="007D6D49" w:rsidRPr="00083573" w:rsidTr="003E3AA5">
        <w:tc>
          <w:tcPr>
            <w:tcW w:w="6766" w:type="dxa"/>
            <w:gridSpan w:val="4"/>
            <w:shd w:val="clear" w:color="auto" w:fill="92D050"/>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 xml:space="preserve">Misi kedua </w:t>
            </w:r>
          </w:p>
        </w:tc>
        <w:tc>
          <w:tcPr>
            <w:tcW w:w="1456" w:type="dxa"/>
            <w:shd w:val="clear" w:color="auto" w:fill="92D050"/>
          </w:tcPr>
          <w:p w:rsidR="007D6D49" w:rsidRPr="00083573" w:rsidRDefault="007D6D49" w:rsidP="003E3AA5">
            <w:pPr>
              <w:jc w:val="both"/>
              <w:rPr>
                <w:rFonts w:ascii="Times New Roman" w:hAnsi="Times New Roman" w:cs="Times New Roman"/>
                <w:sz w:val="16"/>
                <w:szCs w:val="16"/>
              </w:rPr>
            </w:pPr>
          </w:p>
        </w:tc>
      </w:tr>
      <w:tr w:rsidR="007D6D49" w:rsidRPr="00083573" w:rsidTr="003E3AA5">
        <w:tc>
          <w:tcPr>
            <w:tcW w:w="550"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2285"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Meningkatkan kerjasama investasi</w:t>
            </w:r>
          </w:p>
        </w:tc>
        <w:tc>
          <w:tcPr>
            <w:tcW w:w="2694"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 xml:space="preserve">Rasio Daya Serap Tenaga Kerja </w:t>
            </w:r>
          </w:p>
        </w:tc>
        <w:tc>
          <w:tcPr>
            <w:tcW w:w="1237"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 xml:space="preserve">Dokumen </w:t>
            </w:r>
          </w:p>
        </w:tc>
        <w:tc>
          <w:tcPr>
            <w:tcW w:w="1456"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Rp.</w:t>
            </w:r>
            <w:r w:rsidR="00623728" w:rsidRPr="00083573">
              <w:rPr>
                <w:rFonts w:ascii="Times New Roman" w:hAnsi="Times New Roman" w:cs="Times New Roman"/>
                <w:sz w:val="16"/>
                <w:szCs w:val="16"/>
              </w:rPr>
              <w:t>5</w:t>
            </w:r>
            <w:r w:rsidRPr="00083573">
              <w:rPr>
                <w:rFonts w:ascii="Times New Roman" w:hAnsi="Times New Roman" w:cs="Times New Roman"/>
                <w:sz w:val="16"/>
                <w:szCs w:val="16"/>
              </w:rPr>
              <w:t>00.000.000,-</w:t>
            </w:r>
          </w:p>
        </w:tc>
      </w:tr>
      <w:tr w:rsidR="007D6D49" w:rsidRPr="00083573" w:rsidTr="003E3AA5">
        <w:tc>
          <w:tcPr>
            <w:tcW w:w="550"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3.</w:t>
            </w:r>
          </w:p>
        </w:tc>
        <w:tc>
          <w:tcPr>
            <w:tcW w:w="2285"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 xml:space="preserve">Meningkatkan kualitas data, informasi dan promosi. </w:t>
            </w:r>
          </w:p>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Rasio</w:t>
            </w:r>
          </w:p>
        </w:tc>
        <w:tc>
          <w:tcPr>
            <w:tcW w:w="2694"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Promosi yang diikuti system informasi</w:t>
            </w:r>
          </w:p>
        </w:tc>
        <w:tc>
          <w:tcPr>
            <w:tcW w:w="1237"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Kali</w:t>
            </w:r>
          </w:p>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aplikasi</w:t>
            </w:r>
          </w:p>
        </w:tc>
        <w:tc>
          <w:tcPr>
            <w:tcW w:w="1456"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Rp.</w:t>
            </w:r>
            <w:r w:rsidR="00623728" w:rsidRPr="00083573">
              <w:rPr>
                <w:rFonts w:ascii="Times New Roman" w:hAnsi="Times New Roman" w:cs="Times New Roman"/>
                <w:sz w:val="16"/>
                <w:szCs w:val="16"/>
              </w:rPr>
              <w:t>5</w:t>
            </w:r>
            <w:r w:rsidRPr="00083573">
              <w:rPr>
                <w:rFonts w:ascii="Times New Roman" w:hAnsi="Times New Roman" w:cs="Times New Roman"/>
                <w:sz w:val="16"/>
                <w:szCs w:val="16"/>
              </w:rPr>
              <w:t>00.000.000,-</w:t>
            </w:r>
          </w:p>
        </w:tc>
      </w:tr>
      <w:tr w:rsidR="007D6D49" w:rsidRPr="00083573" w:rsidTr="003E3AA5">
        <w:tc>
          <w:tcPr>
            <w:tcW w:w="6766" w:type="dxa"/>
            <w:gridSpan w:val="4"/>
            <w:shd w:val="clear" w:color="auto" w:fill="92D050"/>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 xml:space="preserve">Misi ketiga </w:t>
            </w:r>
          </w:p>
        </w:tc>
        <w:tc>
          <w:tcPr>
            <w:tcW w:w="1456" w:type="dxa"/>
            <w:shd w:val="clear" w:color="auto" w:fill="92D050"/>
          </w:tcPr>
          <w:p w:rsidR="007D6D49" w:rsidRPr="00083573" w:rsidRDefault="007D6D49" w:rsidP="003E3AA5">
            <w:pPr>
              <w:jc w:val="both"/>
              <w:rPr>
                <w:rFonts w:ascii="Times New Roman" w:hAnsi="Times New Roman" w:cs="Times New Roman"/>
                <w:sz w:val="16"/>
                <w:szCs w:val="16"/>
              </w:rPr>
            </w:pPr>
          </w:p>
        </w:tc>
      </w:tr>
      <w:tr w:rsidR="007D6D49" w:rsidRPr="00083573" w:rsidTr="003E3AA5">
        <w:tc>
          <w:tcPr>
            <w:tcW w:w="550"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4.</w:t>
            </w:r>
          </w:p>
        </w:tc>
        <w:tc>
          <w:tcPr>
            <w:tcW w:w="2285"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Terlaksananya program peningkatan hasil kerja dan kualitas kerja Sumber Daya Manusia pelayanan perizinan;</w:t>
            </w:r>
          </w:p>
        </w:tc>
        <w:tc>
          <w:tcPr>
            <w:tcW w:w="2694"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Penyelesaian ijin lokasi</w:t>
            </w:r>
          </w:p>
          <w:p w:rsidR="007D6D49" w:rsidRPr="00083573" w:rsidRDefault="007D6D49" w:rsidP="003E3AA5">
            <w:pPr>
              <w:jc w:val="both"/>
              <w:rPr>
                <w:rFonts w:ascii="Times New Roman" w:hAnsi="Times New Roman" w:cs="Times New Roman"/>
                <w:sz w:val="16"/>
                <w:szCs w:val="16"/>
              </w:rPr>
            </w:pPr>
          </w:p>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Kenaikan pertahun</w:t>
            </w:r>
          </w:p>
        </w:tc>
        <w:tc>
          <w:tcPr>
            <w:tcW w:w="1237"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 xml:space="preserve">Jenis </w:t>
            </w:r>
          </w:p>
          <w:p w:rsidR="007D6D49" w:rsidRPr="00083573" w:rsidRDefault="007D6D49" w:rsidP="003E3AA5">
            <w:pPr>
              <w:jc w:val="both"/>
              <w:rPr>
                <w:rFonts w:ascii="Times New Roman" w:hAnsi="Times New Roman" w:cs="Times New Roman"/>
                <w:sz w:val="16"/>
                <w:szCs w:val="16"/>
              </w:rPr>
            </w:pPr>
          </w:p>
          <w:p w:rsidR="007D6D49" w:rsidRPr="00083573" w:rsidRDefault="007D6D49" w:rsidP="003E3AA5">
            <w:pPr>
              <w:jc w:val="both"/>
              <w:rPr>
                <w:rFonts w:ascii="Times New Roman" w:hAnsi="Times New Roman" w:cs="Times New Roman"/>
                <w:sz w:val="16"/>
                <w:szCs w:val="16"/>
              </w:rPr>
            </w:pPr>
          </w:p>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dokumen</w:t>
            </w:r>
          </w:p>
        </w:tc>
        <w:tc>
          <w:tcPr>
            <w:tcW w:w="1456"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Rp.</w:t>
            </w:r>
            <w:r w:rsidR="00623728" w:rsidRPr="00083573">
              <w:rPr>
                <w:rFonts w:ascii="Times New Roman" w:hAnsi="Times New Roman" w:cs="Times New Roman"/>
                <w:sz w:val="16"/>
                <w:szCs w:val="16"/>
              </w:rPr>
              <w:t>2</w:t>
            </w:r>
            <w:r w:rsidRPr="00083573">
              <w:rPr>
                <w:rFonts w:ascii="Times New Roman" w:hAnsi="Times New Roman" w:cs="Times New Roman"/>
                <w:sz w:val="16"/>
                <w:szCs w:val="16"/>
              </w:rPr>
              <w:t>00.000.000,-</w:t>
            </w:r>
          </w:p>
        </w:tc>
      </w:tr>
      <w:tr w:rsidR="007D6D49" w:rsidRPr="00083573" w:rsidTr="003E3AA5">
        <w:tc>
          <w:tcPr>
            <w:tcW w:w="550"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5.</w:t>
            </w:r>
          </w:p>
        </w:tc>
        <w:tc>
          <w:tcPr>
            <w:tcW w:w="2285"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Terbangunnya jaringan kerja pelayanan perizinan;</w:t>
            </w:r>
          </w:p>
        </w:tc>
        <w:tc>
          <w:tcPr>
            <w:tcW w:w="2694"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System informasi pelayanan perijinan dan administrasi perkantoran</w:t>
            </w:r>
          </w:p>
        </w:tc>
        <w:tc>
          <w:tcPr>
            <w:tcW w:w="1237"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 xml:space="preserve">Jenis </w:t>
            </w:r>
          </w:p>
        </w:tc>
        <w:tc>
          <w:tcPr>
            <w:tcW w:w="1456"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Rp.</w:t>
            </w:r>
            <w:r w:rsidR="00623728" w:rsidRPr="00083573">
              <w:rPr>
                <w:rFonts w:ascii="Times New Roman" w:hAnsi="Times New Roman" w:cs="Times New Roman"/>
                <w:sz w:val="16"/>
                <w:szCs w:val="16"/>
              </w:rPr>
              <w:t>3</w:t>
            </w:r>
            <w:r w:rsidRPr="00083573">
              <w:rPr>
                <w:rFonts w:ascii="Times New Roman" w:hAnsi="Times New Roman" w:cs="Times New Roman"/>
                <w:sz w:val="16"/>
                <w:szCs w:val="16"/>
              </w:rPr>
              <w:t>00.000.000,-</w:t>
            </w:r>
          </w:p>
        </w:tc>
      </w:tr>
      <w:tr w:rsidR="007D6D49" w:rsidRPr="00083573" w:rsidTr="003E3AA5">
        <w:tc>
          <w:tcPr>
            <w:tcW w:w="550"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6.</w:t>
            </w:r>
          </w:p>
        </w:tc>
        <w:tc>
          <w:tcPr>
            <w:tcW w:w="2285"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Terlaksananya peningkatan Sumber Daya Manusia yang prima dalam pelayanan perizinan.</w:t>
            </w:r>
          </w:p>
        </w:tc>
        <w:tc>
          <w:tcPr>
            <w:tcW w:w="2694"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Indeks Kepuasan masyarakat terhadap pelayanan perijinan</w:t>
            </w:r>
          </w:p>
          <w:p w:rsidR="007D6D49" w:rsidRPr="00083573" w:rsidRDefault="007D6D49" w:rsidP="003E3AA5">
            <w:pPr>
              <w:jc w:val="both"/>
              <w:rPr>
                <w:rFonts w:ascii="Times New Roman" w:hAnsi="Times New Roman" w:cs="Times New Roman"/>
                <w:sz w:val="16"/>
                <w:szCs w:val="16"/>
              </w:rPr>
            </w:pPr>
          </w:p>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Lama proses perijinan (rata-rata pelayanan perijinan)</w:t>
            </w:r>
          </w:p>
          <w:p w:rsidR="007D6D49" w:rsidRPr="00083573" w:rsidRDefault="007D6D49" w:rsidP="003E3AA5">
            <w:pPr>
              <w:jc w:val="both"/>
              <w:rPr>
                <w:rFonts w:ascii="Times New Roman" w:hAnsi="Times New Roman" w:cs="Times New Roman"/>
                <w:sz w:val="16"/>
                <w:szCs w:val="16"/>
              </w:rPr>
            </w:pPr>
          </w:p>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Jenis perijinan yang ditangani</w:t>
            </w:r>
          </w:p>
        </w:tc>
        <w:tc>
          <w:tcPr>
            <w:tcW w:w="1237"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w:t>
            </w:r>
          </w:p>
          <w:p w:rsidR="007D6D49" w:rsidRPr="00083573" w:rsidRDefault="007D6D49" w:rsidP="003E3AA5">
            <w:pPr>
              <w:jc w:val="both"/>
              <w:rPr>
                <w:rFonts w:ascii="Times New Roman" w:hAnsi="Times New Roman" w:cs="Times New Roman"/>
                <w:sz w:val="16"/>
                <w:szCs w:val="16"/>
              </w:rPr>
            </w:pPr>
          </w:p>
          <w:p w:rsidR="007D6D49" w:rsidRPr="00083573" w:rsidRDefault="007D6D49" w:rsidP="003E3AA5">
            <w:pPr>
              <w:jc w:val="both"/>
              <w:rPr>
                <w:rFonts w:ascii="Times New Roman" w:hAnsi="Times New Roman" w:cs="Times New Roman"/>
                <w:sz w:val="16"/>
                <w:szCs w:val="16"/>
              </w:rPr>
            </w:pPr>
          </w:p>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 xml:space="preserve">Hari kerja </w:t>
            </w:r>
          </w:p>
          <w:p w:rsidR="007D6D49" w:rsidRPr="00083573" w:rsidRDefault="007D6D49" w:rsidP="003E3AA5">
            <w:pPr>
              <w:jc w:val="both"/>
              <w:rPr>
                <w:rFonts w:ascii="Times New Roman" w:hAnsi="Times New Roman" w:cs="Times New Roman"/>
                <w:sz w:val="16"/>
                <w:szCs w:val="16"/>
              </w:rPr>
            </w:pPr>
          </w:p>
          <w:p w:rsidR="00623728" w:rsidRPr="00083573" w:rsidRDefault="00623728" w:rsidP="003E3AA5">
            <w:pPr>
              <w:jc w:val="both"/>
              <w:rPr>
                <w:rFonts w:ascii="Times New Roman" w:hAnsi="Times New Roman" w:cs="Times New Roman"/>
                <w:sz w:val="16"/>
                <w:szCs w:val="16"/>
              </w:rPr>
            </w:pPr>
          </w:p>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 xml:space="preserve">Jenis </w:t>
            </w:r>
          </w:p>
          <w:p w:rsidR="00623728" w:rsidRPr="00083573" w:rsidRDefault="00623728" w:rsidP="003E3AA5">
            <w:pPr>
              <w:jc w:val="both"/>
              <w:rPr>
                <w:rFonts w:ascii="Times New Roman" w:hAnsi="Times New Roman" w:cs="Times New Roman"/>
                <w:sz w:val="16"/>
                <w:szCs w:val="16"/>
              </w:rPr>
            </w:pPr>
          </w:p>
        </w:tc>
        <w:tc>
          <w:tcPr>
            <w:tcW w:w="1456"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Rp.</w:t>
            </w:r>
            <w:r w:rsidR="00623728" w:rsidRPr="00083573">
              <w:rPr>
                <w:rFonts w:ascii="Times New Roman" w:hAnsi="Times New Roman" w:cs="Times New Roman"/>
                <w:sz w:val="16"/>
                <w:szCs w:val="16"/>
              </w:rPr>
              <w:t>1</w:t>
            </w:r>
            <w:r w:rsidRPr="00083573">
              <w:rPr>
                <w:rFonts w:ascii="Times New Roman" w:hAnsi="Times New Roman" w:cs="Times New Roman"/>
                <w:sz w:val="16"/>
                <w:szCs w:val="16"/>
              </w:rPr>
              <w:t>50.000.000.-</w:t>
            </w:r>
          </w:p>
        </w:tc>
      </w:tr>
      <w:tr w:rsidR="007D6D49" w:rsidRPr="00083573" w:rsidTr="003E3AA5">
        <w:tc>
          <w:tcPr>
            <w:tcW w:w="550"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7</w:t>
            </w:r>
          </w:p>
        </w:tc>
        <w:tc>
          <w:tcPr>
            <w:tcW w:w="2285"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Meningkatnya pelayanan administrasi perkantoran</w:t>
            </w:r>
          </w:p>
        </w:tc>
        <w:tc>
          <w:tcPr>
            <w:tcW w:w="2694"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Perizinan yang tersertifikasi iso 2008:9001</w:t>
            </w:r>
          </w:p>
        </w:tc>
        <w:tc>
          <w:tcPr>
            <w:tcW w:w="1237"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dokumen</w:t>
            </w:r>
          </w:p>
        </w:tc>
        <w:tc>
          <w:tcPr>
            <w:tcW w:w="1456"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Rp.</w:t>
            </w:r>
            <w:r w:rsidR="00623728" w:rsidRPr="00083573">
              <w:rPr>
                <w:rFonts w:ascii="Times New Roman" w:hAnsi="Times New Roman" w:cs="Times New Roman"/>
                <w:sz w:val="16"/>
                <w:szCs w:val="16"/>
              </w:rPr>
              <w:t>4</w:t>
            </w:r>
            <w:r w:rsidRPr="00083573">
              <w:rPr>
                <w:rFonts w:ascii="Times New Roman" w:hAnsi="Times New Roman" w:cs="Times New Roman"/>
                <w:sz w:val="16"/>
                <w:szCs w:val="16"/>
              </w:rPr>
              <w:t>00.000.000</w:t>
            </w:r>
          </w:p>
        </w:tc>
      </w:tr>
      <w:tr w:rsidR="007D6D49" w:rsidRPr="00083573" w:rsidTr="003E3AA5">
        <w:tc>
          <w:tcPr>
            <w:tcW w:w="550"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8</w:t>
            </w:r>
          </w:p>
        </w:tc>
        <w:tc>
          <w:tcPr>
            <w:tcW w:w="2285"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Meningkatnya sapras dan pemeliharaan sapras kantor</w:t>
            </w:r>
          </w:p>
        </w:tc>
        <w:tc>
          <w:tcPr>
            <w:tcW w:w="2694"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Kenaikan pertahun</w:t>
            </w:r>
          </w:p>
        </w:tc>
        <w:tc>
          <w:tcPr>
            <w:tcW w:w="1237"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 xml:space="preserve">Jenis </w:t>
            </w:r>
          </w:p>
        </w:tc>
        <w:tc>
          <w:tcPr>
            <w:tcW w:w="1456"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Rp.500.000.000,-</w:t>
            </w:r>
          </w:p>
        </w:tc>
      </w:tr>
      <w:tr w:rsidR="007D6D49" w:rsidRPr="00083573" w:rsidTr="003E3AA5">
        <w:tc>
          <w:tcPr>
            <w:tcW w:w="550"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9</w:t>
            </w:r>
          </w:p>
        </w:tc>
        <w:tc>
          <w:tcPr>
            <w:tcW w:w="2285"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Meningkatnya disiplin pegawai Meningkatnya akuntabilitas</w:t>
            </w:r>
          </w:p>
        </w:tc>
        <w:tc>
          <w:tcPr>
            <w:tcW w:w="2694"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Absensi</w:t>
            </w:r>
          </w:p>
        </w:tc>
        <w:tc>
          <w:tcPr>
            <w:tcW w:w="1237"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Jumlah hadir</w:t>
            </w:r>
          </w:p>
        </w:tc>
        <w:tc>
          <w:tcPr>
            <w:tcW w:w="1456"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Rp.50.000.000,-</w:t>
            </w:r>
          </w:p>
        </w:tc>
      </w:tr>
      <w:tr w:rsidR="007D6D49" w:rsidRPr="00083573" w:rsidTr="003E3AA5">
        <w:tc>
          <w:tcPr>
            <w:tcW w:w="550"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10</w:t>
            </w:r>
          </w:p>
        </w:tc>
        <w:tc>
          <w:tcPr>
            <w:tcW w:w="2285"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kinerja kantor</w:t>
            </w:r>
          </w:p>
        </w:tc>
        <w:tc>
          <w:tcPr>
            <w:tcW w:w="2694"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Kontrak Kinerja</w:t>
            </w:r>
          </w:p>
        </w:tc>
        <w:tc>
          <w:tcPr>
            <w:tcW w:w="1237"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dokumen</w:t>
            </w:r>
          </w:p>
        </w:tc>
        <w:tc>
          <w:tcPr>
            <w:tcW w:w="1456" w:type="dxa"/>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Rp. 200.000.000,-</w:t>
            </w:r>
          </w:p>
        </w:tc>
      </w:tr>
      <w:tr w:rsidR="007D6D49" w:rsidRPr="00083573" w:rsidTr="003E3AA5">
        <w:tc>
          <w:tcPr>
            <w:tcW w:w="6766" w:type="dxa"/>
            <w:gridSpan w:val="4"/>
          </w:tcPr>
          <w:p w:rsidR="007D6D49" w:rsidRPr="00083573" w:rsidRDefault="007D6D49" w:rsidP="003E3AA5">
            <w:pPr>
              <w:jc w:val="both"/>
              <w:rPr>
                <w:rFonts w:ascii="Times New Roman" w:hAnsi="Times New Roman" w:cs="Times New Roman"/>
                <w:sz w:val="16"/>
                <w:szCs w:val="16"/>
              </w:rPr>
            </w:pPr>
            <w:r w:rsidRPr="00083573">
              <w:rPr>
                <w:rFonts w:ascii="Times New Roman" w:hAnsi="Times New Roman" w:cs="Times New Roman"/>
                <w:sz w:val="16"/>
                <w:szCs w:val="16"/>
              </w:rPr>
              <w:t xml:space="preserve">Total Anggaran Tahun </w:t>
            </w:r>
            <w:r w:rsidR="00335FAE">
              <w:rPr>
                <w:rFonts w:ascii="Times New Roman" w:hAnsi="Times New Roman" w:cs="Times New Roman"/>
                <w:sz w:val="16"/>
                <w:szCs w:val="16"/>
              </w:rPr>
              <w:t>2020</w:t>
            </w:r>
            <w:r w:rsidRPr="00083573">
              <w:rPr>
                <w:rFonts w:ascii="Times New Roman" w:hAnsi="Times New Roman" w:cs="Times New Roman"/>
                <w:sz w:val="16"/>
                <w:szCs w:val="16"/>
              </w:rPr>
              <w:t xml:space="preserve"> </w:t>
            </w:r>
          </w:p>
        </w:tc>
        <w:tc>
          <w:tcPr>
            <w:tcW w:w="1456" w:type="dxa"/>
          </w:tcPr>
          <w:p w:rsidR="007D6D49" w:rsidRPr="00CD4759" w:rsidRDefault="007D6D49" w:rsidP="003E3AA5">
            <w:pPr>
              <w:jc w:val="both"/>
              <w:rPr>
                <w:rFonts w:ascii="Times New Roman" w:hAnsi="Times New Roman" w:cs="Times New Roman"/>
                <w:sz w:val="16"/>
                <w:szCs w:val="16"/>
              </w:rPr>
            </w:pPr>
            <w:r w:rsidRPr="00CD4759">
              <w:rPr>
                <w:rFonts w:ascii="Times New Roman" w:hAnsi="Times New Roman" w:cs="Times New Roman"/>
                <w:sz w:val="16"/>
                <w:szCs w:val="16"/>
              </w:rPr>
              <w:t>Rp.</w:t>
            </w:r>
            <w:r w:rsidR="00623728" w:rsidRPr="00CD4759">
              <w:rPr>
                <w:rFonts w:ascii="Times New Roman" w:hAnsi="Times New Roman" w:cs="Times New Roman"/>
                <w:sz w:val="16"/>
                <w:szCs w:val="16"/>
              </w:rPr>
              <w:t>4</w:t>
            </w:r>
            <w:r w:rsidRPr="00CD4759">
              <w:rPr>
                <w:rFonts w:ascii="Times New Roman" w:hAnsi="Times New Roman" w:cs="Times New Roman"/>
                <w:sz w:val="16"/>
                <w:szCs w:val="16"/>
              </w:rPr>
              <w:t>.</w:t>
            </w:r>
            <w:r w:rsidR="00623728" w:rsidRPr="00CD4759">
              <w:rPr>
                <w:rFonts w:ascii="Times New Roman" w:hAnsi="Times New Roman" w:cs="Times New Roman"/>
                <w:sz w:val="16"/>
                <w:szCs w:val="16"/>
              </w:rPr>
              <w:t>0</w:t>
            </w:r>
            <w:r w:rsidRPr="00CD4759">
              <w:rPr>
                <w:rFonts w:ascii="Times New Roman" w:hAnsi="Times New Roman" w:cs="Times New Roman"/>
                <w:sz w:val="16"/>
                <w:szCs w:val="16"/>
              </w:rPr>
              <w:t>00.000.000,-</w:t>
            </w:r>
          </w:p>
        </w:tc>
      </w:tr>
    </w:tbl>
    <w:p w:rsidR="007D6D49" w:rsidRPr="00083573" w:rsidRDefault="007D6D49" w:rsidP="008E53E6">
      <w:pPr>
        <w:spacing w:after="0" w:line="360" w:lineRule="auto"/>
        <w:jc w:val="both"/>
        <w:rPr>
          <w:rFonts w:ascii="Times New Roman" w:hAnsi="Times New Roman" w:cs="Times New Roman"/>
          <w:sz w:val="24"/>
          <w:szCs w:val="24"/>
        </w:rPr>
      </w:pPr>
    </w:p>
    <w:p w:rsidR="007D6D49" w:rsidRPr="00083573" w:rsidRDefault="00A006CC" w:rsidP="00895055">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lastRenderedPageBreak/>
        <w:t>4</w:t>
      </w:r>
      <w:r w:rsidR="007D6D49" w:rsidRPr="00083573">
        <w:rPr>
          <w:rFonts w:ascii="Times New Roman" w:hAnsi="Times New Roman" w:cs="Times New Roman"/>
          <w:sz w:val="24"/>
          <w:szCs w:val="24"/>
        </w:rPr>
        <w:t xml:space="preserve">.4 </w:t>
      </w:r>
      <w:r w:rsidR="00895055">
        <w:rPr>
          <w:rFonts w:ascii="Times New Roman" w:hAnsi="Times New Roman" w:cs="Times New Roman"/>
          <w:sz w:val="24"/>
          <w:szCs w:val="24"/>
          <w:lang w:val="en-US"/>
        </w:rPr>
        <w:tab/>
      </w:r>
      <w:r w:rsidR="007D6D49" w:rsidRPr="00083573">
        <w:rPr>
          <w:rFonts w:ascii="Times New Roman" w:hAnsi="Times New Roman" w:cs="Times New Roman"/>
          <w:sz w:val="24"/>
          <w:szCs w:val="24"/>
        </w:rPr>
        <w:t xml:space="preserve">Kebijakan </w:t>
      </w:r>
    </w:p>
    <w:p w:rsidR="007D6D49" w:rsidRPr="00083573" w:rsidRDefault="007D6D49" w:rsidP="00895055">
      <w:pPr>
        <w:spacing w:before="120" w:after="0" w:line="360" w:lineRule="auto"/>
        <w:ind w:left="567" w:firstLine="720"/>
        <w:jc w:val="both"/>
        <w:rPr>
          <w:rFonts w:ascii="Times New Roman" w:hAnsi="Times New Roman" w:cs="Times New Roman"/>
          <w:sz w:val="24"/>
          <w:szCs w:val="24"/>
        </w:rPr>
      </w:pPr>
      <w:r w:rsidRPr="00083573">
        <w:rPr>
          <w:rFonts w:ascii="Times New Roman" w:hAnsi="Times New Roman" w:cs="Times New Roman"/>
          <w:sz w:val="24"/>
          <w:szCs w:val="24"/>
        </w:rPr>
        <w:t>Kebijakan pada dasarnya merupakan ketentuan-ketentuan yang telah ditetapkan oleh yang berwenang untuk dijadikan pedoman/pegangan/petunjuk dalam pengembangan ataupun pelaksanaan program/kegiatan guna tercapainya kelancaran dan keterpaduan dalam perwujudan sasaran, tujuan, serta Visi dan Misi Pemerintah.</w:t>
      </w:r>
      <w:r w:rsidR="00B13218">
        <w:rPr>
          <w:rFonts w:ascii="Times New Roman" w:hAnsi="Times New Roman" w:cs="Times New Roman"/>
          <w:sz w:val="24"/>
          <w:szCs w:val="24"/>
          <w:lang w:val="en-US"/>
        </w:rPr>
        <w:t xml:space="preserve"> </w:t>
      </w:r>
      <w:r w:rsidRPr="00083573">
        <w:rPr>
          <w:rFonts w:ascii="Times New Roman" w:hAnsi="Times New Roman" w:cs="Times New Roman"/>
          <w:sz w:val="24"/>
          <w:szCs w:val="24"/>
        </w:rPr>
        <w:t>Kebijakan adalah arah/tindakan yang diambil oleh Pemerintah Pusat/Daerah untuk mencapai tujuan.</w:t>
      </w:r>
    </w:p>
    <w:p w:rsidR="007D6D49" w:rsidRPr="00083573" w:rsidRDefault="007D6D49" w:rsidP="008E53E6">
      <w:pPr>
        <w:spacing w:after="0" w:line="360" w:lineRule="auto"/>
        <w:ind w:firstLine="720"/>
        <w:jc w:val="both"/>
        <w:rPr>
          <w:rFonts w:ascii="Times New Roman" w:hAnsi="Times New Roman" w:cs="Times New Roman"/>
          <w:sz w:val="24"/>
          <w:szCs w:val="24"/>
        </w:rPr>
      </w:pPr>
    </w:p>
    <w:p w:rsidR="00051E58" w:rsidRPr="00083573" w:rsidRDefault="00051E58" w:rsidP="008E53E6">
      <w:pPr>
        <w:pStyle w:val="ListParagraph"/>
        <w:spacing w:after="0" w:line="360" w:lineRule="auto"/>
        <w:ind w:left="0"/>
        <w:jc w:val="center"/>
        <w:rPr>
          <w:rFonts w:ascii="Times New Roman" w:hAnsi="Times New Roman" w:cs="Times New Roman"/>
          <w:sz w:val="24"/>
          <w:szCs w:val="24"/>
        </w:rPr>
      </w:pPr>
    </w:p>
    <w:p w:rsidR="00051E58" w:rsidRPr="00083573" w:rsidRDefault="00051E58" w:rsidP="008E53E6">
      <w:pPr>
        <w:pStyle w:val="ListParagraph"/>
        <w:spacing w:after="0" w:line="360" w:lineRule="auto"/>
        <w:ind w:left="0"/>
        <w:jc w:val="center"/>
        <w:rPr>
          <w:rFonts w:ascii="Times New Roman" w:hAnsi="Times New Roman" w:cs="Times New Roman"/>
          <w:sz w:val="24"/>
          <w:szCs w:val="24"/>
        </w:rPr>
      </w:pPr>
    </w:p>
    <w:p w:rsidR="00651D03" w:rsidRPr="00083573" w:rsidRDefault="00651D03" w:rsidP="008E53E6">
      <w:pPr>
        <w:pStyle w:val="ListParagraph"/>
        <w:spacing w:after="0" w:line="360" w:lineRule="auto"/>
        <w:ind w:left="0"/>
        <w:jc w:val="center"/>
        <w:rPr>
          <w:rFonts w:ascii="Times New Roman" w:hAnsi="Times New Roman" w:cs="Times New Roman"/>
          <w:sz w:val="24"/>
          <w:szCs w:val="24"/>
        </w:rPr>
        <w:sectPr w:rsidR="00651D03" w:rsidRPr="00083573" w:rsidSect="007E492D">
          <w:pgSz w:w="11907" w:h="18711" w:code="9"/>
          <w:pgMar w:top="1701" w:right="1134" w:bottom="1701" w:left="1985" w:header="709" w:footer="709" w:gutter="0"/>
          <w:cols w:space="708"/>
          <w:docGrid w:linePitch="360"/>
        </w:sectPr>
      </w:pPr>
    </w:p>
    <w:p w:rsidR="007D6D49" w:rsidRPr="00E57C5B" w:rsidRDefault="007D6D49" w:rsidP="008E53E6">
      <w:pPr>
        <w:pStyle w:val="ListParagraph"/>
        <w:spacing w:after="0" w:line="360" w:lineRule="auto"/>
        <w:ind w:left="0"/>
        <w:jc w:val="center"/>
        <w:rPr>
          <w:rFonts w:ascii="Times New Roman" w:hAnsi="Times New Roman" w:cs="Times New Roman"/>
          <w:b/>
          <w:sz w:val="24"/>
          <w:szCs w:val="24"/>
        </w:rPr>
      </w:pPr>
      <w:r w:rsidRPr="00E57C5B">
        <w:rPr>
          <w:rFonts w:ascii="Times New Roman" w:hAnsi="Times New Roman" w:cs="Times New Roman"/>
          <w:b/>
          <w:sz w:val="24"/>
          <w:szCs w:val="24"/>
        </w:rPr>
        <w:lastRenderedPageBreak/>
        <w:t>BAB V</w:t>
      </w:r>
    </w:p>
    <w:p w:rsidR="007D6D49" w:rsidRPr="00E57C5B" w:rsidRDefault="007D6D49" w:rsidP="008E53E6">
      <w:pPr>
        <w:pStyle w:val="ListParagraph"/>
        <w:spacing w:after="0" w:line="360" w:lineRule="auto"/>
        <w:ind w:left="0"/>
        <w:jc w:val="center"/>
        <w:rPr>
          <w:rFonts w:ascii="Times New Roman" w:hAnsi="Times New Roman" w:cs="Times New Roman"/>
          <w:b/>
          <w:sz w:val="24"/>
          <w:szCs w:val="24"/>
        </w:rPr>
      </w:pPr>
      <w:r w:rsidRPr="00E57C5B">
        <w:rPr>
          <w:rFonts w:ascii="Times New Roman" w:hAnsi="Times New Roman" w:cs="Times New Roman"/>
          <w:b/>
          <w:sz w:val="24"/>
          <w:szCs w:val="24"/>
        </w:rPr>
        <w:t>RENCANA PROGRAM DAN KEGIATAN, INDIKATOR KINERJA, KELOMPOK SASARAN DAN PENDANAAN INDIKATIF</w:t>
      </w:r>
    </w:p>
    <w:p w:rsidR="00895055" w:rsidRDefault="00895055" w:rsidP="008E53E6">
      <w:pPr>
        <w:pStyle w:val="ListParagraph"/>
        <w:spacing w:after="0" w:line="360" w:lineRule="auto"/>
        <w:ind w:left="0"/>
        <w:jc w:val="both"/>
        <w:rPr>
          <w:rFonts w:ascii="Times New Roman" w:hAnsi="Times New Roman" w:cs="Times New Roman"/>
          <w:sz w:val="24"/>
          <w:szCs w:val="24"/>
          <w:lang w:val="en-US"/>
        </w:rPr>
      </w:pPr>
    </w:p>
    <w:p w:rsidR="007D6D49" w:rsidRPr="00895055" w:rsidRDefault="007D6D49" w:rsidP="008E53E6">
      <w:pPr>
        <w:pStyle w:val="ListParagraph"/>
        <w:spacing w:after="0" w:line="360" w:lineRule="auto"/>
        <w:ind w:left="0"/>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Rencana Program dan Kegiatan, Indikator Kinerja, Kelompok Sasaran dan Pendanaan Indikatif disajikan pada </w:t>
      </w:r>
      <w:r w:rsidR="00895055">
        <w:rPr>
          <w:rFonts w:ascii="Times New Roman" w:hAnsi="Times New Roman" w:cs="Times New Roman"/>
          <w:sz w:val="24"/>
          <w:szCs w:val="24"/>
          <w:lang w:val="en-US"/>
        </w:rPr>
        <w:t>T</w:t>
      </w:r>
      <w:r w:rsidRPr="00083573">
        <w:rPr>
          <w:rFonts w:ascii="Times New Roman" w:hAnsi="Times New Roman" w:cs="Times New Roman"/>
          <w:sz w:val="24"/>
          <w:szCs w:val="24"/>
        </w:rPr>
        <w:t>abel 5.1 berikut</w:t>
      </w:r>
      <w:r w:rsidR="00895055">
        <w:rPr>
          <w:rFonts w:ascii="Times New Roman" w:hAnsi="Times New Roman" w:cs="Times New Roman"/>
          <w:sz w:val="24"/>
          <w:szCs w:val="24"/>
          <w:lang w:val="en-US"/>
        </w:rPr>
        <w:t xml:space="preserve"> :</w:t>
      </w:r>
    </w:p>
    <w:tbl>
      <w:tblPr>
        <w:tblStyle w:val="TableGrid"/>
        <w:tblW w:w="0" w:type="auto"/>
        <w:jc w:val="center"/>
        <w:tblInd w:w="-366" w:type="dxa"/>
        <w:tblLook w:val="04A0"/>
      </w:tblPr>
      <w:tblGrid>
        <w:gridCol w:w="983"/>
        <w:gridCol w:w="1081"/>
        <w:gridCol w:w="1612"/>
        <w:gridCol w:w="276"/>
        <w:gridCol w:w="331"/>
        <w:gridCol w:w="332"/>
        <w:gridCol w:w="332"/>
        <w:gridCol w:w="1712"/>
        <w:gridCol w:w="1686"/>
        <w:gridCol w:w="656"/>
        <w:gridCol w:w="530"/>
        <w:gridCol w:w="610"/>
        <w:gridCol w:w="530"/>
        <w:gridCol w:w="610"/>
        <w:gridCol w:w="530"/>
        <w:gridCol w:w="610"/>
        <w:gridCol w:w="530"/>
        <w:gridCol w:w="610"/>
        <w:gridCol w:w="530"/>
        <w:gridCol w:w="610"/>
        <w:gridCol w:w="490"/>
        <w:gridCol w:w="357"/>
        <w:gridCol w:w="570"/>
        <w:gridCol w:w="543"/>
      </w:tblGrid>
      <w:tr w:rsidR="00512C55" w:rsidRPr="00083573" w:rsidTr="008A4942">
        <w:trPr>
          <w:jc w:val="center"/>
        </w:trPr>
        <w:tc>
          <w:tcPr>
            <w:tcW w:w="983" w:type="dxa"/>
            <w:vMerge w:val="restart"/>
            <w:shd w:val="clear" w:color="auto" w:fill="E5B8B7" w:themeFill="accent2" w:themeFillTint="66"/>
            <w:vAlign w:val="center"/>
          </w:tcPr>
          <w:p w:rsidR="00BC2E7F" w:rsidRPr="00083573" w:rsidRDefault="00BC2E7F"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Tujuan</w:t>
            </w:r>
          </w:p>
        </w:tc>
        <w:tc>
          <w:tcPr>
            <w:tcW w:w="1081" w:type="dxa"/>
            <w:vMerge w:val="restart"/>
            <w:shd w:val="clear" w:color="auto" w:fill="E5B8B7" w:themeFill="accent2" w:themeFillTint="66"/>
            <w:vAlign w:val="center"/>
          </w:tcPr>
          <w:p w:rsidR="00BC2E7F" w:rsidRPr="00083573" w:rsidRDefault="00BC2E7F"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sasaran</w:t>
            </w:r>
          </w:p>
        </w:tc>
        <w:tc>
          <w:tcPr>
            <w:tcW w:w="1612" w:type="dxa"/>
            <w:vMerge w:val="restart"/>
            <w:shd w:val="clear" w:color="auto" w:fill="E5B8B7" w:themeFill="accent2" w:themeFillTint="66"/>
            <w:vAlign w:val="center"/>
          </w:tcPr>
          <w:p w:rsidR="00BC2E7F" w:rsidRPr="00083573" w:rsidRDefault="00BC2E7F"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Indikator</w:t>
            </w:r>
          </w:p>
          <w:p w:rsidR="00BC2E7F" w:rsidRPr="00083573" w:rsidRDefault="00BC2E7F"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sasaran</w:t>
            </w:r>
          </w:p>
        </w:tc>
        <w:tc>
          <w:tcPr>
            <w:tcW w:w="1271" w:type="dxa"/>
            <w:gridSpan w:val="4"/>
            <w:shd w:val="clear" w:color="auto" w:fill="E5B8B7" w:themeFill="accent2" w:themeFillTint="66"/>
            <w:vAlign w:val="center"/>
          </w:tcPr>
          <w:p w:rsidR="00BC2E7F" w:rsidRPr="00083573" w:rsidRDefault="00BC2E7F"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kode</w:t>
            </w:r>
          </w:p>
        </w:tc>
        <w:tc>
          <w:tcPr>
            <w:tcW w:w="1712" w:type="dxa"/>
            <w:vMerge w:val="restart"/>
            <w:shd w:val="clear" w:color="auto" w:fill="E5B8B7" w:themeFill="accent2" w:themeFillTint="66"/>
            <w:vAlign w:val="center"/>
          </w:tcPr>
          <w:p w:rsidR="00BC2E7F" w:rsidRPr="00083573" w:rsidRDefault="00BC2E7F"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Program dan kegiatan</w:t>
            </w:r>
          </w:p>
        </w:tc>
        <w:tc>
          <w:tcPr>
            <w:tcW w:w="1686" w:type="dxa"/>
            <w:vMerge w:val="restart"/>
            <w:shd w:val="clear" w:color="auto" w:fill="E5B8B7" w:themeFill="accent2" w:themeFillTint="66"/>
            <w:vAlign w:val="center"/>
          </w:tcPr>
          <w:p w:rsidR="00BC2E7F" w:rsidRPr="00083573" w:rsidRDefault="00BC2E7F"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Indikator Kinerja Program  (outcome) dan Kegiatan (output)</w:t>
            </w:r>
          </w:p>
        </w:tc>
        <w:tc>
          <w:tcPr>
            <w:tcW w:w="656" w:type="dxa"/>
            <w:vMerge w:val="restart"/>
            <w:shd w:val="clear" w:color="auto" w:fill="E5B8B7" w:themeFill="accent2" w:themeFillTint="66"/>
            <w:vAlign w:val="center"/>
          </w:tcPr>
          <w:p w:rsidR="00BC2E7F" w:rsidRPr="00083573" w:rsidRDefault="00BC2E7F"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 xml:space="preserve">Data </w:t>
            </w:r>
            <w:r w:rsidR="00B40A96" w:rsidRPr="00083573">
              <w:rPr>
                <w:rFonts w:ascii="Times New Roman" w:hAnsi="Times New Roman" w:cs="Times New Roman"/>
                <w:sz w:val="12"/>
                <w:szCs w:val="12"/>
              </w:rPr>
              <w:t xml:space="preserve">REN </w:t>
            </w:r>
            <w:r w:rsidRPr="00083573">
              <w:rPr>
                <w:rFonts w:ascii="Times New Roman" w:hAnsi="Times New Roman" w:cs="Times New Roman"/>
                <w:sz w:val="12"/>
                <w:szCs w:val="12"/>
              </w:rPr>
              <w:t>Capaian Pada Tahun awal Perencan aan</w:t>
            </w:r>
            <w:r w:rsidR="00B40A96" w:rsidRPr="00083573">
              <w:rPr>
                <w:rFonts w:ascii="Times New Roman" w:hAnsi="Times New Roman" w:cs="Times New Roman"/>
                <w:sz w:val="12"/>
                <w:szCs w:val="12"/>
              </w:rPr>
              <w:t xml:space="preserve"> 2018</w:t>
            </w:r>
          </w:p>
        </w:tc>
        <w:tc>
          <w:tcPr>
            <w:tcW w:w="5700" w:type="dxa"/>
            <w:gridSpan w:val="10"/>
            <w:shd w:val="clear" w:color="auto" w:fill="E5B8B7" w:themeFill="accent2" w:themeFillTint="66"/>
            <w:vAlign w:val="center"/>
          </w:tcPr>
          <w:p w:rsidR="00BC2E7F" w:rsidRPr="00083573" w:rsidRDefault="00BC2E7F"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Target Kinerja Program dan kerangka pendanaan</w:t>
            </w:r>
          </w:p>
        </w:tc>
        <w:tc>
          <w:tcPr>
            <w:tcW w:w="847" w:type="dxa"/>
            <w:gridSpan w:val="2"/>
            <w:shd w:val="clear" w:color="auto" w:fill="E5B8B7" w:themeFill="accent2" w:themeFillTint="66"/>
            <w:vAlign w:val="center"/>
          </w:tcPr>
          <w:p w:rsidR="00BC2E7F" w:rsidRPr="00083573" w:rsidRDefault="00BC2E7F"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Kondisi Kinerja pada akhir RPJMD</w:t>
            </w:r>
          </w:p>
        </w:tc>
        <w:tc>
          <w:tcPr>
            <w:tcW w:w="570" w:type="dxa"/>
            <w:vMerge w:val="restart"/>
            <w:shd w:val="clear" w:color="auto" w:fill="E5B8B7" w:themeFill="accent2" w:themeFillTint="66"/>
            <w:vAlign w:val="center"/>
          </w:tcPr>
          <w:p w:rsidR="00BC2E7F" w:rsidRPr="00083573" w:rsidRDefault="00BC2E7F"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SKPD Penang gung Jawab</w:t>
            </w:r>
          </w:p>
        </w:tc>
        <w:tc>
          <w:tcPr>
            <w:tcW w:w="543" w:type="dxa"/>
            <w:vMerge w:val="restart"/>
            <w:shd w:val="clear" w:color="auto" w:fill="E5B8B7" w:themeFill="accent2" w:themeFillTint="66"/>
            <w:vAlign w:val="center"/>
          </w:tcPr>
          <w:p w:rsidR="00BC2E7F" w:rsidRPr="00083573" w:rsidRDefault="00BC2E7F"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Lokasi</w:t>
            </w:r>
          </w:p>
        </w:tc>
      </w:tr>
      <w:tr w:rsidR="00895055" w:rsidRPr="00083573" w:rsidTr="008A4942">
        <w:trPr>
          <w:jc w:val="center"/>
        </w:trPr>
        <w:tc>
          <w:tcPr>
            <w:tcW w:w="983" w:type="dxa"/>
            <w:vMerge/>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1081" w:type="dxa"/>
            <w:vMerge/>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1612" w:type="dxa"/>
            <w:vMerge/>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276" w:type="dxa"/>
            <w:vMerge w:val="restart"/>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331" w:type="dxa"/>
            <w:vMerge w:val="restart"/>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332" w:type="dxa"/>
            <w:vMerge w:val="restart"/>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332" w:type="dxa"/>
            <w:vMerge w:val="restart"/>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1712" w:type="dxa"/>
            <w:vMerge/>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1686" w:type="dxa"/>
            <w:vMerge/>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656" w:type="dxa"/>
            <w:vMerge/>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1140" w:type="dxa"/>
            <w:gridSpan w:val="2"/>
            <w:shd w:val="clear" w:color="auto" w:fill="E5B8B7" w:themeFill="accent2" w:themeFillTint="66"/>
          </w:tcPr>
          <w:p w:rsidR="00895055" w:rsidRPr="00083573" w:rsidRDefault="00335FAE" w:rsidP="003D0064">
            <w:pPr>
              <w:pStyle w:val="ListParagraph"/>
              <w:spacing w:line="360" w:lineRule="auto"/>
              <w:ind w:left="0"/>
              <w:jc w:val="center"/>
              <w:rPr>
                <w:rFonts w:ascii="Times New Roman" w:hAnsi="Times New Roman" w:cs="Times New Roman"/>
                <w:sz w:val="12"/>
                <w:szCs w:val="12"/>
              </w:rPr>
            </w:pPr>
            <w:r>
              <w:rPr>
                <w:rFonts w:ascii="Times New Roman" w:hAnsi="Times New Roman" w:cs="Times New Roman"/>
                <w:sz w:val="12"/>
                <w:szCs w:val="12"/>
              </w:rPr>
              <w:t>2020</w:t>
            </w:r>
          </w:p>
        </w:tc>
        <w:tc>
          <w:tcPr>
            <w:tcW w:w="1140" w:type="dxa"/>
            <w:gridSpan w:val="2"/>
            <w:shd w:val="clear" w:color="auto" w:fill="E5B8B7" w:themeFill="accent2" w:themeFillTint="66"/>
          </w:tcPr>
          <w:p w:rsidR="00895055" w:rsidRPr="00083573" w:rsidRDefault="00895055" w:rsidP="003D0064">
            <w:pPr>
              <w:pStyle w:val="ListParagraph"/>
              <w:spacing w:line="360" w:lineRule="auto"/>
              <w:ind w:left="0"/>
              <w:jc w:val="center"/>
              <w:rPr>
                <w:rFonts w:ascii="Times New Roman" w:hAnsi="Times New Roman" w:cs="Times New Roman"/>
                <w:sz w:val="12"/>
                <w:szCs w:val="12"/>
              </w:rPr>
            </w:pPr>
          </w:p>
        </w:tc>
        <w:tc>
          <w:tcPr>
            <w:tcW w:w="1140" w:type="dxa"/>
            <w:gridSpan w:val="2"/>
            <w:shd w:val="clear" w:color="auto" w:fill="E5B8B7" w:themeFill="accent2" w:themeFillTint="66"/>
          </w:tcPr>
          <w:p w:rsidR="00895055" w:rsidRPr="00083573" w:rsidRDefault="00895055" w:rsidP="003D0064">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2021</w:t>
            </w:r>
          </w:p>
        </w:tc>
        <w:tc>
          <w:tcPr>
            <w:tcW w:w="1140" w:type="dxa"/>
            <w:gridSpan w:val="2"/>
            <w:shd w:val="clear" w:color="auto" w:fill="E5B8B7" w:themeFill="accent2" w:themeFillTint="66"/>
          </w:tcPr>
          <w:p w:rsidR="00895055" w:rsidRPr="00895055" w:rsidRDefault="00895055" w:rsidP="008E53E6">
            <w:pPr>
              <w:pStyle w:val="ListParagraph"/>
              <w:spacing w:line="360" w:lineRule="auto"/>
              <w:ind w:left="0"/>
              <w:jc w:val="center"/>
              <w:rPr>
                <w:rFonts w:ascii="Times New Roman" w:hAnsi="Times New Roman" w:cs="Times New Roman"/>
                <w:sz w:val="12"/>
                <w:szCs w:val="12"/>
                <w:lang w:val="en-US"/>
              </w:rPr>
            </w:pPr>
            <w:r>
              <w:rPr>
                <w:rFonts w:ascii="Times New Roman" w:hAnsi="Times New Roman" w:cs="Times New Roman"/>
                <w:sz w:val="12"/>
                <w:szCs w:val="12"/>
                <w:lang w:val="en-US"/>
              </w:rPr>
              <w:t>2022</w:t>
            </w:r>
          </w:p>
        </w:tc>
        <w:tc>
          <w:tcPr>
            <w:tcW w:w="1140" w:type="dxa"/>
            <w:gridSpan w:val="2"/>
            <w:shd w:val="clear" w:color="auto" w:fill="E5B8B7" w:themeFill="accent2" w:themeFillTint="66"/>
          </w:tcPr>
          <w:p w:rsidR="00895055" w:rsidRPr="00895055" w:rsidRDefault="00895055" w:rsidP="008E53E6">
            <w:pPr>
              <w:pStyle w:val="ListParagraph"/>
              <w:spacing w:line="360" w:lineRule="auto"/>
              <w:ind w:left="0"/>
              <w:jc w:val="center"/>
              <w:rPr>
                <w:rFonts w:ascii="Times New Roman" w:hAnsi="Times New Roman" w:cs="Times New Roman"/>
                <w:sz w:val="12"/>
                <w:szCs w:val="12"/>
                <w:lang w:val="en-US"/>
              </w:rPr>
            </w:pPr>
            <w:r>
              <w:rPr>
                <w:rFonts w:ascii="Times New Roman" w:hAnsi="Times New Roman" w:cs="Times New Roman"/>
                <w:sz w:val="12"/>
                <w:szCs w:val="12"/>
                <w:lang w:val="en-US"/>
              </w:rPr>
              <w:t>2023</w:t>
            </w:r>
          </w:p>
        </w:tc>
        <w:tc>
          <w:tcPr>
            <w:tcW w:w="490" w:type="dxa"/>
            <w:vMerge w:val="restart"/>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r w:rsidRPr="00083573">
              <w:rPr>
                <w:rFonts w:ascii="Times New Roman" w:hAnsi="Times New Roman" w:cs="Times New Roman"/>
                <w:sz w:val="12"/>
                <w:szCs w:val="12"/>
              </w:rPr>
              <w:t>target</w:t>
            </w:r>
          </w:p>
        </w:tc>
        <w:tc>
          <w:tcPr>
            <w:tcW w:w="357" w:type="dxa"/>
            <w:vMerge w:val="restart"/>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r w:rsidRPr="00083573">
              <w:rPr>
                <w:rFonts w:ascii="Times New Roman" w:hAnsi="Times New Roman" w:cs="Times New Roman"/>
                <w:sz w:val="12"/>
                <w:szCs w:val="12"/>
              </w:rPr>
              <w:t>Rp</w:t>
            </w:r>
          </w:p>
        </w:tc>
        <w:tc>
          <w:tcPr>
            <w:tcW w:w="570" w:type="dxa"/>
            <w:vMerge/>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543" w:type="dxa"/>
            <w:vMerge/>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r>
      <w:tr w:rsidR="00895055" w:rsidRPr="00083573" w:rsidTr="008A4942">
        <w:trPr>
          <w:jc w:val="center"/>
        </w:trPr>
        <w:tc>
          <w:tcPr>
            <w:tcW w:w="983" w:type="dxa"/>
            <w:vMerge/>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1081" w:type="dxa"/>
            <w:vMerge/>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1612" w:type="dxa"/>
            <w:vMerge/>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276" w:type="dxa"/>
            <w:vMerge/>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331" w:type="dxa"/>
            <w:vMerge/>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332" w:type="dxa"/>
            <w:vMerge/>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332" w:type="dxa"/>
            <w:vMerge/>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1712" w:type="dxa"/>
            <w:vMerge/>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1686" w:type="dxa"/>
            <w:vMerge/>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656" w:type="dxa"/>
            <w:vMerge/>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530" w:type="dxa"/>
            <w:shd w:val="clear" w:color="auto" w:fill="E5B8B7" w:themeFill="accent2" w:themeFillTint="66"/>
            <w:vAlign w:val="center"/>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Target</w:t>
            </w:r>
          </w:p>
        </w:tc>
        <w:tc>
          <w:tcPr>
            <w:tcW w:w="610" w:type="dxa"/>
            <w:shd w:val="clear" w:color="auto" w:fill="E5B8B7" w:themeFill="accent2" w:themeFillTint="66"/>
            <w:vAlign w:val="center"/>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realisasi</w:t>
            </w:r>
          </w:p>
        </w:tc>
        <w:tc>
          <w:tcPr>
            <w:tcW w:w="530" w:type="dxa"/>
            <w:shd w:val="clear" w:color="auto" w:fill="E5B8B7" w:themeFill="accent2" w:themeFillTint="66"/>
            <w:vAlign w:val="center"/>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Target</w:t>
            </w:r>
          </w:p>
        </w:tc>
        <w:tc>
          <w:tcPr>
            <w:tcW w:w="610" w:type="dxa"/>
            <w:shd w:val="clear" w:color="auto" w:fill="E5B8B7" w:themeFill="accent2" w:themeFillTint="66"/>
            <w:vAlign w:val="center"/>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realisasi</w:t>
            </w:r>
          </w:p>
        </w:tc>
        <w:tc>
          <w:tcPr>
            <w:tcW w:w="530" w:type="dxa"/>
            <w:shd w:val="clear" w:color="auto" w:fill="E5B8B7" w:themeFill="accent2" w:themeFillTint="66"/>
            <w:vAlign w:val="center"/>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Target</w:t>
            </w:r>
          </w:p>
        </w:tc>
        <w:tc>
          <w:tcPr>
            <w:tcW w:w="610" w:type="dxa"/>
            <w:shd w:val="clear" w:color="auto" w:fill="E5B8B7" w:themeFill="accent2" w:themeFillTint="66"/>
            <w:vAlign w:val="center"/>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realisasi</w:t>
            </w:r>
          </w:p>
        </w:tc>
        <w:tc>
          <w:tcPr>
            <w:tcW w:w="530" w:type="dxa"/>
            <w:shd w:val="clear" w:color="auto" w:fill="E5B8B7" w:themeFill="accent2" w:themeFillTint="66"/>
            <w:vAlign w:val="center"/>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Target</w:t>
            </w:r>
          </w:p>
        </w:tc>
        <w:tc>
          <w:tcPr>
            <w:tcW w:w="610" w:type="dxa"/>
            <w:shd w:val="clear" w:color="auto" w:fill="E5B8B7" w:themeFill="accent2" w:themeFillTint="66"/>
            <w:vAlign w:val="center"/>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realisasi</w:t>
            </w:r>
          </w:p>
        </w:tc>
        <w:tc>
          <w:tcPr>
            <w:tcW w:w="530" w:type="dxa"/>
            <w:shd w:val="clear" w:color="auto" w:fill="E5B8B7" w:themeFill="accent2" w:themeFillTint="66"/>
            <w:vAlign w:val="center"/>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Target</w:t>
            </w:r>
          </w:p>
        </w:tc>
        <w:tc>
          <w:tcPr>
            <w:tcW w:w="610" w:type="dxa"/>
            <w:shd w:val="clear" w:color="auto" w:fill="E5B8B7" w:themeFill="accent2" w:themeFillTint="66"/>
            <w:vAlign w:val="center"/>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realisasi</w:t>
            </w:r>
          </w:p>
        </w:tc>
        <w:tc>
          <w:tcPr>
            <w:tcW w:w="490" w:type="dxa"/>
            <w:vMerge/>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357" w:type="dxa"/>
            <w:vMerge/>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570" w:type="dxa"/>
            <w:vMerge/>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543" w:type="dxa"/>
            <w:vMerge/>
            <w:shd w:val="clear" w:color="auto" w:fill="E5B8B7" w:themeFill="accent2" w:themeFillTint="66"/>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r>
      <w:tr w:rsidR="00895055" w:rsidRPr="00083573" w:rsidTr="008A4942">
        <w:trPr>
          <w:jc w:val="center"/>
        </w:trPr>
        <w:tc>
          <w:tcPr>
            <w:tcW w:w="983" w:type="dxa"/>
            <w:shd w:val="clear" w:color="auto" w:fill="E5B8B7" w:themeFill="accent2" w:themeFillTint="66"/>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1</w:t>
            </w:r>
          </w:p>
        </w:tc>
        <w:tc>
          <w:tcPr>
            <w:tcW w:w="1081" w:type="dxa"/>
            <w:shd w:val="clear" w:color="auto" w:fill="E5B8B7" w:themeFill="accent2" w:themeFillTint="66"/>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2</w:t>
            </w:r>
          </w:p>
        </w:tc>
        <w:tc>
          <w:tcPr>
            <w:tcW w:w="1612" w:type="dxa"/>
            <w:shd w:val="clear" w:color="auto" w:fill="E5B8B7" w:themeFill="accent2" w:themeFillTint="66"/>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3</w:t>
            </w:r>
          </w:p>
        </w:tc>
        <w:tc>
          <w:tcPr>
            <w:tcW w:w="276" w:type="dxa"/>
            <w:shd w:val="clear" w:color="auto" w:fill="E5B8B7" w:themeFill="accent2" w:themeFillTint="66"/>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4</w:t>
            </w:r>
          </w:p>
        </w:tc>
        <w:tc>
          <w:tcPr>
            <w:tcW w:w="331" w:type="dxa"/>
            <w:shd w:val="clear" w:color="auto" w:fill="E5B8B7" w:themeFill="accent2" w:themeFillTint="66"/>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5</w:t>
            </w:r>
          </w:p>
        </w:tc>
        <w:tc>
          <w:tcPr>
            <w:tcW w:w="332" w:type="dxa"/>
            <w:shd w:val="clear" w:color="auto" w:fill="E5B8B7" w:themeFill="accent2" w:themeFillTint="66"/>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6</w:t>
            </w:r>
          </w:p>
        </w:tc>
        <w:tc>
          <w:tcPr>
            <w:tcW w:w="332" w:type="dxa"/>
            <w:shd w:val="clear" w:color="auto" w:fill="E5B8B7" w:themeFill="accent2" w:themeFillTint="66"/>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7</w:t>
            </w:r>
          </w:p>
        </w:tc>
        <w:tc>
          <w:tcPr>
            <w:tcW w:w="1712" w:type="dxa"/>
            <w:shd w:val="clear" w:color="auto" w:fill="E5B8B7" w:themeFill="accent2" w:themeFillTint="66"/>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8</w:t>
            </w:r>
          </w:p>
        </w:tc>
        <w:tc>
          <w:tcPr>
            <w:tcW w:w="1686" w:type="dxa"/>
            <w:shd w:val="clear" w:color="auto" w:fill="E5B8B7" w:themeFill="accent2" w:themeFillTint="66"/>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9</w:t>
            </w:r>
          </w:p>
        </w:tc>
        <w:tc>
          <w:tcPr>
            <w:tcW w:w="656" w:type="dxa"/>
            <w:shd w:val="clear" w:color="auto" w:fill="E5B8B7" w:themeFill="accent2" w:themeFillTint="66"/>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10</w:t>
            </w:r>
          </w:p>
        </w:tc>
        <w:tc>
          <w:tcPr>
            <w:tcW w:w="530" w:type="dxa"/>
            <w:shd w:val="clear" w:color="auto" w:fill="E5B8B7" w:themeFill="accent2" w:themeFillTint="66"/>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11</w:t>
            </w:r>
          </w:p>
        </w:tc>
        <w:tc>
          <w:tcPr>
            <w:tcW w:w="610" w:type="dxa"/>
            <w:shd w:val="clear" w:color="auto" w:fill="E5B8B7" w:themeFill="accent2" w:themeFillTint="66"/>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12</w:t>
            </w:r>
          </w:p>
        </w:tc>
        <w:tc>
          <w:tcPr>
            <w:tcW w:w="530" w:type="dxa"/>
            <w:shd w:val="clear" w:color="auto" w:fill="E5B8B7" w:themeFill="accent2" w:themeFillTint="66"/>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13</w:t>
            </w:r>
          </w:p>
        </w:tc>
        <w:tc>
          <w:tcPr>
            <w:tcW w:w="610" w:type="dxa"/>
            <w:shd w:val="clear" w:color="auto" w:fill="E5B8B7" w:themeFill="accent2" w:themeFillTint="66"/>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14</w:t>
            </w:r>
          </w:p>
        </w:tc>
        <w:tc>
          <w:tcPr>
            <w:tcW w:w="530" w:type="dxa"/>
            <w:shd w:val="clear" w:color="auto" w:fill="E5B8B7" w:themeFill="accent2" w:themeFillTint="66"/>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15</w:t>
            </w:r>
          </w:p>
        </w:tc>
        <w:tc>
          <w:tcPr>
            <w:tcW w:w="610" w:type="dxa"/>
            <w:shd w:val="clear" w:color="auto" w:fill="E5B8B7" w:themeFill="accent2" w:themeFillTint="66"/>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16</w:t>
            </w:r>
          </w:p>
        </w:tc>
        <w:tc>
          <w:tcPr>
            <w:tcW w:w="530" w:type="dxa"/>
            <w:shd w:val="clear" w:color="auto" w:fill="E5B8B7" w:themeFill="accent2" w:themeFillTint="66"/>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17</w:t>
            </w:r>
          </w:p>
        </w:tc>
        <w:tc>
          <w:tcPr>
            <w:tcW w:w="610" w:type="dxa"/>
            <w:shd w:val="clear" w:color="auto" w:fill="E5B8B7" w:themeFill="accent2" w:themeFillTint="66"/>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18</w:t>
            </w:r>
          </w:p>
        </w:tc>
        <w:tc>
          <w:tcPr>
            <w:tcW w:w="530" w:type="dxa"/>
            <w:shd w:val="clear" w:color="auto" w:fill="E5B8B7" w:themeFill="accent2" w:themeFillTint="66"/>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19</w:t>
            </w:r>
          </w:p>
        </w:tc>
        <w:tc>
          <w:tcPr>
            <w:tcW w:w="610" w:type="dxa"/>
            <w:shd w:val="clear" w:color="auto" w:fill="E5B8B7" w:themeFill="accent2" w:themeFillTint="66"/>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20</w:t>
            </w:r>
          </w:p>
        </w:tc>
        <w:tc>
          <w:tcPr>
            <w:tcW w:w="490" w:type="dxa"/>
            <w:shd w:val="clear" w:color="auto" w:fill="E5B8B7" w:themeFill="accent2" w:themeFillTint="66"/>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21</w:t>
            </w:r>
          </w:p>
        </w:tc>
        <w:tc>
          <w:tcPr>
            <w:tcW w:w="357" w:type="dxa"/>
            <w:shd w:val="clear" w:color="auto" w:fill="E5B8B7" w:themeFill="accent2" w:themeFillTint="66"/>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22</w:t>
            </w:r>
          </w:p>
        </w:tc>
        <w:tc>
          <w:tcPr>
            <w:tcW w:w="570" w:type="dxa"/>
            <w:shd w:val="clear" w:color="auto" w:fill="E5B8B7" w:themeFill="accent2" w:themeFillTint="66"/>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23</w:t>
            </w:r>
          </w:p>
        </w:tc>
        <w:tc>
          <w:tcPr>
            <w:tcW w:w="543" w:type="dxa"/>
            <w:shd w:val="clear" w:color="auto" w:fill="E5B8B7" w:themeFill="accent2" w:themeFillTint="66"/>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r w:rsidRPr="00083573">
              <w:rPr>
                <w:rFonts w:ascii="Times New Roman" w:hAnsi="Times New Roman" w:cs="Times New Roman"/>
                <w:sz w:val="12"/>
                <w:szCs w:val="12"/>
              </w:rPr>
              <w:t>24</w:t>
            </w:r>
          </w:p>
        </w:tc>
      </w:tr>
      <w:tr w:rsidR="00895055" w:rsidRPr="00083573" w:rsidTr="008A4942">
        <w:trPr>
          <w:jc w:val="center"/>
        </w:trPr>
        <w:tc>
          <w:tcPr>
            <w:tcW w:w="983"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Meningkatnya pertumbuhan investasi daerah</w:t>
            </w:r>
          </w:p>
        </w:tc>
        <w:tc>
          <w:tcPr>
            <w:tcW w:w="1081"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Terlaksananya pertumbuhan investasi daerah</w:t>
            </w:r>
          </w:p>
        </w:tc>
        <w:tc>
          <w:tcPr>
            <w:tcW w:w="1612" w:type="dxa"/>
            <w:shd w:val="clear" w:color="auto" w:fill="FFFFFF" w:themeFill="background1"/>
          </w:tcPr>
          <w:p w:rsidR="00895055" w:rsidRPr="00083573" w:rsidRDefault="00895055" w:rsidP="007A4930">
            <w:pPr>
              <w:pStyle w:val="ListParagraph"/>
              <w:numPr>
                <w:ilvl w:val="0"/>
                <w:numId w:val="7"/>
              </w:numPr>
              <w:ind w:left="0" w:hanging="105"/>
              <w:jc w:val="center"/>
              <w:rPr>
                <w:rFonts w:ascii="Times New Roman" w:hAnsi="Times New Roman" w:cs="Times New Roman"/>
                <w:sz w:val="12"/>
                <w:szCs w:val="12"/>
              </w:rPr>
            </w:pPr>
            <w:r w:rsidRPr="00083573">
              <w:rPr>
                <w:rFonts w:ascii="Times New Roman" w:hAnsi="Times New Roman" w:cs="Times New Roman"/>
                <w:sz w:val="12"/>
                <w:szCs w:val="12"/>
              </w:rPr>
              <w:t>Jumlah investor</w:t>
            </w:r>
          </w:p>
          <w:p w:rsidR="00895055" w:rsidRPr="00083573" w:rsidRDefault="00895055" w:rsidP="007A4930">
            <w:pPr>
              <w:pStyle w:val="ListParagraph"/>
              <w:numPr>
                <w:ilvl w:val="0"/>
                <w:numId w:val="7"/>
              </w:numPr>
              <w:ind w:left="0" w:hanging="105"/>
              <w:jc w:val="center"/>
              <w:rPr>
                <w:rFonts w:ascii="Times New Roman" w:hAnsi="Times New Roman" w:cs="Times New Roman"/>
                <w:sz w:val="12"/>
                <w:szCs w:val="12"/>
              </w:rPr>
            </w:pPr>
            <w:r w:rsidRPr="00083573">
              <w:rPr>
                <w:rFonts w:ascii="Times New Roman" w:hAnsi="Times New Roman" w:cs="Times New Roman"/>
                <w:sz w:val="12"/>
                <w:szCs w:val="12"/>
              </w:rPr>
              <w:t xml:space="preserve">Jumlah nilai investasi </w:t>
            </w:r>
          </w:p>
        </w:tc>
        <w:tc>
          <w:tcPr>
            <w:tcW w:w="276"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p>
        </w:tc>
        <w:tc>
          <w:tcPr>
            <w:tcW w:w="331"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p>
        </w:tc>
        <w:tc>
          <w:tcPr>
            <w:tcW w:w="332"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p>
        </w:tc>
        <w:tc>
          <w:tcPr>
            <w:tcW w:w="332"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p>
        </w:tc>
        <w:tc>
          <w:tcPr>
            <w:tcW w:w="1712"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 xml:space="preserve">Program peningkatan pertumbuhan investasi  di Daerah </w:t>
            </w:r>
          </w:p>
        </w:tc>
        <w:tc>
          <w:tcPr>
            <w:tcW w:w="1686" w:type="dxa"/>
            <w:shd w:val="clear" w:color="auto" w:fill="FFFFFF" w:themeFill="background1"/>
          </w:tcPr>
          <w:p w:rsidR="00895055" w:rsidRPr="00083573" w:rsidRDefault="00895055" w:rsidP="007A4930">
            <w:pPr>
              <w:pStyle w:val="ListParagraph"/>
              <w:numPr>
                <w:ilvl w:val="0"/>
                <w:numId w:val="5"/>
              </w:numPr>
              <w:ind w:left="0" w:hanging="124"/>
              <w:jc w:val="center"/>
              <w:rPr>
                <w:rFonts w:ascii="Times New Roman" w:hAnsi="Times New Roman" w:cs="Times New Roman"/>
                <w:sz w:val="12"/>
                <w:szCs w:val="12"/>
              </w:rPr>
            </w:pPr>
            <w:r w:rsidRPr="00083573">
              <w:rPr>
                <w:rFonts w:ascii="Times New Roman" w:hAnsi="Times New Roman" w:cs="Times New Roman"/>
                <w:sz w:val="12"/>
                <w:szCs w:val="12"/>
              </w:rPr>
              <w:t xml:space="preserve">Banyaknya investor </w:t>
            </w:r>
          </w:p>
          <w:p w:rsidR="00895055" w:rsidRPr="00083573" w:rsidRDefault="00895055" w:rsidP="007A4930">
            <w:pPr>
              <w:pStyle w:val="ListParagraph"/>
              <w:numPr>
                <w:ilvl w:val="0"/>
                <w:numId w:val="5"/>
              </w:numPr>
              <w:ind w:left="0" w:hanging="167"/>
              <w:rPr>
                <w:rFonts w:ascii="Times New Roman" w:hAnsi="Times New Roman" w:cs="Times New Roman"/>
                <w:sz w:val="12"/>
                <w:szCs w:val="12"/>
              </w:rPr>
            </w:pPr>
            <w:r w:rsidRPr="00083573">
              <w:rPr>
                <w:rFonts w:ascii="Times New Roman" w:hAnsi="Times New Roman" w:cs="Times New Roman"/>
                <w:sz w:val="12"/>
                <w:szCs w:val="12"/>
              </w:rPr>
              <w:t xml:space="preserve">Banyaknya nilai investasi </w:t>
            </w:r>
          </w:p>
        </w:tc>
        <w:tc>
          <w:tcPr>
            <w:tcW w:w="656" w:type="dxa"/>
            <w:shd w:val="clear" w:color="auto" w:fill="FFFFFF" w:themeFill="background1"/>
          </w:tcPr>
          <w:p w:rsidR="00895055" w:rsidRPr="004775BD" w:rsidRDefault="004775BD"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65</w:t>
            </w:r>
          </w:p>
        </w:tc>
        <w:tc>
          <w:tcPr>
            <w:tcW w:w="530" w:type="dxa"/>
            <w:shd w:val="clear" w:color="auto" w:fill="FFFFFF" w:themeFill="background1"/>
          </w:tcPr>
          <w:p w:rsidR="00895055" w:rsidRPr="004775BD" w:rsidRDefault="004775BD"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610" w:type="dxa"/>
            <w:shd w:val="clear" w:color="auto" w:fill="FFFFFF" w:themeFill="background1"/>
          </w:tcPr>
          <w:p w:rsidR="00895055" w:rsidRPr="004775BD" w:rsidRDefault="004775BD"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530" w:type="dxa"/>
            <w:shd w:val="clear" w:color="auto" w:fill="FFFFFF" w:themeFill="background1"/>
          </w:tcPr>
          <w:p w:rsidR="00895055" w:rsidRPr="004775BD" w:rsidRDefault="004775BD"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610" w:type="dxa"/>
            <w:shd w:val="clear" w:color="auto" w:fill="FFFFFF" w:themeFill="background1"/>
          </w:tcPr>
          <w:p w:rsidR="00895055" w:rsidRPr="004775BD" w:rsidRDefault="004775BD"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530" w:type="dxa"/>
            <w:shd w:val="clear" w:color="auto" w:fill="FFFFFF" w:themeFill="background1"/>
          </w:tcPr>
          <w:p w:rsidR="00895055" w:rsidRPr="004775BD" w:rsidRDefault="004775BD"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75</w:t>
            </w:r>
          </w:p>
        </w:tc>
        <w:tc>
          <w:tcPr>
            <w:tcW w:w="610" w:type="dxa"/>
            <w:shd w:val="clear" w:color="auto" w:fill="FFFFFF" w:themeFill="background1"/>
          </w:tcPr>
          <w:p w:rsidR="00895055" w:rsidRPr="004775BD" w:rsidRDefault="004775BD"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75</w:t>
            </w:r>
          </w:p>
        </w:tc>
        <w:tc>
          <w:tcPr>
            <w:tcW w:w="530" w:type="dxa"/>
            <w:shd w:val="clear" w:color="auto" w:fill="FFFFFF" w:themeFill="background1"/>
          </w:tcPr>
          <w:p w:rsidR="00895055" w:rsidRPr="004775BD" w:rsidRDefault="004775BD"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610" w:type="dxa"/>
            <w:shd w:val="clear" w:color="auto" w:fill="FFFFFF" w:themeFill="background1"/>
          </w:tcPr>
          <w:p w:rsidR="00895055" w:rsidRPr="004775BD" w:rsidRDefault="004775BD"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530" w:type="dxa"/>
            <w:shd w:val="clear" w:color="auto" w:fill="FFFFFF" w:themeFill="background1"/>
          </w:tcPr>
          <w:p w:rsidR="00895055" w:rsidRPr="004775BD" w:rsidRDefault="004775BD"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85</w:t>
            </w:r>
          </w:p>
        </w:tc>
        <w:tc>
          <w:tcPr>
            <w:tcW w:w="610" w:type="dxa"/>
            <w:shd w:val="clear" w:color="auto" w:fill="FFFFFF" w:themeFill="background1"/>
          </w:tcPr>
          <w:p w:rsidR="00895055" w:rsidRPr="004775BD" w:rsidRDefault="004775BD" w:rsidP="008E53E6">
            <w:pPr>
              <w:pStyle w:val="ListParagraph"/>
              <w:spacing w:line="360" w:lineRule="auto"/>
              <w:ind w:left="0"/>
              <w:jc w:val="center"/>
              <w:rPr>
                <w:rFonts w:ascii="Times New Roman" w:hAnsi="Times New Roman" w:cs="Times New Roman"/>
                <w:sz w:val="12"/>
                <w:szCs w:val="12"/>
                <w:lang w:val="en-US"/>
              </w:rPr>
            </w:pPr>
            <w:r>
              <w:rPr>
                <w:rFonts w:ascii="Times New Roman" w:hAnsi="Times New Roman" w:cs="Times New Roman"/>
                <w:sz w:val="12"/>
                <w:szCs w:val="12"/>
                <w:lang w:val="en-US"/>
              </w:rPr>
              <w:t>85</w:t>
            </w:r>
          </w:p>
        </w:tc>
        <w:tc>
          <w:tcPr>
            <w:tcW w:w="490" w:type="dxa"/>
            <w:shd w:val="clear" w:color="auto" w:fill="FFFFFF" w:themeFill="background1"/>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p>
        </w:tc>
        <w:tc>
          <w:tcPr>
            <w:tcW w:w="357" w:type="dxa"/>
            <w:shd w:val="clear" w:color="auto" w:fill="FFFFFF" w:themeFill="background1"/>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p>
        </w:tc>
        <w:tc>
          <w:tcPr>
            <w:tcW w:w="570" w:type="dxa"/>
            <w:shd w:val="clear" w:color="auto" w:fill="FFFFFF" w:themeFill="background1"/>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p>
        </w:tc>
        <w:tc>
          <w:tcPr>
            <w:tcW w:w="543" w:type="dxa"/>
            <w:shd w:val="clear" w:color="auto" w:fill="FFFFFF" w:themeFill="background1"/>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p>
        </w:tc>
      </w:tr>
      <w:tr w:rsidR="00895055" w:rsidRPr="00083573" w:rsidTr="008A4942">
        <w:trPr>
          <w:jc w:val="center"/>
        </w:trPr>
        <w:tc>
          <w:tcPr>
            <w:tcW w:w="983"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 xml:space="preserve">Meningkatnya kerjasama investasi dan kualitas data, informasi dan promosi </w:t>
            </w:r>
          </w:p>
        </w:tc>
        <w:tc>
          <w:tcPr>
            <w:tcW w:w="1081"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Terlaksananya kerjasama investasi dan kualitas data, informasi dan promosi</w:t>
            </w:r>
          </w:p>
        </w:tc>
        <w:tc>
          <w:tcPr>
            <w:tcW w:w="1612" w:type="dxa"/>
            <w:shd w:val="clear" w:color="auto" w:fill="FFFFFF" w:themeFill="background1"/>
          </w:tcPr>
          <w:p w:rsidR="00895055" w:rsidRPr="00083573" w:rsidRDefault="00895055" w:rsidP="007A4930">
            <w:pPr>
              <w:pStyle w:val="ListParagraph"/>
              <w:ind w:left="0"/>
              <w:rPr>
                <w:rFonts w:ascii="Times New Roman" w:hAnsi="Times New Roman" w:cs="Times New Roman"/>
                <w:sz w:val="12"/>
                <w:szCs w:val="12"/>
              </w:rPr>
            </w:pPr>
            <w:r w:rsidRPr="00083573">
              <w:rPr>
                <w:rFonts w:ascii="Times New Roman" w:hAnsi="Times New Roman" w:cs="Times New Roman"/>
                <w:sz w:val="12"/>
                <w:szCs w:val="12"/>
              </w:rPr>
              <w:t>Jumlah kerjasana investasi</w:t>
            </w:r>
          </w:p>
          <w:p w:rsidR="00895055" w:rsidRPr="00083573" w:rsidRDefault="00895055" w:rsidP="007A4930">
            <w:pPr>
              <w:pStyle w:val="ListParagraph"/>
              <w:ind w:left="0"/>
              <w:rPr>
                <w:rFonts w:ascii="Times New Roman" w:hAnsi="Times New Roman" w:cs="Times New Roman"/>
                <w:sz w:val="12"/>
                <w:szCs w:val="12"/>
              </w:rPr>
            </w:pPr>
            <w:r w:rsidRPr="00083573">
              <w:rPr>
                <w:rFonts w:ascii="Times New Roman" w:hAnsi="Times New Roman" w:cs="Times New Roman"/>
                <w:sz w:val="12"/>
                <w:szCs w:val="12"/>
              </w:rPr>
              <w:t>Jumlah dokumen data</w:t>
            </w:r>
          </w:p>
          <w:p w:rsidR="00895055" w:rsidRPr="00083573" w:rsidRDefault="00895055" w:rsidP="007A4930">
            <w:pPr>
              <w:pStyle w:val="ListParagraph"/>
              <w:ind w:left="0"/>
              <w:rPr>
                <w:rFonts w:ascii="Times New Roman" w:hAnsi="Times New Roman" w:cs="Times New Roman"/>
                <w:sz w:val="12"/>
                <w:szCs w:val="12"/>
              </w:rPr>
            </w:pPr>
            <w:r w:rsidRPr="00083573">
              <w:rPr>
                <w:rFonts w:ascii="Times New Roman" w:hAnsi="Times New Roman" w:cs="Times New Roman"/>
                <w:sz w:val="12"/>
                <w:szCs w:val="12"/>
              </w:rPr>
              <w:t>Jumlah dokumen infoermasi</w:t>
            </w:r>
          </w:p>
          <w:p w:rsidR="00895055" w:rsidRPr="00083573" w:rsidRDefault="00895055" w:rsidP="007A4930">
            <w:pPr>
              <w:pStyle w:val="ListParagraph"/>
              <w:ind w:left="0"/>
              <w:rPr>
                <w:rFonts w:ascii="Times New Roman" w:hAnsi="Times New Roman" w:cs="Times New Roman"/>
                <w:sz w:val="12"/>
                <w:szCs w:val="12"/>
              </w:rPr>
            </w:pPr>
            <w:r w:rsidRPr="00083573">
              <w:rPr>
                <w:rFonts w:ascii="Times New Roman" w:hAnsi="Times New Roman" w:cs="Times New Roman"/>
                <w:sz w:val="12"/>
                <w:szCs w:val="12"/>
              </w:rPr>
              <w:t>Jumlah kegiatan promosi</w:t>
            </w:r>
          </w:p>
        </w:tc>
        <w:tc>
          <w:tcPr>
            <w:tcW w:w="276"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p>
        </w:tc>
        <w:tc>
          <w:tcPr>
            <w:tcW w:w="331"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p>
        </w:tc>
        <w:tc>
          <w:tcPr>
            <w:tcW w:w="332"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p>
        </w:tc>
        <w:tc>
          <w:tcPr>
            <w:tcW w:w="332"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p>
        </w:tc>
        <w:tc>
          <w:tcPr>
            <w:tcW w:w="1712"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Program peningkatan kerjasama investasi dan kualitas data, informasi dan promosi</w:t>
            </w:r>
          </w:p>
        </w:tc>
        <w:tc>
          <w:tcPr>
            <w:tcW w:w="1686" w:type="dxa"/>
            <w:shd w:val="clear" w:color="auto" w:fill="FFFFFF" w:themeFill="background1"/>
          </w:tcPr>
          <w:p w:rsidR="00895055" w:rsidRPr="00083573" w:rsidRDefault="00895055" w:rsidP="007A4930">
            <w:pPr>
              <w:pStyle w:val="ListParagraph"/>
              <w:numPr>
                <w:ilvl w:val="0"/>
                <w:numId w:val="5"/>
              </w:numPr>
              <w:ind w:left="0" w:hanging="177"/>
              <w:rPr>
                <w:rFonts w:ascii="Times New Roman" w:hAnsi="Times New Roman" w:cs="Times New Roman"/>
                <w:sz w:val="12"/>
                <w:szCs w:val="12"/>
              </w:rPr>
            </w:pPr>
            <w:r w:rsidRPr="00083573">
              <w:rPr>
                <w:rFonts w:ascii="Times New Roman" w:hAnsi="Times New Roman" w:cs="Times New Roman"/>
                <w:sz w:val="12"/>
                <w:szCs w:val="12"/>
              </w:rPr>
              <w:t>Jumlah kerjasana investasi</w:t>
            </w:r>
          </w:p>
          <w:p w:rsidR="00895055" w:rsidRPr="00083573" w:rsidRDefault="00895055" w:rsidP="007A4930">
            <w:pPr>
              <w:pStyle w:val="ListParagraph"/>
              <w:numPr>
                <w:ilvl w:val="0"/>
                <w:numId w:val="5"/>
              </w:numPr>
              <w:ind w:left="0" w:hanging="177"/>
              <w:rPr>
                <w:rFonts w:ascii="Times New Roman" w:hAnsi="Times New Roman" w:cs="Times New Roman"/>
                <w:sz w:val="12"/>
                <w:szCs w:val="12"/>
              </w:rPr>
            </w:pPr>
            <w:r w:rsidRPr="00083573">
              <w:rPr>
                <w:rFonts w:ascii="Times New Roman" w:hAnsi="Times New Roman" w:cs="Times New Roman"/>
                <w:sz w:val="12"/>
                <w:szCs w:val="12"/>
              </w:rPr>
              <w:t>Jumlah dokumen data</w:t>
            </w:r>
          </w:p>
          <w:p w:rsidR="00895055" w:rsidRPr="00083573" w:rsidRDefault="00895055" w:rsidP="007A4930">
            <w:pPr>
              <w:pStyle w:val="ListParagraph"/>
              <w:numPr>
                <w:ilvl w:val="0"/>
                <w:numId w:val="5"/>
              </w:numPr>
              <w:ind w:left="0" w:hanging="177"/>
              <w:rPr>
                <w:rFonts w:ascii="Times New Roman" w:hAnsi="Times New Roman" w:cs="Times New Roman"/>
                <w:sz w:val="12"/>
                <w:szCs w:val="12"/>
              </w:rPr>
            </w:pPr>
            <w:r w:rsidRPr="00083573">
              <w:rPr>
                <w:rFonts w:ascii="Times New Roman" w:hAnsi="Times New Roman" w:cs="Times New Roman"/>
                <w:sz w:val="12"/>
                <w:szCs w:val="12"/>
              </w:rPr>
              <w:t>Jumlah dokumen infoermasi</w:t>
            </w:r>
          </w:p>
          <w:p w:rsidR="00895055" w:rsidRPr="00083573" w:rsidRDefault="00895055" w:rsidP="007A4930">
            <w:pPr>
              <w:pStyle w:val="ListParagraph"/>
              <w:numPr>
                <w:ilvl w:val="0"/>
                <w:numId w:val="5"/>
              </w:numPr>
              <w:ind w:left="0" w:hanging="174"/>
              <w:rPr>
                <w:rFonts w:ascii="Times New Roman" w:hAnsi="Times New Roman" w:cs="Times New Roman"/>
                <w:sz w:val="12"/>
                <w:szCs w:val="12"/>
              </w:rPr>
            </w:pPr>
            <w:r w:rsidRPr="00083573">
              <w:rPr>
                <w:rFonts w:ascii="Times New Roman" w:hAnsi="Times New Roman" w:cs="Times New Roman"/>
                <w:sz w:val="12"/>
                <w:szCs w:val="12"/>
              </w:rPr>
              <w:t>Jumlah kegiatan promosi</w:t>
            </w:r>
          </w:p>
        </w:tc>
        <w:tc>
          <w:tcPr>
            <w:tcW w:w="656" w:type="dxa"/>
            <w:shd w:val="clear" w:color="auto" w:fill="FFFFFF" w:themeFill="background1"/>
          </w:tcPr>
          <w:p w:rsidR="00895055" w:rsidRPr="004775BD" w:rsidRDefault="004775BD"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65</w:t>
            </w:r>
          </w:p>
        </w:tc>
        <w:tc>
          <w:tcPr>
            <w:tcW w:w="530" w:type="dxa"/>
            <w:shd w:val="clear" w:color="auto" w:fill="FFFFFF" w:themeFill="background1"/>
          </w:tcPr>
          <w:p w:rsidR="00895055" w:rsidRPr="004775BD" w:rsidRDefault="004775BD"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610" w:type="dxa"/>
            <w:shd w:val="clear" w:color="auto" w:fill="FFFFFF" w:themeFill="background1"/>
          </w:tcPr>
          <w:p w:rsidR="00895055" w:rsidRPr="004775BD" w:rsidRDefault="004775BD"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530" w:type="dxa"/>
            <w:shd w:val="clear" w:color="auto" w:fill="FFFFFF" w:themeFill="background1"/>
          </w:tcPr>
          <w:p w:rsidR="00895055" w:rsidRPr="004775BD" w:rsidRDefault="004775BD"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610" w:type="dxa"/>
            <w:shd w:val="clear" w:color="auto" w:fill="FFFFFF" w:themeFill="background1"/>
          </w:tcPr>
          <w:p w:rsidR="00895055" w:rsidRPr="004775BD" w:rsidRDefault="004775BD"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530" w:type="dxa"/>
            <w:shd w:val="clear" w:color="auto" w:fill="FFFFFF" w:themeFill="background1"/>
          </w:tcPr>
          <w:p w:rsidR="00895055" w:rsidRPr="004775BD" w:rsidRDefault="004775BD"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75</w:t>
            </w:r>
          </w:p>
        </w:tc>
        <w:tc>
          <w:tcPr>
            <w:tcW w:w="610" w:type="dxa"/>
            <w:shd w:val="clear" w:color="auto" w:fill="FFFFFF" w:themeFill="background1"/>
          </w:tcPr>
          <w:p w:rsidR="00895055" w:rsidRPr="004775BD" w:rsidRDefault="004775BD"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75</w:t>
            </w:r>
          </w:p>
        </w:tc>
        <w:tc>
          <w:tcPr>
            <w:tcW w:w="530" w:type="dxa"/>
            <w:shd w:val="clear" w:color="auto" w:fill="FFFFFF" w:themeFill="background1"/>
          </w:tcPr>
          <w:p w:rsidR="00895055" w:rsidRPr="004775BD" w:rsidRDefault="004775BD"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610" w:type="dxa"/>
            <w:shd w:val="clear" w:color="auto" w:fill="FFFFFF" w:themeFill="background1"/>
          </w:tcPr>
          <w:p w:rsidR="00895055" w:rsidRPr="004775BD" w:rsidRDefault="004775BD"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530" w:type="dxa"/>
            <w:shd w:val="clear" w:color="auto" w:fill="FFFFFF" w:themeFill="background1"/>
          </w:tcPr>
          <w:p w:rsidR="00895055" w:rsidRPr="004775BD" w:rsidRDefault="004775BD"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85</w:t>
            </w:r>
          </w:p>
        </w:tc>
        <w:tc>
          <w:tcPr>
            <w:tcW w:w="610" w:type="dxa"/>
            <w:shd w:val="clear" w:color="auto" w:fill="FFFFFF" w:themeFill="background1"/>
          </w:tcPr>
          <w:p w:rsidR="00895055" w:rsidRPr="004775BD" w:rsidRDefault="004775BD" w:rsidP="008E53E6">
            <w:pPr>
              <w:pStyle w:val="ListParagraph"/>
              <w:spacing w:line="360" w:lineRule="auto"/>
              <w:ind w:left="0"/>
              <w:jc w:val="center"/>
              <w:rPr>
                <w:rFonts w:ascii="Times New Roman" w:hAnsi="Times New Roman" w:cs="Times New Roman"/>
                <w:sz w:val="12"/>
                <w:szCs w:val="12"/>
                <w:lang w:val="en-US"/>
              </w:rPr>
            </w:pPr>
            <w:r>
              <w:rPr>
                <w:rFonts w:ascii="Times New Roman" w:hAnsi="Times New Roman" w:cs="Times New Roman"/>
                <w:sz w:val="12"/>
                <w:szCs w:val="12"/>
                <w:lang w:val="en-US"/>
              </w:rPr>
              <w:t>85</w:t>
            </w:r>
          </w:p>
        </w:tc>
        <w:tc>
          <w:tcPr>
            <w:tcW w:w="490" w:type="dxa"/>
            <w:shd w:val="clear" w:color="auto" w:fill="FFFFFF" w:themeFill="background1"/>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p>
        </w:tc>
        <w:tc>
          <w:tcPr>
            <w:tcW w:w="357" w:type="dxa"/>
            <w:shd w:val="clear" w:color="auto" w:fill="FFFFFF" w:themeFill="background1"/>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p>
        </w:tc>
        <w:tc>
          <w:tcPr>
            <w:tcW w:w="570" w:type="dxa"/>
            <w:shd w:val="clear" w:color="auto" w:fill="FFFFFF" w:themeFill="background1"/>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p>
        </w:tc>
        <w:tc>
          <w:tcPr>
            <w:tcW w:w="543" w:type="dxa"/>
            <w:shd w:val="clear" w:color="auto" w:fill="FFFFFF" w:themeFill="background1"/>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p>
        </w:tc>
      </w:tr>
      <w:tr w:rsidR="00895055" w:rsidRPr="00083573" w:rsidTr="008A4942">
        <w:trPr>
          <w:jc w:val="center"/>
        </w:trPr>
        <w:tc>
          <w:tcPr>
            <w:tcW w:w="983"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 xml:space="preserve">Meningkatkan profesionalisme pelayanan perijinan </w:t>
            </w:r>
          </w:p>
        </w:tc>
        <w:tc>
          <w:tcPr>
            <w:tcW w:w="1081"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 xml:space="preserve">Terlaksananya prgram peningkatn hasil kerja dan kualitas kerja SDM pelayanan perijinan </w:t>
            </w:r>
          </w:p>
        </w:tc>
        <w:tc>
          <w:tcPr>
            <w:tcW w:w="1612" w:type="dxa"/>
            <w:shd w:val="clear" w:color="auto" w:fill="FFFFFF" w:themeFill="background1"/>
          </w:tcPr>
          <w:p w:rsidR="00895055" w:rsidRPr="00083573" w:rsidRDefault="00895055" w:rsidP="007A4930">
            <w:pPr>
              <w:pStyle w:val="ListParagraph"/>
              <w:ind w:left="0"/>
              <w:rPr>
                <w:rFonts w:ascii="Times New Roman" w:hAnsi="Times New Roman" w:cs="Times New Roman"/>
                <w:sz w:val="12"/>
                <w:szCs w:val="12"/>
              </w:rPr>
            </w:pPr>
            <w:r w:rsidRPr="00083573">
              <w:rPr>
                <w:rFonts w:ascii="Times New Roman" w:hAnsi="Times New Roman" w:cs="Times New Roman"/>
                <w:sz w:val="12"/>
                <w:szCs w:val="12"/>
              </w:rPr>
              <w:t>Penyelesaian ijin sesuai SOP</w:t>
            </w:r>
          </w:p>
        </w:tc>
        <w:tc>
          <w:tcPr>
            <w:tcW w:w="276"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p>
        </w:tc>
        <w:tc>
          <w:tcPr>
            <w:tcW w:w="331"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p>
        </w:tc>
        <w:tc>
          <w:tcPr>
            <w:tcW w:w="332"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p>
        </w:tc>
        <w:tc>
          <w:tcPr>
            <w:tcW w:w="332"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p>
        </w:tc>
        <w:tc>
          <w:tcPr>
            <w:tcW w:w="1712"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prgram peningkatn hasil kerja dan kualitas kerja SDM pelayanan perijinan</w:t>
            </w:r>
          </w:p>
        </w:tc>
        <w:tc>
          <w:tcPr>
            <w:tcW w:w="1686" w:type="dxa"/>
            <w:shd w:val="clear" w:color="auto" w:fill="FFFFFF" w:themeFill="background1"/>
          </w:tcPr>
          <w:p w:rsidR="00895055" w:rsidRPr="00083573" w:rsidRDefault="00895055" w:rsidP="007A4930">
            <w:pPr>
              <w:pStyle w:val="ListParagraph"/>
              <w:numPr>
                <w:ilvl w:val="0"/>
                <w:numId w:val="5"/>
              </w:numPr>
              <w:ind w:left="0" w:hanging="177"/>
              <w:rPr>
                <w:rFonts w:ascii="Times New Roman" w:hAnsi="Times New Roman" w:cs="Times New Roman"/>
                <w:sz w:val="12"/>
                <w:szCs w:val="12"/>
              </w:rPr>
            </w:pPr>
            <w:r w:rsidRPr="00083573">
              <w:rPr>
                <w:rFonts w:ascii="Times New Roman" w:hAnsi="Times New Roman" w:cs="Times New Roman"/>
                <w:sz w:val="12"/>
                <w:szCs w:val="12"/>
              </w:rPr>
              <w:t xml:space="preserve">Tidak ada komplain </w:t>
            </w:r>
          </w:p>
        </w:tc>
        <w:tc>
          <w:tcPr>
            <w:tcW w:w="656"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2777</w:t>
            </w:r>
          </w:p>
        </w:tc>
        <w:tc>
          <w:tcPr>
            <w:tcW w:w="530" w:type="dxa"/>
            <w:shd w:val="clear" w:color="auto" w:fill="FFFFFF" w:themeFill="background1"/>
          </w:tcPr>
          <w:p w:rsidR="00895055" w:rsidRPr="009B6E94" w:rsidRDefault="009B6E9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610" w:type="dxa"/>
            <w:shd w:val="clear" w:color="auto" w:fill="FFFFFF" w:themeFill="background1"/>
          </w:tcPr>
          <w:p w:rsidR="00895055" w:rsidRPr="009B6E94" w:rsidRDefault="009B6E9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530"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2777</w:t>
            </w:r>
          </w:p>
        </w:tc>
        <w:tc>
          <w:tcPr>
            <w:tcW w:w="610"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2777</w:t>
            </w:r>
          </w:p>
        </w:tc>
        <w:tc>
          <w:tcPr>
            <w:tcW w:w="530" w:type="dxa"/>
            <w:shd w:val="clear" w:color="auto" w:fill="FFFFFF" w:themeFill="background1"/>
          </w:tcPr>
          <w:p w:rsidR="00895055" w:rsidRPr="009B6E94" w:rsidRDefault="009B6E9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2777</w:t>
            </w:r>
          </w:p>
        </w:tc>
        <w:tc>
          <w:tcPr>
            <w:tcW w:w="610" w:type="dxa"/>
            <w:shd w:val="clear" w:color="auto" w:fill="FFFFFF" w:themeFill="background1"/>
          </w:tcPr>
          <w:p w:rsidR="00895055" w:rsidRPr="009B6E94" w:rsidRDefault="009B6E9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2777</w:t>
            </w:r>
          </w:p>
        </w:tc>
        <w:tc>
          <w:tcPr>
            <w:tcW w:w="530" w:type="dxa"/>
            <w:shd w:val="clear" w:color="auto" w:fill="FFFFFF" w:themeFill="background1"/>
          </w:tcPr>
          <w:p w:rsidR="00895055" w:rsidRPr="009B6E94" w:rsidRDefault="009B6E9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610" w:type="dxa"/>
            <w:shd w:val="clear" w:color="auto" w:fill="FFFFFF" w:themeFill="background1"/>
          </w:tcPr>
          <w:p w:rsidR="00895055" w:rsidRPr="009B6E94" w:rsidRDefault="009B6E9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530" w:type="dxa"/>
            <w:shd w:val="clear" w:color="auto" w:fill="FFFFFF" w:themeFill="background1"/>
          </w:tcPr>
          <w:p w:rsidR="00895055" w:rsidRPr="009B6E94" w:rsidRDefault="009B6E9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2777</w:t>
            </w:r>
          </w:p>
        </w:tc>
        <w:tc>
          <w:tcPr>
            <w:tcW w:w="610" w:type="dxa"/>
            <w:shd w:val="clear" w:color="auto" w:fill="FFFFFF" w:themeFill="background1"/>
          </w:tcPr>
          <w:p w:rsidR="00895055" w:rsidRPr="009B6E94" w:rsidRDefault="009B6E94" w:rsidP="008E53E6">
            <w:pPr>
              <w:pStyle w:val="ListParagraph"/>
              <w:spacing w:line="360" w:lineRule="auto"/>
              <w:ind w:left="0"/>
              <w:jc w:val="center"/>
              <w:rPr>
                <w:rFonts w:ascii="Times New Roman" w:hAnsi="Times New Roman" w:cs="Times New Roman"/>
                <w:sz w:val="12"/>
                <w:szCs w:val="12"/>
                <w:lang w:val="en-US"/>
              </w:rPr>
            </w:pPr>
            <w:r>
              <w:rPr>
                <w:rFonts w:ascii="Times New Roman" w:hAnsi="Times New Roman" w:cs="Times New Roman"/>
                <w:sz w:val="12"/>
                <w:szCs w:val="12"/>
                <w:lang w:val="en-US"/>
              </w:rPr>
              <w:t>2777</w:t>
            </w:r>
          </w:p>
        </w:tc>
        <w:tc>
          <w:tcPr>
            <w:tcW w:w="490" w:type="dxa"/>
            <w:shd w:val="clear" w:color="auto" w:fill="FFFFFF" w:themeFill="background1"/>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p>
        </w:tc>
        <w:tc>
          <w:tcPr>
            <w:tcW w:w="357" w:type="dxa"/>
            <w:shd w:val="clear" w:color="auto" w:fill="FFFFFF" w:themeFill="background1"/>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p>
        </w:tc>
        <w:tc>
          <w:tcPr>
            <w:tcW w:w="570" w:type="dxa"/>
            <w:shd w:val="clear" w:color="auto" w:fill="FFFFFF" w:themeFill="background1"/>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p>
        </w:tc>
        <w:tc>
          <w:tcPr>
            <w:tcW w:w="543" w:type="dxa"/>
            <w:shd w:val="clear" w:color="auto" w:fill="FFFFFF" w:themeFill="background1"/>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p>
        </w:tc>
      </w:tr>
      <w:tr w:rsidR="00895055" w:rsidRPr="00083573" w:rsidTr="008A4942">
        <w:trPr>
          <w:jc w:val="center"/>
        </w:trPr>
        <w:tc>
          <w:tcPr>
            <w:tcW w:w="983"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Meningkatnya jaringan kerja pelayanan perijinan</w:t>
            </w:r>
          </w:p>
        </w:tc>
        <w:tc>
          <w:tcPr>
            <w:tcW w:w="1081"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terbangunnya jaringan kerja pelayanan perijinan</w:t>
            </w:r>
          </w:p>
        </w:tc>
        <w:tc>
          <w:tcPr>
            <w:tcW w:w="1612" w:type="dxa"/>
            <w:shd w:val="clear" w:color="auto" w:fill="FFFFFF" w:themeFill="background1"/>
          </w:tcPr>
          <w:p w:rsidR="00895055" w:rsidRPr="00083573" w:rsidRDefault="00895055" w:rsidP="007A4930">
            <w:pPr>
              <w:pStyle w:val="ListParagraph"/>
              <w:ind w:left="0"/>
              <w:rPr>
                <w:rFonts w:ascii="Times New Roman" w:hAnsi="Times New Roman" w:cs="Times New Roman"/>
                <w:sz w:val="12"/>
                <w:szCs w:val="12"/>
              </w:rPr>
            </w:pPr>
            <w:r w:rsidRPr="00083573">
              <w:rPr>
                <w:rFonts w:ascii="Times New Roman" w:hAnsi="Times New Roman" w:cs="Times New Roman"/>
                <w:sz w:val="12"/>
                <w:szCs w:val="12"/>
              </w:rPr>
              <w:t>Terbangunnya SIM</w:t>
            </w:r>
          </w:p>
          <w:p w:rsidR="00895055" w:rsidRPr="00083573" w:rsidRDefault="00895055" w:rsidP="007A4930">
            <w:pPr>
              <w:pStyle w:val="ListParagraph"/>
              <w:ind w:left="0"/>
              <w:rPr>
                <w:rFonts w:ascii="Times New Roman" w:hAnsi="Times New Roman" w:cs="Times New Roman"/>
                <w:sz w:val="12"/>
                <w:szCs w:val="12"/>
              </w:rPr>
            </w:pPr>
            <w:r w:rsidRPr="00083573">
              <w:rPr>
                <w:rFonts w:ascii="Times New Roman" w:hAnsi="Times New Roman" w:cs="Times New Roman"/>
                <w:sz w:val="12"/>
                <w:szCs w:val="12"/>
              </w:rPr>
              <w:t xml:space="preserve">Terbangunnya Jaringan </w:t>
            </w:r>
          </w:p>
        </w:tc>
        <w:tc>
          <w:tcPr>
            <w:tcW w:w="276"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p>
        </w:tc>
        <w:tc>
          <w:tcPr>
            <w:tcW w:w="331"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p>
        </w:tc>
        <w:tc>
          <w:tcPr>
            <w:tcW w:w="332"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p>
        </w:tc>
        <w:tc>
          <w:tcPr>
            <w:tcW w:w="332"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p>
        </w:tc>
        <w:tc>
          <w:tcPr>
            <w:tcW w:w="1712"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 xml:space="preserve"> Program jaringan kerja pelayanan perijinan</w:t>
            </w:r>
          </w:p>
        </w:tc>
        <w:tc>
          <w:tcPr>
            <w:tcW w:w="1686" w:type="dxa"/>
            <w:shd w:val="clear" w:color="auto" w:fill="FFFFFF" w:themeFill="background1"/>
          </w:tcPr>
          <w:p w:rsidR="00895055" w:rsidRPr="00083573" w:rsidRDefault="00895055" w:rsidP="007A4930">
            <w:pPr>
              <w:pStyle w:val="ListParagraph"/>
              <w:numPr>
                <w:ilvl w:val="0"/>
                <w:numId w:val="5"/>
              </w:numPr>
              <w:ind w:left="0" w:hanging="177"/>
              <w:rPr>
                <w:rFonts w:ascii="Times New Roman" w:hAnsi="Times New Roman" w:cs="Times New Roman"/>
                <w:sz w:val="12"/>
                <w:szCs w:val="12"/>
              </w:rPr>
            </w:pPr>
            <w:r w:rsidRPr="00083573">
              <w:rPr>
                <w:rFonts w:ascii="Times New Roman" w:hAnsi="Times New Roman" w:cs="Times New Roman"/>
                <w:sz w:val="12"/>
                <w:szCs w:val="12"/>
              </w:rPr>
              <w:t>Jumlah setting perijinan</w:t>
            </w:r>
          </w:p>
          <w:p w:rsidR="00895055" w:rsidRPr="00083573" w:rsidRDefault="00895055" w:rsidP="007A4930">
            <w:pPr>
              <w:pStyle w:val="ListParagraph"/>
              <w:numPr>
                <w:ilvl w:val="0"/>
                <w:numId w:val="5"/>
              </w:numPr>
              <w:ind w:left="0" w:hanging="177"/>
              <w:rPr>
                <w:rFonts w:ascii="Times New Roman" w:hAnsi="Times New Roman" w:cs="Times New Roman"/>
                <w:sz w:val="12"/>
                <w:szCs w:val="12"/>
              </w:rPr>
            </w:pPr>
            <w:r w:rsidRPr="00083573">
              <w:rPr>
                <w:rFonts w:ascii="Times New Roman" w:hAnsi="Times New Roman" w:cs="Times New Roman"/>
                <w:sz w:val="12"/>
                <w:szCs w:val="12"/>
              </w:rPr>
              <w:t xml:space="preserve">Jumlah aplikasi </w:t>
            </w:r>
          </w:p>
          <w:p w:rsidR="00895055" w:rsidRPr="00083573" w:rsidRDefault="00895055" w:rsidP="007A4930">
            <w:pPr>
              <w:pStyle w:val="ListParagraph"/>
              <w:numPr>
                <w:ilvl w:val="0"/>
                <w:numId w:val="5"/>
              </w:numPr>
              <w:ind w:left="0" w:hanging="177"/>
              <w:rPr>
                <w:rFonts w:ascii="Times New Roman" w:hAnsi="Times New Roman" w:cs="Times New Roman"/>
                <w:sz w:val="12"/>
                <w:szCs w:val="12"/>
              </w:rPr>
            </w:pPr>
            <w:r w:rsidRPr="00083573">
              <w:rPr>
                <w:rFonts w:ascii="Times New Roman" w:hAnsi="Times New Roman" w:cs="Times New Roman"/>
                <w:sz w:val="12"/>
                <w:szCs w:val="12"/>
              </w:rPr>
              <w:t>Jumlah jaringan</w:t>
            </w:r>
          </w:p>
        </w:tc>
        <w:tc>
          <w:tcPr>
            <w:tcW w:w="656"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2 SIM</w:t>
            </w:r>
          </w:p>
        </w:tc>
        <w:tc>
          <w:tcPr>
            <w:tcW w:w="530" w:type="dxa"/>
            <w:shd w:val="clear" w:color="auto" w:fill="FFFFFF" w:themeFill="background1"/>
          </w:tcPr>
          <w:p w:rsidR="00895055" w:rsidRPr="003D0064" w:rsidRDefault="003D006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2</w:t>
            </w:r>
          </w:p>
        </w:tc>
        <w:tc>
          <w:tcPr>
            <w:tcW w:w="610" w:type="dxa"/>
            <w:shd w:val="clear" w:color="auto" w:fill="FFFFFF" w:themeFill="background1"/>
          </w:tcPr>
          <w:p w:rsidR="00895055" w:rsidRPr="003D0064" w:rsidRDefault="003D006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2</w:t>
            </w:r>
          </w:p>
        </w:tc>
        <w:tc>
          <w:tcPr>
            <w:tcW w:w="530"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2</w:t>
            </w:r>
          </w:p>
        </w:tc>
        <w:tc>
          <w:tcPr>
            <w:tcW w:w="610"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2</w:t>
            </w:r>
          </w:p>
        </w:tc>
        <w:tc>
          <w:tcPr>
            <w:tcW w:w="530" w:type="dxa"/>
            <w:shd w:val="clear" w:color="auto" w:fill="FFFFFF" w:themeFill="background1"/>
          </w:tcPr>
          <w:p w:rsidR="00895055" w:rsidRPr="003D0064" w:rsidRDefault="003D006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2</w:t>
            </w:r>
          </w:p>
        </w:tc>
        <w:tc>
          <w:tcPr>
            <w:tcW w:w="610" w:type="dxa"/>
            <w:shd w:val="clear" w:color="auto" w:fill="FFFFFF" w:themeFill="background1"/>
          </w:tcPr>
          <w:p w:rsidR="00895055" w:rsidRPr="003D0064" w:rsidRDefault="003D006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2</w:t>
            </w:r>
          </w:p>
        </w:tc>
        <w:tc>
          <w:tcPr>
            <w:tcW w:w="530" w:type="dxa"/>
            <w:shd w:val="clear" w:color="auto" w:fill="FFFFFF" w:themeFill="background1"/>
          </w:tcPr>
          <w:p w:rsidR="00895055" w:rsidRPr="003D0064" w:rsidRDefault="003D006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2</w:t>
            </w:r>
          </w:p>
        </w:tc>
        <w:tc>
          <w:tcPr>
            <w:tcW w:w="610" w:type="dxa"/>
            <w:shd w:val="clear" w:color="auto" w:fill="FFFFFF" w:themeFill="background1"/>
          </w:tcPr>
          <w:p w:rsidR="00895055" w:rsidRPr="003D0064" w:rsidRDefault="003D006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2</w:t>
            </w:r>
          </w:p>
        </w:tc>
        <w:tc>
          <w:tcPr>
            <w:tcW w:w="530" w:type="dxa"/>
            <w:shd w:val="clear" w:color="auto" w:fill="FFFFFF" w:themeFill="background1"/>
          </w:tcPr>
          <w:p w:rsidR="00895055" w:rsidRPr="003D0064" w:rsidRDefault="003D006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2</w:t>
            </w:r>
          </w:p>
        </w:tc>
        <w:tc>
          <w:tcPr>
            <w:tcW w:w="610" w:type="dxa"/>
            <w:shd w:val="clear" w:color="auto" w:fill="FFFFFF" w:themeFill="background1"/>
          </w:tcPr>
          <w:p w:rsidR="00895055" w:rsidRPr="003D0064" w:rsidRDefault="003D0064" w:rsidP="008E53E6">
            <w:pPr>
              <w:pStyle w:val="ListParagraph"/>
              <w:spacing w:line="360" w:lineRule="auto"/>
              <w:ind w:left="0"/>
              <w:jc w:val="center"/>
              <w:rPr>
                <w:rFonts w:ascii="Times New Roman" w:hAnsi="Times New Roman" w:cs="Times New Roman"/>
                <w:sz w:val="12"/>
                <w:szCs w:val="12"/>
                <w:lang w:val="en-US"/>
              </w:rPr>
            </w:pPr>
            <w:r>
              <w:rPr>
                <w:rFonts w:ascii="Times New Roman" w:hAnsi="Times New Roman" w:cs="Times New Roman"/>
                <w:sz w:val="12"/>
                <w:szCs w:val="12"/>
                <w:lang w:val="en-US"/>
              </w:rPr>
              <w:t>2</w:t>
            </w:r>
          </w:p>
        </w:tc>
        <w:tc>
          <w:tcPr>
            <w:tcW w:w="490" w:type="dxa"/>
            <w:shd w:val="clear" w:color="auto" w:fill="FFFFFF" w:themeFill="background1"/>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p>
        </w:tc>
        <w:tc>
          <w:tcPr>
            <w:tcW w:w="357" w:type="dxa"/>
            <w:shd w:val="clear" w:color="auto" w:fill="FFFFFF" w:themeFill="background1"/>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p>
        </w:tc>
        <w:tc>
          <w:tcPr>
            <w:tcW w:w="570" w:type="dxa"/>
            <w:shd w:val="clear" w:color="auto" w:fill="FFFFFF" w:themeFill="background1"/>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p>
        </w:tc>
        <w:tc>
          <w:tcPr>
            <w:tcW w:w="543" w:type="dxa"/>
            <w:shd w:val="clear" w:color="auto" w:fill="FFFFFF" w:themeFill="background1"/>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p>
        </w:tc>
      </w:tr>
      <w:tr w:rsidR="00895055" w:rsidRPr="00083573" w:rsidTr="008A4942">
        <w:trPr>
          <w:jc w:val="center"/>
        </w:trPr>
        <w:tc>
          <w:tcPr>
            <w:tcW w:w="983"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Meningkatnya SDM yang prima dalam pelayanan perijinan</w:t>
            </w:r>
          </w:p>
        </w:tc>
        <w:tc>
          <w:tcPr>
            <w:tcW w:w="1081"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Indeks kepuasan masyarakat meningkat</w:t>
            </w:r>
          </w:p>
        </w:tc>
        <w:tc>
          <w:tcPr>
            <w:tcW w:w="1612" w:type="dxa"/>
            <w:shd w:val="clear" w:color="auto" w:fill="FFFFFF" w:themeFill="background1"/>
          </w:tcPr>
          <w:p w:rsidR="00895055" w:rsidRPr="00083573" w:rsidRDefault="00895055" w:rsidP="007A4930">
            <w:pPr>
              <w:pStyle w:val="ListParagraph"/>
              <w:ind w:left="0"/>
              <w:rPr>
                <w:rFonts w:ascii="Times New Roman" w:hAnsi="Times New Roman" w:cs="Times New Roman"/>
                <w:sz w:val="12"/>
                <w:szCs w:val="12"/>
              </w:rPr>
            </w:pPr>
            <w:r w:rsidRPr="00083573">
              <w:rPr>
                <w:rFonts w:ascii="Times New Roman" w:hAnsi="Times New Roman" w:cs="Times New Roman"/>
                <w:sz w:val="12"/>
                <w:szCs w:val="12"/>
              </w:rPr>
              <w:t>% prosentasi IKM</w:t>
            </w:r>
          </w:p>
        </w:tc>
        <w:tc>
          <w:tcPr>
            <w:tcW w:w="276"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p>
        </w:tc>
        <w:tc>
          <w:tcPr>
            <w:tcW w:w="331"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p>
        </w:tc>
        <w:tc>
          <w:tcPr>
            <w:tcW w:w="332"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p>
        </w:tc>
        <w:tc>
          <w:tcPr>
            <w:tcW w:w="332"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p>
        </w:tc>
        <w:tc>
          <w:tcPr>
            <w:tcW w:w="1712" w:type="dxa"/>
            <w:shd w:val="clear" w:color="auto" w:fill="FFFFFF" w:themeFill="background1"/>
          </w:tcPr>
          <w:p w:rsidR="00895055" w:rsidRDefault="00895055" w:rsidP="007A4930">
            <w:pPr>
              <w:pStyle w:val="ListParagraph"/>
              <w:ind w:left="0"/>
              <w:jc w:val="center"/>
              <w:rPr>
                <w:rFonts w:ascii="Times New Roman" w:hAnsi="Times New Roman" w:cs="Times New Roman"/>
                <w:sz w:val="12"/>
                <w:szCs w:val="12"/>
                <w:lang w:val="en-US"/>
              </w:rPr>
            </w:pPr>
            <w:r w:rsidRPr="00083573">
              <w:rPr>
                <w:rFonts w:ascii="Times New Roman" w:hAnsi="Times New Roman" w:cs="Times New Roman"/>
                <w:sz w:val="12"/>
                <w:szCs w:val="12"/>
              </w:rPr>
              <w:t>Program peningkatan SDM yang prima dalam pelayanan perijinann</w:t>
            </w:r>
          </w:p>
          <w:p w:rsidR="00895055" w:rsidRPr="00BC6181" w:rsidRDefault="00895055" w:rsidP="007A4930">
            <w:pPr>
              <w:pStyle w:val="ListParagraph"/>
              <w:ind w:left="0"/>
              <w:jc w:val="center"/>
              <w:rPr>
                <w:rFonts w:ascii="Times New Roman" w:hAnsi="Times New Roman" w:cs="Times New Roman"/>
                <w:sz w:val="12"/>
                <w:szCs w:val="12"/>
                <w:lang w:val="en-US"/>
              </w:rPr>
            </w:pPr>
          </w:p>
        </w:tc>
        <w:tc>
          <w:tcPr>
            <w:tcW w:w="1686" w:type="dxa"/>
            <w:shd w:val="clear" w:color="auto" w:fill="FFFFFF" w:themeFill="background1"/>
          </w:tcPr>
          <w:p w:rsidR="00895055" w:rsidRPr="00083573" w:rsidRDefault="00895055" w:rsidP="007A4930">
            <w:pPr>
              <w:pStyle w:val="ListParagraph"/>
              <w:numPr>
                <w:ilvl w:val="0"/>
                <w:numId w:val="5"/>
              </w:numPr>
              <w:ind w:left="0" w:hanging="177"/>
              <w:rPr>
                <w:rFonts w:ascii="Times New Roman" w:hAnsi="Times New Roman" w:cs="Times New Roman"/>
                <w:sz w:val="12"/>
                <w:szCs w:val="12"/>
              </w:rPr>
            </w:pPr>
            <w:r w:rsidRPr="00083573">
              <w:rPr>
                <w:rFonts w:ascii="Times New Roman" w:hAnsi="Times New Roman" w:cs="Times New Roman"/>
                <w:sz w:val="12"/>
                <w:szCs w:val="12"/>
              </w:rPr>
              <w:t xml:space="preserve">Banyaknya latihan </w:t>
            </w:r>
          </w:p>
          <w:p w:rsidR="00895055" w:rsidRPr="00083573" w:rsidRDefault="00895055" w:rsidP="007A4930">
            <w:pPr>
              <w:pStyle w:val="ListParagraph"/>
              <w:numPr>
                <w:ilvl w:val="0"/>
                <w:numId w:val="5"/>
              </w:numPr>
              <w:ind w:left="0" w:hanging="177"/>
              <w:rPr>
                <w:rFonts w:ascii="Times New Roman" w:hAnsi="Times New Roman" w:cs="Times New Roman"/>
                <w:sz w:val="12"/>
                <w:szCs w:val="12"/>
              </w:rPr>
            </w:pPr>
            <w:r w:rsidRPr="00083573">
              <w:rPr>
                <w:rFonts w:ascii="Times New Roman" w:hAnsi="Times New Roman" w:cs="Times New Roman"/>
                <w:sz w:val="12"/>
                <w:szCs w:val="12"/>
              </w:rPr>
              <w:t>Banyaknya bimtek</w:t>
            </w:r>
          </w:p>
          <w:p w:rsidR="00895055" w:rsidRPr="00083573" w:rsidRDefault="00895055" w:rsidP="007A4930">
            <w:pPr>
              <w:pStyle w:val="ListParagraph"/>
              <w:numPr>
                <w:ilvl w:val="0"/>
                <w:numId w:val="5"/>
              </w:numPr>
              <w:ind w:left="0" w:hanging="177"/>
              <w:rPr>
                <w:rFonts w:ascii="Times New Roman" w:hAnsi="Times New Roman" w:cs="Times New Roman"/>
                <w:sz w:val="12"/>
                <w:szCs w:val="12"/>
              </w:rPr>
            </w:pPr>
            <w:r w:rsidRPr="00083573">
              <w:rPr>
                <w:rFonts w:ascii="Times New Roman" w:hAnsi="Times New Roman" w:cs="Times New Roman"/>
                <w:sz w:val="12"/>
                <w:szCs w:val="12"/>
              </w:rPr>
              <w:t>Banyaknya diklat</w:t>
            </w:r>
          </w:p>
        </w:tc>
        <w:tc>
          <w:tcPr>
            <w:tcW w:w="656"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80</w:t>
            </w:r>
          </w:p>
        </w:tc>
        <w:tc>
          <w:tcPr>
            <w:tcW w:w="530" w:type="dxa"/>
            <w:shd w:val="clear" w:color="auto" w:fill="FFFFFF" w:themeFill="background1"/>
          </w:tcPr>
          <w:p w:rsidR="00895055" w:rsidRPr="003D0064" w:rsidRDefault="00A83DA5"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610" w:type="dxa"/>
            <w:shd w:val="clear" w:color="auto" w:fill="FFFFFF" w:themeFill="background1"/>
          </w:tcPr>
          <w:p w:rsidR="00895055" w:rsidRPr="003D0064" w:rsidRDefault="00A83DA5"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530"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80</w:t>
            </w:r>
          </w:p>
        </w:tc>
        <w:tc>
          <w:tcPr>
            <w:tcW w:w="610"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62</w:t>
            </w:r>
          </w:p>
        </w:tc>
        <w:tc>
          <w:tcPr>
            <w:tcW w:w="530" w:type="dxa"/>
            <w:shd w:val="clear" w:color="auto" w:fill="FFFFFF" w:themeFill="background1"/>
          </w:tcPr>
          <w:p w:rsidR="00895055" w:rsidRPr="009B6E94" w:rsidRDefault="009B6E9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80</w:t>
            </w:r>
          </w:p>
        </w:tc>
        <w:tc>
          <w:tcPr>
            <w:tcW w:w="610" w:type="dxa"/>
            <w:shd w:val="clear" w:color="auto" w:fill="FFFFFF" w:themeFill="background1"/>
          </w:tcPr>
          <w:p w:rsidR="00895055" w:rsidRPr="009B6E94" w:rsidRDefault="009B6E9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62</w:t>
            </w:r>
          </w:p>
        </w:tc>
        <w:tc>
          <w:tcPr>
            <w:tcW w:w="530" w:type="dxa"/>
            <w:shd w:val="clear" w:color="auto" w:fill="FFFFFF" w:themeFill="background1"/>
          </w:tcPr>
          <w:p w:rsidR="00895055" w:rsidRPr="009B6E94" w:rsidRDefault="009B6E9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90</w:t>
            </w:r>
          </w:p>
        </w:tc>
        <w:tc>
          <w:tcPr>
            <w:tcW w:w="610" w:type="dxa"/>
            <w:shd w:val="clear" w:color="auto" w:fill="FFFFFF" w:themeFill="background1"/>
          </w:tcPr>
          <w:p w:rsidR="00895055" w:rsidRPr="009B6E94" w:rsidRDefault="009B6E94" w:rsidP="009B6E94">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64</w:t>
            </w:r>
          </w:p>
        </w:tc>
        <w:tc>
          <w:tcPr>
            <w:tcW w:w="530" w:type="dxa"/>
            <w:shd w:val="clear" w:color="auto" w:fill="FFFFFF" w:themeFill="background1"/>
          </w:tcPr>
          <w:p w:rsidR="00895055" w:rsidRPr="009B6E94" w:rsidRDefault="009B6E9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90</w:t>
            </w:r>
          </w:p>
        </w:tc>
        <w:tc>
          <w:tcPr>
            <w:tcW w:w="610" w:type="dxa"/>
            <w:shd w:val="clear" w:color="auto" w:fill="FFFFFF" w:themeFill="background1"/>
          </w:tcPr>
          <w:p w:rsidR="00895055" w:rsidRPr="009B6E94" w:rsidRDefault="009B6E94" w:rsidP="009B6E94">
            <w:pPr>
              <w:pStyle w:val="ListParagraph"/>
              <w:spacing w:line="360" w:lineRule="auto"/>
              <w:ind w:left="0"/>
              <w:jc w:val="center"/>
              <w:rPr>
                <w:rFonts w:ascii="Times New Roman" w:hAnsi="Times New Roman" w:cs="Times New Roman"/>
                <w:sz w:val="12"/>
                <w:szCs w:val="12"/>
                <w:lang w:val="en-US"/>
              </w:rPr>
            </w:pPr>
            <w:r>
              <w:rPr>
                <w:rFonts w:ascii="Times New Roman" w:hAnsi="Times New Roman" w:cs="Times New Roman"/>
                <w:sz w:val="12"/>
                <w:szCs w:val="12"/>
                <w:lang w:val="en-US"/>
              </w:rPr>
              <w:t>64</w:t>
            </w:r>
          </w:p>
        </w:tc>
        <w:tc>
          <w:tcPr>
            <w:tcW w:w="490" w:type="dxa"/>
            <w:shd w:val="clear" w:color="auto" w:fill="FFFFFF" w:themeFill="background1"/>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p>
        </w:tc>
        <w:tc>
          <w:tcPr>
            <w:tcW w:w="357" w:type="dxa"/>
            <w:shd w:val="clear" w:color="auto" w:fill="FFFFFF" w:themeFill="background1"/>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p>
        </w:tc>
        <w:tc>
          <w:tcPr>
            <w:tcW w:w="570" w:type="dxa"/>
            <w:shd w:val="clear" w:color="auto" w:fill="FFFFFF" w:themeFill="background1"/>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p>
        </w:tc>
        <w:tc>
          <w:tcPr>
            <w:tcW w:w="543" w:type="dxa"/>
            <w:shd w:val="clear" w:color="auto" w:fill="FFFFFF" w:themeFill="background1"/>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p>
        </w:tc>
      </w:tr>
      <w:tr w:rsidR="00895055" w:rsidRPr="00083573" w:rsidTr="008A4942">
        <w:trPr>
          <w:jc w:val="center"/>
        </w:trPr>
        <w:tc>
          <w:tcPr>
            <w:tcW w:w="983"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Meningkatnya Sapras dan pemeliharaan Sapraas</w:t>
            </w:r>
          </w:p>
        </w:tc>
        <w:tc>
          <w:tcPr>
            <w:tcW w:w="1081"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Terlaksananya peningkatan Sapras dan pemeliharaan Sapraas</w:t>
            </w:r>
          </w:p>
        </w:tc>
        <w:tc>
          <w:tcPr>
            <w:tcW w:w="1612" w:type="dxa"/>
            <w:shd w:val="clear" w:color="auto" w:fill="FFFFFF" w:themeFill="background1"/>
          </w:tcPr>
          <w:p w:rsidR="00895055" w:rsidRPr="00083573" w:rsidRDefault="00895055" w:rsidP="007A4930">
            <w:pPr>
              <w:pStyle w:val="ListParagraph"/>
              <w:ind w:left="0"/>
              <w:rPr>
                <w:rFonts w:ascii="Times New Roman" w:hAnsi="Times New Roman" w:cs="Times New Roman"/>
                <w:sz w:val="12"/>
                <w:szCs w:val="12"/>
              </w:rPr>
            </w:pPr>
            <w:r w:rsidRPr="00083573">
              <w:rPr>
                <w:rFonts w:ascii="Times New Roman" w:hAnsi="Times New Roman" w:cs="Times New Roman"/>
                <w:sz w:val="12"/>
                <w:szCs w:val="12"/>
              </w:rPr>
              <w:t xml:space="preserve">Jumlah Sapras </w:t>
            </w:r>
          </w:p>
        </w:tc>
        <w:tc>
          <w:tcPr>
            <w:tcW w:w="276"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p>
        </w:tc>
        <w:tc>
          <w:tcPr>
            <w:tcW w:w="331"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p>
        </w:tc>
        <w:tc>
          <w:tcPr>
            <w:tcW w:w="332"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p>
        </w:tc>
        <w:tc>
          <w:tcPr>
            <w:tcW w:w="332"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p>
        </w:tc>
        <w:tc>
          <w:tcPr>
            <w:tcW w:w="1712" w:type="dxa"/>
            <w:shd w:val="clear" w:color="auto" w:fill="FFFFFF" w:themeFill="background1"/>
          </w:tcPr>
          <w:p w:rsidR="00895055" w:rsidRPr="00083573" w:rsidRDefault="00895055" w:rsidP="007A4930">
            <w:pPr>
              <w:pStyle w:val="ListParagraph"/>
              <w:ind w:left="0"/>
              <w:jc w:val="center"/>
              <w:rPr>
                <w:rFonts w:ascii="Times New Roman" w:hAnsi="Times New Roman" w:cs="Times New Roman"/>
                <w:sz w:val="12"/>
                <w:szCs w:val="12"/>
              </w:rPr>
            </w:pPr>
            <w:r w:rsidRPr="00083573">
              <w:rPr>
                <w:rFonts w:ascii="Times New Roman" w:hAnsi="Times New Roman" w:cs="Times New Roman"/>
                <w:sz w:val="12"/>
                <w:szCs w:val="12"/>
              </w:rPr>
              <w:t>Program peningkatan Sapras dan pemeliharaan Sapraas</w:t>
            </w:r>
          </w:p>
        </w:tc>
        <w:tc>
          <w:tcPr>
            <w:tcW w:w="1686" w:type="dxa"/>
            <w:shd w:val="clear" w:color="auto" w:fill="FFFFFF" w:themeFill="background1"/>
          </w:tcPr>
          <w:p w:rsidR="00895055" w:rsidRPr="00083573" w:rsidRDefault="00895055" w:rsidP="007A4930">
            <w:pPr>
              <w:pStyle w:val="ListParagraph"/>
              <w:numPr>
                <w:ilvl w:val="0"/>
                <w:numId w:val="5"/>
              </w:numPr>
              <w:ind w:left="0" w:hanging="177"/>
              <w:rPr>
                <w:rFonts w:ascii="Times New Roman" w:hAnsi="Times New Roman" w:cs="Times New Roman"/>
                <w:sz w:val="12"/>
                <w:szCs w:val="12"/>
              </w:rPr>
            </w:pPr>
            <w:r w:rsidRPr="00083573">
              <w:rPr>
                <w:rFonts w:ascii="Times New Roman" w:hAnsi="Times New Roman" w:cs="Times New Roman"/>
                <w:sz w:val="12"/>
                <w:szCs w:val="12"/>
              </w:rPr>
              <w:t xml:space="preserve">Jumlah sapras </w:t>
            </w:r>
          </w:p>
        </w:tc>
        <w:tc>
          <w:tcPr>
            <w:tcW w:w="656" w:type="dxa"/>
            <w:shd w:val="clear" w:color="auto" w:fill="FFFFFF" w:themeFill="background1"/>
          </w:tcPr>
          <w:p w:rsidR="00895055" w:rsidRPr="009B6E94" w:rsidRDefault="009B6E9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70</w:t>
            </w:r>
          </w:p>
        </w:tc>
        <w:tc>
          <w:tcPr>
            <w:tcW w:w="530" w:type="dxa"/>
            <w:shd w:val="clear" w:color="auto" w:fill="FFFFFF" w:themeFill="background1"/>
          </w:tcPr>
          <w:p w:rsidR="00895055" w:rsidRPr="009B6E94" w:rsidRDefault="009B6E9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610" w:type="dxa"/>
            <w:shd w:val="clear" w:color="auto" w:fill="FFFFFF" w:themeFill="background1"/>
          </w:tcPr>
          <w:p w:rsidR="00895055" w:rsidRPr="009B6E94" w:rsidRDefault="009B6E9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530" w:type="dxa"/>
            <w:shd w:val="clear" w:color="auto" w:fill="FFFFFF" w:themeFill="background1"/>
          </w:tcPr>
          <w:p w:rsidR="00895055" w:rsidRPr="009B6E94" w:rsidRDefault="009B6E9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70</w:t>
            </w:r>
          </w:p>
        </w:tc>
        <w:tc>
          <w:tcPr>
            <w:tcW w:w="610" w:type="dxa"/>
            <w:shd w:val="clear" w:color="auto" w:fill="FFFFFF" w:themeFill="background1"/>
          </w:tcPr>
          <w:p w:rsidR="00895055" w:rsidRPr="009B6E94" w:rsidRDefault="009B6E9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60</w:t>
            </w:r>
          </w:p>
        </w:tc>
        <w:tc>
          <w:tcPr>
            <w:tcW w:w="530" w:type="dxa"/>
            <w:shd w:val="clear" w:color="auto" w:fill="FFFFFF" w:themeFill="background1"/>
          </w:tcPr>
          <w:p w:rsidR="00895055" w:rsidRPr="009B6E94" w:rsidRDefault="009B6E9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70</w:t>
            </w:r>
          </w:p>
        </w:tc>
        <w:tc>
          <w:tcPr>
            <w:tcW w:w="610" w:type="dxa"/>
            <w:shd w:val="clear" w:color="auto" w:fill="FFFFFF" w:themeFill="background1"/>
          </w:tcPr>
          <w:p w:rsidR="00895055" w:rsidRPr="009B6E94" w:rsidRDefault="009B6E9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60</w:t>
            </w:r>
          </w:p>
        </w:tc>
        <w:tc>
          <w:tcPr>
            <w:tcW w:w="530" w:type="dxa"/>
            <w:shd w:val="clear" w:color="auto" w:fill="FFFFFF" w:themeFill="background1"/>
          </w:tcPr>
          <w:p w:rsidR="00895055" w:rsidRPr="009B6E94" w:rsidRDefault="009B6E9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70</w:t>
            </w:r>
          </w:p>
        </w:tc>
        <w:tc>
          <w:tcPr>
            <w:tcW w:w="610" w:type="dxa"/>
            <w:shd w:val="clear" w:color="auto" w:fill="FFFFFF" w:themeFill="background1"/>
          </w:tcPr>
          <w:p w:rsidR="00895055" w:rsidRPr="009B6E94" w:rsidRDefault="009B6E9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60</w:t>
            </w:r>
          </w:p>
        </w:tc>
        <w:tc>
          <w:tcPr>
            <w:tcW w:w="530" w:type="dxa"/>
            <w:shd w:val="clear" w:color="auto" w:fill="FFFFFF" w:themeFill="background1"/>
          </w:tcPr>
          <w:p w:rsidR="00895055" w:rsidRPr="009B6E94" w:rsidRDefault="009B6E94" w:rsidP="007A4930">
            <w:pPr>
              <w:pStyle w:val="ListParagraph"/>
              <w:ind w:left="0"/>
              <w:jc w:val="center"/>
              <w:rPr>
                <w:rFonts w:ascii="Times New Roman" w:hAnsi="Times New Roman" w:cs="Times New Roman"/>
                <w:sz w:val="12"/>
                <w:szCs w:val="12"/>
                <w:lang w:val="en-US"/>
              </w:rPr>
            </w:pPr>
            <w:r>
              <w:rPr>
                <w:rFonts w:ascii="Times New Roman" w:hAnsi="Times New Roman" w:cs="Times New Roman"/>
                <w:sz w:val="12"/>
                <w:szCs w:val="12"/>
                <w:lang w:val="en-US"/>
              </w:rPr>
              <w:t>70</w:t>
            </w:r>
          </w:p>
        </w:tc>
        <w:tc>
          <w:tcPr>
            <w:tcW w:w="610" w:type="dxa"/>
            <w:shd w:val="clear" w:color="auto" w:fill="FFFFFF" w:themeFill="background1"/>
          </w:tcPr>
          <w:p w:rsidR="00895055" w:rsidRPr="009B6E94" w:rsidRDefault="009B6E94" w:rsidP="008E53E6">
            <w:pPr>
              <w:pStyle w:val="ListParagraph"/>
              <w:spacing w:line="360" w:lineRule="auto"/>
              <w:ind w:left="0"/>
              <w:jc w:val="center"/>
              <w:rPr>
                <w:rFonts w:ascii="Times New Roman" w:hAnsi="Times New Roman" w:cs="Times New Roman"/>
                <w:sz w:val="12"/>
                <w:szCs w:val="12"/>
                <w:lang w:val="en-US"/>
              </w:rPr>
            </w:pPr>
            <w:r>
              <w:rPr>
                <w:rFonts w:ascii="Times New Roman" w:hAnsi="Times New Roman" w:cs="Times New Roman"/>
                <w:sz w:val="12"/>
                <w:szCs w:val="12"/>
                <w:lang w:val="en-US"/>
              </w:rPr>
              <w:t>60</w:t>
            </w:r>
          </w:p>
        </w:tc>
        <w:tc>
          <w:tcPr>
            <w:tcW w:w="490" w:type="dxa"/>
            <w:shd w:val="clear" w:color="auto" w:fill="FFFFFF" w:themeFill="background1"/>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p>
        </w:tc>
        <w:tc>
          <w:tcPr>
            <w:tcW w:w="357" w:type="dxa"/>
            <w:shd w:val="clear" w:color="auto" w:fill="FFFFFF" w:themeFill="background1"/>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p>
        </w:tc>
        <w:tc>
          <w:tcPr>
            <w:tcW w:w="570" w:type="dxa"/>
            <w:shd w:val="clear" w:color="auto" w:fill="FFFFFF" w:themeFill="background1"/>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p>
        </w:tc>
        <w:tc>
          <w:tcPr>
            <w:tcW w:w="543" w:type="dxa"/>
            <w:shd w:val="clear" w:color="auto" w:fill="FFFFFF" w:themeFill="background1"/>
          </w:tcPr>
          <w:p w:rsidR="00895055" w:rsidRPr="00083573" w:rsidRDefault="00895055" w:rsidP="008E53E6">
            <w:pPr>
              <w:pStyle w:val="ListParagraph"/>
              <w:spacing w:line="360" w:lineRule="auto"/>
              <w:ind w:left="0"/>
              <w:jc w:val="center"/>
              <w:rPr>
                <w:rFonts w:ascii="Times New Roman" w:hAnsi="Times New Roman" w:cs="Times New Roman"/>
                <w:sz w:val="12"/>
                <w:szCs w:val="12"/>
              </w:rPr>
            </w:pPr>
          </w:p>
        </w:tc>
      </w:tr>
      <w:tr w:rsidR="00895055" w:rsidRPr="00083573" w:rsidTr="008A4942">
        <w:trPr>
          <w:jc w:val="center"/>
        </w:trPr>
        <w:tc>
          <w:tcPr>
            <w:tcW w:w="983" w:type="dxa"/>
          </w:tcPr>
          <w:p w:rsidR="00895055" w:rsidRPr="00083573" w:rsidRDefault="00895055"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Meningkatkan kualitas Aparatur,  sarana prasarana dan  tertib administrasi</w:t>
            </w:r>
          </w:p>
        </w:tc>
        <w:tc>
          <w:tcPr>
            <w:tcW w:w="1081" w:type="dxa"/>
          </w:tcPr>
          <w:p w:rsidR="00895055" w:rsidRPr="00083573" w:rsidRDefault="00895055"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Meningkatnya pelayanan administrasi perkantoran</w:t>
            </w:r>
          </w:p>
        </w:tc>
        <w:tc>
          <w:tcPr>
            <w:tcW w:w="1612" w:type="dxa"/>
          </w:tcPr>
          <w:p w:rsidR="00895055" w:rsidRPr="00083573" w:rsidRDefault="00895055"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Pelayanan yang tersertifikasi iso 2008:9001</w:t>
            </w:r>
          </w:p>
        </w:tc>
        <w:tc>
          <w:tcPr>
            <w:tcW w:w="276" w:type="dxa"/>
          </w:tcPr>
          <w:p w:rsidR="00895055" w:rsidRPr="00083573" w:rsidRDefault="00895055" w:rsidP="007A4930">
            <w:pPr>
              <w:pStyle w:val="ListParagraph"/>
              <w:ind w:left="0"/>
              <w:jc w:val="both"/>
              <w:rPr>
                <w:rFonts w:ascii="Times New Roman" w:hAnsi="Times New Roman" w:cs="Times New Roman"/>
                <w:sz w:val="12"/>
                <w:szCs w:val="12"/>
              </w:rPr>
            </w:pPr>
          </w:p>
        </w:tc>
        <w:tc>
          <w:tcPr>
            <w:tcW w:w="331" w:type="dxa"/>
          </w:tcPr>
          <w:p w:rsidR="00895055" w:rsidRPr="00083573" w:rsidRDefault="00895055" w:rsidP="007A4930">
            <w:pPr>
              <w:pStyle w:val="ListParagraph"/>
              <w:ind w:left="0"/>
              <w:jc w:val="both"/>
              <w:rPr>
                <w:rFonts w:ascii="Times New Roman" w:hAnsi="Times New Roman" w:cs="Times New Roman"/>
                <w:sz w:val="12"/>
                <w:szCs w:val="12"/>
              </w:rPr>
            </w:pPr>
          </w:p>
        </w:tc>
        <w:tc>
          <w:tcPr>
            <w:tcW w:w="332" w:type="dxa"/>
          </w:tcPr>
          <w:p w:rsidR="00895055" w:rsidRPr="00083573" w:rsidRDefault="00895055" w:rsidP="007A4930">
            <w:pPr>
              <w:pStyle w:val="ListParagraph"/>
              <w:ind w:left="0"/>
              <w:jc w:val="both"/>
              <w:rPr>
                <w:rFonts w:ascii="Times New Roman" w:hAnsi="Times New Roman" w:cs="Times New Roman"/>
                <w:sz w:val="12"/>
                <w:szCs w:val="12"/>
              </w:rPr>
            </w:pPr>
          </w:p>
        </w:tc>
        <w:tc>
          <w:tcPr>
            <w:tcW w:w="332" w:type="dxa"/>
          </w:tcPr>
          <w:p w:rsidR="00895055" w:rsidRPr="00083573" w:rsidRDefault="00895055" w:rsidP="007A4930">
            <w:pPr>
              <w:pStyle w:val="ListParagraph"/>
              <w:ind w:left="0"/>
              <w:jc w:val="both"/>
              <w:rPr>
                <w:rFonts w:ascii="Times New Roman" w:hAnsi="Times New Roman" w:cs="Times New Roman"/>
                <w:sz w:val="12"/>
                <w:szCs w:val="12"/>
              </w:rPr>
            </w:pPr>
          </w:p>
        </w:tc>
        <w:tc>
          <w:tcPr>
            <w:tcW w:w="1712" w:type="dxa"/>
          </w:tcPr>
          <w:p w:rsidR="00895055" w:rsidRPr="00083573" w:rsidRDefault="00895055"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Program Pelayanan Administrasi Perkantoran</w:t>
            </w:r>
          </w:p>
        </w:tc>
        <w:tc>
          <w:tcPr>
            <w:tcW w:w="1686" w:type="dxa"/>
          </w:tcPr>
          <w:p w:rsidR="00895055" w:rsidRPr="00083573" w:rsidRDefault="00895055"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Prosentase pemenuhan operasional Administrasi Perkantoran</w:t>
            </w:r>
          </w:p>
        </w:tc>
        <w:tc>
          <w:tcPr>
            <w:tcW w:w="656" w:type="dxa"/>
          </w:tcPr>
          <w:p w:rsidR="00895055" w:rsidRPr="00083573" w:rsidRDefault="00895055"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100 %</w:t>
            </w:r>
          </w:p>
        </w:tc>
        <w:tc>
          <w:tcPr>
            <w:tcW w:w="530" w:type="dxa"/>
          </w:tcPr>
          <w:p w:rsidR="00895055" w:rsidRPr="009B6E94" w:rsidRDefault="009B6E94"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 xml:space="preserve">    -</w:t>
            </w:r>
          </w:p>
        </w:tc>
        <w:tc>
          <w:tcPr>
            <w:tcW w:w="610" w:type="dxa"/>
          </w:tcPr>
          <w:p w:rsidR="00895055" w:rsidRPr="009B6E94" w:rsidRDefault="009B6E94"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 xml:space="preserve">     -</w:t>
            </w:r>
          </w:p>
        </w:tc>
        <w:tc>
          <w:tcPr>
            <w:tcW w:w="530" w:type="dxa"/>
          </w:tcPr>
          <w:p w:rsidR="00895055" w:rsidRPr="00083573" w:rsidRDefault="00895055"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w:t>
            </w:r>
          </w:p>
        </w:tc>
        <w:tc>
          <w:tcPr>
            <w:tcW w:w="610" w:type="dxa"/>
          </w:tcPr>
          <w:p w:rsidR="00895055" w:rsidRPr="00083573" w:rsidRDefault="00895055"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45 %</w:t>
            </w:r>
          </w:p>
        </w:tc>
        <w:tc>
          <w:tcPr>
            <w:tcW w:w="530" w:type="dxa"/>
          </w:tcPr>
          <w:p w:rsidR="00895055" w:rsidRPr="009B6E94" w:rsidRDefault="009B6E94"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95055" w:rsidRPr="009B6E94" w:rsidRDefault="009B6E94"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45%</w:t>
            </w:r>
          </w:p>
        </w:tc>
        <w:tc>
          <w:tcPr>
            <w:tcW w:w="530" w:type="dxa"/>
          </w:tcPr>
          <w:p w:rsidR="00895055" w:rsidRPr="009B6E94" w:rsidRDefault="009B6E94"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95055" w:rsidRPr="009B6E94" w:rsidRDefault="009B6E94"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45%</w:t>
            </w:r>
          </w:p>
        </w:tc>
        <w:tc>
          <w:tcPr>
            <w:tcW w:w="530" w:type="dxa"/>
          </w:tcPr>
          <w:p w:rsidR="00895055" w:rsidRPr="009B6E94" w:rsidRDefault="009B6E94"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95055" w:rsidRPr="009B6E94" w:rsidRDefault="009B6E94" w:rsidP="008E53E6">
            <w:pPr>
              <w:pStyle w:val="ListParagraph"/>
              <w:spacing w:line="360" w:lineRule="auto"/>
              <w:ind w:left="0"/>
              <w:jc w:val="both"/>
              <w:rPr>
                <w:rFonts w:ascii="Times New Roman" w:hAnsi="Times New Roman" w:cs="Times New Roman"/>
                <w:sz w:val="12"/>
                <w:szCs w:val="12"/>
                <w:lang w:val="en-US"/>
              </w:rPr>
            </w:pPr>
            <w:r>
              <w:rPr>
                <w:rFonts w:ascii="Times New Roman" w:hAnsi="Times New Roman" w:cs="Times New Roman"/>
                <w:sz w:val="12"/>
                <w:szCs w:val="12"/>
                <w:lang w:val="en-US"/>
              </w:rPr>
              <w:t>45%</w:t>
            </w:r>
          </w:p>
        </w:tc>
        <w:tc>
          <w:tcPr>
            <w:tcW w:w="490" w:type="dxa"/>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357" w:type="dxa"/>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570" w:type="dxa"/>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c>
          <w:tcPr>
            <w:tcW w:w="543" w:type="dxa"/>
          </w:tcPr>
          <w:p w:rsidR="00895055" w:rsidRPr="00083573" w:rsidRDefault="00895055" w:rsidP="008E53E6">
            <w:pPr>
              <w:pStyle w:val="ListParagraph"/>
              <w:spacing w:line="360" w:lineRule="auto"/>
              <w:ind w:left="0"/>
              <w:jc w:val="both"/>
              <w:rPr>
                <w:rFonts w:ascii="Times New Roman" w:hAnsi="Times New Roman" w:cs="Times New Roman"/>
                <w:sz w:val="12"/>
                <w:szCs w:val="12"/>
              </w:rPr>
            </w:pPr>
          </w:p>
        </w:tc>
      </w:tr>
      <w:tr w:rsidR="001C6D9A" w:rsidRPr="00083573" w:rsidTr="008A4942">
        <w:trPr>
          <w:jc w:val="center"/>
        </w:trPr>
        <w:tc>
          <w:tcPr>
            <w:tcW w:w="983" w:type="dxa"/>
          </w:tcPr>
          <w:p w:rsidR="001C6D9A" w:rsidRPr="00083573" w:rsidRDefault="001C6D9A" w:rsidP="007A4930">
            <w:pPr>
              <w:pStyle w:val="ListParagraph"/>
              <w:ind w:left="0"/>
              <w:jc w:val="both"/>
              <w:rPr>
                <w:rFonts w:ascii="Times New Roman" w:hAnsi="Times New Roman" w:cs="Times New Roman"/>
                <w:sz w:val="12"/>
                <w:szCs w:val="12"/>
              </w:rPr>
            </w:pPr>
          </w:p>
        </w:tc>
        <w:tc>
          <w:tcPr>
            <w:tcW w:w="1081" w:type="dxa"/>
          </w:tcPr>
          <w:p w:rsidR="001C6D9A" w:rsidRPr="00083573" w:rsidRDefault="001C6D9A" w:rsidP="007A4930">
            <w:pPr>
              <w:pStyle w:val="ListParagraph"/>
              <w:ind w:left="0"/>
              <w:jc w:val="both"/>
              <w:rPr>
                <w:rFonts w:ascii="Times New Roman" w:hAnsi="Times New Roman" w:cs="Times New Roman"/>
                <w:sz w:val="12"/>
                <w:szCs w:val="12"/>
              </w:rPr>
            </w:pPr>
          </w:p>
        </w:tc>
        <w:tc>
          <w:tcPr>
            <w:tcW w:w="1612" w:type="dxa"/>
          </w:tcPr>
          <w:p w:rsidR="001C6D9A" w:rsidRPr="00083573" w:rsidRDefault="001C6D9A" w:rsidP="007A4930">
            <w:pPr>
              <w:pStyle w:val="ListParagraph"/>
              <w:ind w:left="0"/>
              <w:jc w:val="both"/>
              <w:rPr>
                <w:rFonts w:ascii="Times New Roman" w:hAnsi="Times New Roman" w:cs="Times New Roman"/>
                <w:sz w:val="12"/>
                <w:szCs w:val="12"/>
              </w:rPr>
            </w:pPr>
          </w:p>
        </w:tc>
        <w:tc>
          <w:tcPr>
            <w:tcW w:w="276" w:type="dxa"/>
          </w:tcPr>
          <w:p w:rsidR="001C6D9A" w:rsidRPr="00083573" w:rsidRDefault="001C6D9A" w:rsidP="007A4930">
            <w:pPr>
              <w:pStyle w:val="ListParagraph"/>
              <w:ind w:left="0"/>
              <w:jc w:val="both"/>
              <w:rPr>
                <w:rFonts w:ascii="Times New Roman" w:hAnsi="Times New Roman" w:cs="Times New Roman"/>
                <w:sz w:val="12"/>
                <w:szCs w:val="12"/>
              </w:rPr>
            </w:pPr>
          </w:p>
        </w:tc>
        <w:tc>
          <w:tcPr>
            <w:tcW w:w="331" w:type="dxa"/>
          </w:tcPr>
          <w:p w:rsidR="001C6D9A" w:rsidRPr="00083573" w:rsidRDefault="001C6D9A" w:rsidP="007A4930">
            <w:pPr>
              <w:pStyle w:val="ListParagraph"/>
              <w:ind w:left="0"/>
              <w:jc w:val="both"/>
              <w:rPr>
                <w:rFonts w:ascii="Times New Roman" w:hAnsi="Times New Roman" w:cs="Times New Roman"/>
                <w:sz w:val="12"/>
                <w:szCs w:val="12"/>
              </w:rPr>
            </w:pPr>
          </w:p>
        </w:tc>
        <w:tc>
          <w:tcPr>
            <w:tcW w:w="332" w:type="dxa"/>
          </w:tcPr>
          <w:p w:rsidR="001C6D9A" w:rsidRPr="00083573" w:rsidRDefault="001C6D9A" w:rsidP="007A4930">
            <w:pPr>
              <w:pStyle w:val="ListParagraph"/>
              <w:ind w:left="0"/>
              <w:jc w:val="both"/>
              <w:rPr>
                <w:rFonts w:ascii="Times New Roman" w:hAnsi="Times New Roman" w:cs="Times New Roman"/>
                <w:sz w:val="12"/>
                <w:szCs w:val="12"/>
              </w:rPr>
            </w:pPr>
          </w:p>
        </w:tc>
        <w:tc>
          <w:tcPr>
            <w:tcW w:w="332" w:type="dxa"/>
          </w:tcPr>
          <w:p w:rsidR="001C6D9A" w:rsidRPr="00083573" w:rsidRDefault="001C6D9A" w:rsidP="007A4930">
            <w:pPr>
              <w:pStyle w:val="ListParagraph"/>
              <w:ind w:left="0"/>
              <w:jc w:val="both"/>
              <w:rPr>
                <w:rFonts w:ascii="Times New Roman" w:hAnsi="Times New Roman" w:cs="Times New Roman"/>
                <w:sz w:val="12"/>
                <w:szCs w:val="12"/>
              </w:rPr>
            </w:pPr>
          </w:p>
        </w:tc>
        <w:tc>
          <w:tcPr>
            <w:tcW w:w="1712"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Penyediaan Jasa Komunikasi,</w:t>
            </w:r>
          </w:p>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Sumber daya listrik dan Air</w:t>
            </w:r>
          </w:p>
        </w:tc>
        <w:tc>
          <w:tcPr>
            <w:tcW w:w="1686"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Jumlah jasa Komunikasi</w:t>
            </w:r>
          </w:p>
        </w:tc>
        <w:tc>
          <w:tcPr>
            <w:tcW w:w="656"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w:t>
            </w:r>
          </w:p>
        </w:tc>
        <w:tc>
          <w:tcPr>
            <w:tcW w:w="530" w:type="dxa"/>
          </w:tcPr>
          <w:p w:rsidR="001C6D9A" w:rsidRPr="003D0064" w:rsidRDefault="001C6D9A"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1C6D9A" w:rsidRPr="003D0064" w:rsidRDefault="001C6D9A" w:rsidP="003D0064">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530"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w:t>
            </w:r>
          </w:p>
        </w:tc>
        <w:tc>
          <w:tcPr>
            <w:tcW w:w="610"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45 %</w:t>
            </w:r>
          </w:p>
        </w:tc>
        <w:tc>
          <w:tcPr>
            <w:tcW w:w="530" w:type="dxa"/>
          </w:tcPr>
          <w:p w:rsidR="001C6D9A" w:rsidRPr="003D0064" w:rsidRDefault="001C6D9A" w:rsidP="003D0064">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1C6D9A" w:rsidRPr="003D0064" w:rsidRDefault="001C6D9A" w:rsidP="003D0064">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530" w:type="dxa"/>
          </w:tcPr>
          <w:p w:rsidR="001C6D9A" w:rsidRPr="003D0064" w:rsidRDefault="001C6D9A" w:rsidP="003D0064">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1C6D9A" w:rsidRPr="003D0064" w:rsidRDefault="001C6D9A" w:rsidP="003D0064">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530" w:type="dxa"/>
          </w:tcPr>
          <w:p w:rsidR="001C6D9A" w:rsidRPr="003D0064" w:rsidRDefault="001C6D9A" w:rsidP="003D0064">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490"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c>
          <w:tcPr>
            <w:tcW w:w="357"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c>
          <w:tcPr>
            <w:tcW w:w="570"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c>
          <w:tcPr>
            <w:tcW w:w="543"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r>
      <w:tr w:rsidR="001C6D9A" w:rsidRPr="00083573" w:rsidTr="008A4942">
        <w:trPr>
          <w:jc w:val="center"/>
        </w:trPr>
        <w:tc>
          <w:tcPr>
            <w:tcW w:w="983" w:type="dxa"/>
          </w:tcPr>
          <w:p w:rsidR="001C6D9A" w:rsidRPr="00083573" w:rsidRDefault="001C6D9A" w:rsidP="007A4930">
            <w:pPr>
              <w:pStyle w:val="ListParagraph"/>
              <w:ind w:left="0"/>
              <w:jc w:val="both"/>
              <w:rPr>
                <w:rFonts w:ascii="Times New Roman" w:hAnsi="Times New Roman" w:cs="Times New Roman"/>
                <w:sz w:val="12"/>
                <w:szCs w:val="12"/>
              </w:rPr>
            </w:pPr>
          </w:p>
        </w:tc>
        <w:tc>
          <w:tcPr>
            <w:tcW w:w="1081" w:type="dxa"/>
          </w:tcPr>
          <w:p w:rsidR="001C6D9A" w:rsidRPr="00083573" w:rsidRDefault="001C6D9A" w:rsidP="007A4930">
            <w:pPr>
              <w:pStyle w:val="ListParagraph"/>
              <w:ind w:left="0"/>
              <w:jc w:val="both"/>
              <w:rPr>
                <w:rFonts w:ascii="Times New Roman" w:hAnsi="Times New Roman" w:cs="Times New Roman"/>
                <w:sz w:val="12"/>
                <w:szCs w:val="12"/>
              </w:rPr>
            </w:pPr>
          </w:p>
        </w:tc>
        <w:tc>
          <w:tcPr>
            <w:tcW w:w="1612" w:type="dxa"/>
          </w:tcPr>
          <w:p w:rsidR="001C6D9A" w:rsidRPr="00083573" w:rsidRDefault="001C6D9A" w:rsidP="007A4930">
            <w:pPr>
              <w:pStyle w:val="ListParagraph"/>
              <w:ind w:left="0"/>
              <w:jc w:val="both"/>
              <w:rPr>
                <w:rFonts w:ascii="Times New Roman" w:hAnsi="Times New Roman" w:cs="Times New Roman"/>
                <w:sz w:val="12"/>
                <w:szCs w:val="12"/>
              </w:rPr>
            </w:pPr>
          </w:p>
        </w:tc>
        <w:tc>
          <w:tcPr>
            <w:tcW w:w="276" w:type="dxa"/>
          </w:tcPr>
          <w:p w:rsidR="001C6D9A" w:rsidRPr="00083573" w:rsidRDefault="001C6D9A" w:rsidP="007A4930">
            <w:pPr>
              <w:pStyle w:val="ListParagraph"/>
              <w:ind w:left="0"/>
              <w:jc w:val="both"/>
              <w:rPr>
                <w:rFonts w:ascii="Times New Roman" w:hAnsi="Times New Roman" w:cs="Times New Roman"/>
                <w:sz w:val="12"/>
                <w:szCs w:val="12"/>
              </w:rPr>
            </w:pPr>
          </w:p>
        </w:tc>
        <w:tc>
          <w:tcPr>
            <w:tcW w:w="331" w:type="dxa"/>
          </w:tcPr>
          <w:p w:rsidR="001C6D9A" w:rsidRPr="00083573" w:rsidRDefault="001C6D9A" w:rsidP="007A4930">
            <w:pPr>
              <w:pStyle w:val="ListParagraph"/>
              <w:ind w:left="0"/>
              <w:jc w:val="both"/>
              <w:rPr>
                <w:rFonts w:ascii="Times New Roman" w:hAnsi="Times New Roman" w:cs="Times New Roman"/>
                <w:sz w:val="12"/>
                <w:szCs w:val="12"/>
              </w:rPr>
            </w:pPr>
          </w:p>
        </w:tc>
        <w:tc>
          <w:tcPr>
            <w:tcW w:w="332" w:type="dxa"/>
          </w:tcPr>
          <w:p w:rsidR="001C6D9A" w:rsidRPr="00083573" w:rsidRDefault="001C6D9A" w:rsidP="007A4930">
            <w:pPr>
              <w:pStyle w:val="ListParagraph"/>
              <w:ind w:left="0"/>
              <w:jc w:val="both"/>
              <w:rPr>
                <w:rFonts w:ascii="Times New Roman" w:hAnsi="Times New Roman" w:cs="Times New Roman"/>
                <w:sz w:val="12"/>
                <w:szCs w:val="12"/>
              </w:rPr>
            </w:pPr>
          </w:p>
        </w:tc>
        <w:tc>
          <w:tcPr>
            <w:tcW w:w="332" w:type="dxa"/>
          </w:tcPr>
          <w:p w:rsidR="001C6D9A" w:rsidRPr="00083573" w:rsidRDefault="001C6D9A" w:rsidP="007A4930">
            <w:pPr>
              <w:pStyle w:val="ListParagraph"/>
              <w:ind w:left="0"/>
              <w:jc w:val="both"/>
              <w:rPr>
                <w:rFonts w:ascii="Times New Roman" w:hAnsi="Times New Roman" w:cs="Times New Roman"/>
                <w:sz w:val="12"/>
                <w:szCs w:val="12"/>
              </w:rPr>
            </w:pPr>
          </w:p>
        </w:tc>
        <w:tc>
          <w:tcPr>
            <w:tcW w:w="1712"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 xml:space="preserve">Penyediaan jasa peralatan dan perlengkapan kantor </w:t>
            </w:r>
          </w:p>
        </w:tc>
        <w:tc>
          <w:tcPr>
            <w:tcW w:w="1686"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 xml:space="preserve">Jumlah penyediaan jasa Peralatan dan Perlengkapan </w:t>
            </w:r>
            <w:r w:rsidRPr="00083573">
              <w:rPr>
                <w:rFonts w:ascii="Times New Roman" w:hAnsi="Times New Roman" w:cs="Times New Roman"/>
                <w:sz w:val="12"/>
                <w:szCs w:val="12"/>
              </w:rPr>
              <w:lastRenderedPageBreak/>
              <w:t>Kantor</w:t>
            </w:r>
          </w:p>
        </w:tc>
        <w:tc>
          <w:tcPr>
            <w:tcW w:w="656"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lastRenderedPageBreak/>
              <w:t>100 %</w:t>
            </w:r>
          </w:p>
        </w:tc>
        <w:tc>
          <w:tcPr>
            <w:tcW w:w="53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1C6D9A" w:rsidRPr="001C6D9A" w:rsidRDefault="001C6D9A"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87%</w:t>
            </w:r>
          </w:p>
        </w:tc>
        <w:tc>
          <w:tcPr>
            <w:tcW w:w="530"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100 %</w:t>
            </w:r>
          </w:p>
        </w:tc>
        <w:tc>
          <w:tcPr>
            <w:tcW w:w="610"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0</w:t>
            </w:r>
          </w:p>
        </w:tc>
        <w:tc>
          <w:tcPr>
            <w:tcW w:w="53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1C6D9A" w:rsidRPr="001C6D9A" w:rsidRDefault="001C6D9A"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80%</w:t>
            </w:r>
          </w:p>
        </w:tc>
        <w:tc>
          <w:tcPr>
            <w:tcW w:w="53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1C6D9A" w:rsidRPr="001C6D9A" w:rsidRDefault="001C6D9A"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90%</w:t>
            </w:r>
          </w:p>
        </w:tc>
        <w:tc>
          <w:tcPr>
            <w:tcW w:w="53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1C6D9A" w:rsidRPr="001C6D9A" w:rsidRDefault="001C6D9A" w:rsidP="008E53E6">
            <w:pPr>
              <w:pStyle w:val="ListParagraph"/>
              <w:spacing w:line="360" w:lineRule="auto"/>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490"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c>
          <w:tcPr>
            <w:tcW w:w="357"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c>
          <w:tcPr>
            <w:tcW w:w="570"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c>
          <w:tcPr>
            <w:tcW w:w="543"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r>
      <w:tr w:rsidR="001C6D9A" w:rsidRPr="00083573" w:rsidTr="008A4942">
        <w:trPr>
          <w:jc w:val="center"/>
        </w:trPr>
        <w:tc>
          <w:tcPr>
            <w:tcW w:w="983" w:type="dxa"/>
          </w:tcPr>
          <w:p w:rsidR="001C6D9A" w:rsidRPr="00083573" w:rsidRDefault="001C6D9A" w:rsidP="007A4930">
            <w:pPr>
              <w:pStyle w:val="ListParagraph"/>
              <w:ind w:left="0"/>
              <w:jc w:val="both"/>
              <w:rPr>
                <w:rFonts w:ascii="Times New Roman" w:hAnsi="Times New Roman" w:cs="Times New Roman"/>
                <w:sz w:val="12"/>
                <w:szCs w:val="12"/>
              </w:rPr>
            </w:pPr>
          </w:p>
        </w:tc>
        <w:tc>
          <w:tcPr>
            <w:tcW w:w="1081" w:type="dxa"/>
          </w:tcPr>
          <w:p w:rsidR="001C6D9A" w:rsidRPr="00083573" w:rsidRDefault="001C6D9A" w:rsidP="007A4930">
            <w:pPr>
              <w:pStyle w:val="ListParagraph"/>
              <w:ind w:left="0"/>
              <w:jc w:val="both"/>
              <w:rPr>
                <w:rFonts w:ascii="Times New Roman" w:hAnsi="Times New Roman" w:cs="Times New Roman"/>
                <w:sz w:val="12"/>
                <w:szCs w:val="12"/>
              </w:rPr>
            </w:pPr>
          </w:p>
        </w:tc>
        <w:tc>
          <w:tcPr>
            <w:tcW w:w="1612" w:type="dxa"/>
          </w:tcPr>
          <w:p w:rsidR="001C6D9A" w:rsidRPr="00083573" w:rsidRDefault="001C6D9A" w:rsidP="007A4930">
            <w:pPr>
              <w:pStyle w:val="ListParagraph"/>
              <w:ind w:left="0"/>
              <w:jc w:val="both"/>
              <w:rPr>
                <w:rFonts w:ascii="Times New Roman" w:hAnsi="Times New Roman" w:cs="Times New Roman"/>
                <w:sz w:val="12"/>
                <w:szCs w:val="12"/>
              </w:rPr>
            </w:pPr>
          </w:p>
        </w:tc>
        <w:tc>
          <w:tcPr>
            <w:tcW w:w="276" w:type="dxa"/>
          </w:tcPr>
          <w:p w:rsidR="001C6D9A" w:rsidRPr="00083573" w:rsidRDefault="001C6D9A" w:rsidP="007A4930">
            <w:pPr>
              <w:pStyle w:val="ListParagraph"/>
              <w:ind w:left="0"/>
              <w:jc w:val="both"/>
              <w:rPr>
                <w:rFonts w:ascii="Times New Roman" w:hAnsi="Times New Roman" w:cs="Times New Roman"/>
                <w:sz w:val="12"/>
                <w:szCs w:val="12"/>
              </w:rPr>
            </w:pPr>
          </w:p>
        </w:tc>
        <w:tc>
          <w:tcPr>
            <w:tcW w:w="331" w:type="dxa"/>
          </w:tcPr>
          <w:p w:rsidR="001C6D9A" w:rsidRPr="00083573" w:rsidRDefault="001C6D9A" w:rsidP="007A4930">
            <w:pPr>
              <w:pStyle w:val="ListParagraph"/>
              <w:ind w:left="0"/>
              <w:jc w:val="both"/>
              <w:rPr>
                <w:rFonts w:ascii="Times New Roman" w:hAnsi="Times New Roman" w:cs="Times New Roman"/>
                <w:sz w:val="12"/>
                <w:szCs w:val="12"/>
              </w:rPr>
            </w:pPr>
          </w:p>
        </w:tc>
        <w:tc>
          <w:tcPr>
            <w:tcW w:w="332" w:type="dxa"/>
          </w:tcPr>
          <w:p w:rsidR="001C6D9A" w:rsidRPr="00083573" w:rsidRDefault="001C6D9A" w:rsidP="007A4930">
            <w:pPr>
              <w:pStyle w:val="ListParagraph"/>
              <w:ind w:left="0"/>
              <w:jc w:val="both"/>
              <w:rPr>
                <w:rFonts w:ascii="Times New Roman" w:hAnsi="Times New Roman" w:cs="Times New Roman"/>
                <w:sz w:val="12"/>
                <w:szCs w:val="12"/>
              </w:rPr>
            </w:pPr>
          </w:p>
        </w:tc>
        <w:tc>
          <w:tcPr>
            <w:tcW w:w="332" w:type="dxa"/>
          </w:tcPr>
          <w:p w:rsidR="001C6D9A" w:rsidRPr="00083573" w:rsidRDefault="001C6D9A" w:rsidP="007A4930">
            <w:pPr>
              <w:pStyle w:val="ListParagraph"/>
              <w:ind w:left="0"/>
              <w:jc w:val="both"/>
              <w:rPr>
                <w:rFonts w:ascii="Times New Roman" w:hAnsi="Times New Roman" w:cs="Times New Roman"/>
                <w:sz w:val="12"/>
                <w:szCs w:val="12"/>
              </w:rPr>
            </w:pPr>
          </w:p>
        </w:tc>
        <w:tc>
          <w:tcPr>
            <w:tcW w:w="1712"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Penyediaan jasa administrasi keuangan</w:t>
            </w:r>
          </w:p>
        </w:tc>
        <w:tc>
          <w:tcPr>
            <w:tcW w:w="1686"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Jumlah petugas  (OB) pengadministr asian Keuangan</w:t>
            </w:r>
          </w:p>
        </w:tc>
        <w:tc>
          <w:tcPr>
            <w:tcW w:w="656"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4</w:t>
            </w:r>
          </w:p>
        </w:tc>
        <w:tc>
          <w:tcPr>
            <w:tcW w:w="530" w:type="dxa"/>
          </w:tcPr>
          <w:p w:rsidR="001C6D9A" w:rsidRPr="001C6D9A" w:rsidRDefault="001C6D9A"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4</w:t>
            </w:r>
          </w:p>
        </w:tc>
        <w:tc>
          <w:tcPr>
            <w:tcW w:w="610" w:type="dxa"/>
          </w:tcPr>
          <w:p w:rsidR="001C6D9A" w:rsidRPr="001C6D9A" w:rsidRDefault="001C6D9A"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0</w:t>
            </w:r>
          </w:p>
        </w:tc>
        <w:tc>
          <w:tcPr>
            <w:tcW w:w="530"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4</w:t>
            </w:r>
          </w:p>
        </w:tc>
        <w:tc>
          <w:tcPr>
            <w:tcW w:w="610"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3</w:t>
            </w:r>
          </w:p>
        </w:tc>
        <w:tc>
          <w:tcPr>
            <w:tcW w:w="530" w:type="dxa"/>
          </w:tcPr>
          <w:p w:rsidR="001C6D9A" w:rsidRPr="001C6D9A" w:rsidRDefault="001C6D9A"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4</w:t>
            </w:r>
          </w:p>
        </w:tc>
        <w:tc>
          <w:tcPr>
            <w:tcW w:w="610" w:type="dxa"/>
          </w:tcPr>
          <w:p w:rsidR="001C6D9A" w:rsidRPr="001C6D9A" w:rsidRDefault="001C6D9A"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2</w:t>
            </w:r>
          </w:p>
        </w:tc>
        <w:tc>
          <w:tcPr>
            <w:tcW w:w="530" w:type="dxa"/>
          </w:tcPr>
          <w:p w:rsidR="001C6D9A" w:rsidRPr="001C6D9A" w:rsidRDefault="001C6D9A"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4</w:t>
            </w:r>
          </w:p>
        </w:tc>
        <w:tc>
          <w:tcPr>
            <w:tcW w:w="610" w:type="dxa"/>
          </w:tcPr>
          <w:p w:rsidR="001C6D9A" w:rsidRPr="001C6D9A" w:rsidRDefault="001C6D9A"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3</w:t>
            </w:r>
          </w:p>
        </w:tc>
        <w:tc>
          <w:tcPr>
            <w:tcW w:w="530" w:type="dxa"/>
          </w:tcPr>
          <w:p w:rsidR="001C6D9A" w:rsidRPr="001C6D9A" w:rsidRDefault="001C6D9A"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4</w:t>
            </w:r>
          </w:p>
        </w:tc>
        <w:tc>
          <w:tcPr>
            <w:tcW w:w="610" w:type="dxa"/>
          </w:tcPr>
          <w:p w:rsidR="001C6D9A" w:rsidRPr="001C6D9A" w:rsidRDefault="001C6D9A" w:rsidP="008E53E6">
            <w:pPr>
              <w:pStyle w:val="ListParagraph"/>
              <w:spacing w:line="360" w:lineRule="auto"/>
              <w:ind w:left="0"/>
              <w:jc w:val="both"/>
              <w:rPr>
                <w:rFonts w:ascii="Times New Roman" w:hAnsi="Times New Roman" w:cs="Times New Roman"/>
                <w:sz w:val="12"/>
                <w:szCs w:val="12"/>
                <w:lang w:val="en-US"/>
              </w:rPr>
            </w:pPr>
            <w:r>
              <w:rPr>
                <w:rFonts w:ascii="Times New Roman" w:hAnsi="Times New Roman" w:cs="Times New Roman"/>
                <w:sz w:val="12"/>
                <w:szCs w:val="12"/>
                <w:lang w:val="en-US"/>
              </w:rPr>
              <w:t>4</w:t>
            </w:r>
          </w:p>
        </w:tc>
        <w:tc>
          <w:tcPr>
            <w:tcW w:w="490"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c>
          <w:tcPr>
            <w:tcW w:w="357"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c>
          <w:tcPr>
            <w:tcW w:w="570"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c>
          <w:tcPr>
            <w:tcW w:w="543"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r>
      <w:tr w:rsidR="001C6D9A" w:rsidRPr="00083573" w:rsidTr="008A4942">
        <w:trPr>
          <w:jc w:val="center"/>
        </w:trPr>
        <w:tc>
          <w:tcPr>
            <w:tcW w:w="983" w:type="dxa"/>
          </w:tcPr>
          <w:p w:rsidR="001C6D9A" w:rsidRPr="00083573" w:rsidRDefault="001C6D9A" w:rsidP="007A4930">
            <w:pPr>
              <w:pStyle w:val="ListParagraph"/>
              <w:ind w:left="0"/>
              <w:jc w:val="both"/>
              <w:rPr>
                <w:rFonts w:ascii="Times New Roman" w:hAnsi="Times New Roman" w:cs="Times New Roman"/>
                <w:sz w:val="12"/>
                <w:szCs w:val="12"/>
              </w:rPr>
            </w:pPr>
          </w:p>
        </w:tc>
        <w:tc>
          <w:tcPr>
            <w:tcW w:w="1081" w:type="dxa"/>
          </w:tcPr>
          <w:p w:rsidR="001C6D9A" w:rsidRPr="00083573" w:rsidRDefault="001C6D9A" w:rsidP="007A4930">
            <w:pPr>
              <w:pStyle w:val="ListParagraph"/>
              <w:ind w:left="0"/>
              <w:jc w:val="both"/>
              <w:rPr>
                <w:rFonts w:ascii="Times New Roman" w:hAnsi="Times New Roman" w:cs="Times New Roman"/>
                <w:sz w:val="12"/>
                <w:szCs w:val="12"/>
              </w:rPr>
            </w:pPr>
          </w:p>
        </w:tc>
        <w:tc>
          <w:tcPr>
            <w:tcW w:w="1612" w:type="dxa"/>
          </w:tcPr>
          <w:p w:rsidR="001C6D9A" w:rsidRPr="00083573" w:rsidRDefault="001C6D9A" w:rsidP="007A4930">
            <w:pPr>
              <w:pStyle w:val="ListParagraph"/>
              <w:ind w:left="0"/>
              <w:jc w:val="both"/>
              <w:rPr>
                <w:rFonts w:ascii="Times New Roman" w:hAnsi="Times New Roman" w:cs="Times New Roman"/>
                <w:sz w:val="12"/>
                <w:szCs w:val="12"/>
              </w:rPr>
            </w:pPr>
          </w:p>
        </w:tc>
        <w:tc>
          <w:tcPr>
            <w:tcW w:w="276" w:type="dxa"/>
          </w:tcPr>
          <w:p w:rsidR="001C6D9A" w:rsidRPr="00083573" w:rsidRDefault="001C6D9A" w:rsidP="007A4930">
            <w:pPr>
              <w:pStyle w:val="ListParagraph"/>
              <w:ind w:left="0"/>
              <w:jc w:val="both"/>
              <w:rPr>
                <w:rFonts w:ascii="Times New Roman" w:hAnsi="Times New Roman" w:cs="Times New Roman"/>
                <w:sz w:val="12"/>
                <w:szCs w:val="12"/>
              </w:rPr>
            </w:pPr>
          </w:p>
        </w:tc>
        <w:tc>
          <w:tcPr>
            <w:tcW w:w="331" w:type="dxa"/>
          </w:tcPr>
          <w:p w:rsidR="001C6D9A" w:rsidRPr="00083573" w:rsidRDefault="001C6D9A" w:rsidP="007A4930">
            <w:pPr>
              <w:pStyle w:val="ListParagraph"/>
              <w:ind w:left="0"/>
              <w:jc w:val="both"/>
              <w:rPr>
                <w:rFonts w:ascii="Times New Roman" w:hAnsi="Times New Roman" w:cs="Times New Roman"/>
                <w:sz w:val="12"/>
                <w:szCs w:val="12"/>
              </w:rPr>
            </w:pPr>
          </w:p>
        </w:tc>
        <w:tc>
          <w:tcPr>
            <w:tcW w:w="332" w:type="dxa"/>
          </w:tcPr>
          <w:p w:rsidR="001C6D9A" w:rsidRPr="00083573" w:rsidRDefault="001C6D9A" w:rsidP="007A4930">
            <w:pPr>
              <w:pStyle w:val="ListParagraph"/>
              <w:ind w:left="0"/>
              <w:jc w:val="both"/>
              <w:rPr>
                <w:rFonts w:ascii="Times New Roman" w:hAnsi="Times New Roman" w:cs="Times New Roman"/>
                <w:sz w:val="12"/>
                <w:szCs w:val="12"/>
              </w:rPr>
            </w:pPr>
          </w:p>
        </w:tc>
        <w:tc>
          <w:tcPr>
            <w:tcW w:w="332" w:type="dxa"/>
          </w:tcPr>
          <w:p w:rsidR="001C6D9A" w:rsidRPr="00083573" w:rsidRDefault="001C6D9A" w:rsidP="007A4930">
            <w:pPr>
              <w:pStyle w:val="ListParagraph"/>
              <w:ind w:left="0"/>
              <w:jc w:val="both"/>
              <w:rPr>
                <w:rFonts w:ascii="Times New Roman" w:hAnsi="Times New Roman" w:cs="Times New Roman"/>
                <w:sz w:val="12"/>
                <w:szCs w:val="12"/>
              </w:rPr>
            </w:pPr>
          </w:p>
        </w:tc>
        <w:tc>
          <w:tcPr>
            <w:tcW w:w="1712"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 xml:space="preserve">Penyediaan jasa kebersihan kantor </w:t>
            </w:r>
          </w:p>
        </w:tc>
        <w:tc>
          <w:tcPr>
            <w:tcW w:w="1686"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Jumlah bulan petugas jasa  (OB) kebersihan dan jumlah jenis peralatan pembersih</w:t>
            </w:r>
          </w:p>
        </w:tc>
        <w:tc>
          <w:tcPr>
            <w:tcW w:w="656"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w:t>
            </w:r>
          </w:p>
        </w:tc>
        <w:tc>
          <w:tcPr>
            <w:tcW w:w="530" w:type="dxa"/>
          </w:tcPr>
          <w:p w:rsidR="001C6D9A" w:rsidRPr="001C6D9A" w:rsidRDefault="001C6D9A"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1C6D9A" w:rsidRPr="001C6D9A" w:rsidRDefault="001C6D9A"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0</w:t>
            </w:r>
          </w:p>
        </w:tc>
        <w:tc>
          <w:tcPr>
            <w:tcW w:w="530"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w:t>
            </w:r>
          </w:p>
        </w:tc>
        <w:tc>
          <w:tcPr>
            <w:tcW w:w="610"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0</w:t>
            </w:r>
          </w:p>
        </w:tc>
        <w:tc>
          <w:tcPr>
            <w:tcW w:w="530" w:type="dxa"/>
          </w:tcPr>
          <w:p w:rsidR="001C6D9A" w:rsidRPr="001C6D9A" w:rsidRDefault="001C6D9A"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1C6D9A" w:rsidRPr="001C6D9A" w:rsidRDefault="001C6D9A"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1C6D9A" w:rsidRPr="001C6D9A" w:rsidRDefault="001C6D9A"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1C6D9A" w:rsidRPr="001C6D9A" w:rsidRDefault="001C6D9A"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1C6D9A" w:rsidRPr="001C6D9A" w:rsidRDefault="001C6D9A"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1C6D9A" w:rsidRPr="001C6D9A" w:rsidRDefault="001C6D9A" w:rsidP="008E53E6">
            <w:pPr>
              <w:pStyle w:val="ListParagraph"/>
              <w:spacing w:line="360" w:lineRule="auto"/>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490"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c>
          <w:tcPr>
            <w:tcW w:w="357"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c>
          <w:tcPr>
            <w:tcW w:w="570"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c>
          <w:tcPr>
            <w:tcW w:w="543"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r>
      <w:tr w:rsidR="001C6D9A" w:rsidRPr="00083573" w:rsidTr="008A4942">
        <w:trPr>
          <w:jc w:val="center"/>
        </w:trPr>
        <w:tc>
          <w:tcPr>
            <w:tcW w:w="983" w:type="dxa"/>
          </w:tcPr>
          <w:p w:rsidR="001C6D9A" w:rsidRPr="00083573" w:rsidRDefault="001C6D9A" w:rsidP="007A4930">
            <w:pPr>
              <w:pStyle w:val="ListParagraph"/>
              <w:ind w:left="0"/>
              <w:jc w:val="both"/>
              <w:rPr>
                <w:rFonts w:ascii="Times New Roman" w:hAnsi="Times New Roman" w:cs="Times New Roman"/>
                <w:sz w:val="12"/>
                <w:szCs w:val="12"/>
              </w:rPr>
            </w:pPr>
          </w:p>
        </w:tc>
        <w:tc>
          <w:tcPr>
            <w:tcW w:w="1081" w:type="dxa"/>
          </w:tcPr>
          <w:p w:rsidR="001C6D9A" w:rsidRPr="00083573" w:rsidRDefault="001C6D9A" w:rsidP="007A4930">
            <w:pPr>
              <w:pStyle w:val="ListParagraph"/>
              <w:ind w:left="0"/>
              <w:jc w:val="both"/>
              <w:rPr>
                <w:rFonts w:ascii="Times New Roman" w:hAnsi="Times New Roman" w:cs="Times New Roman"/>
                <w:sz w:val="12"/>
                <w:szCs w:val="12"/>
              </w:rPr>
            </w:pPr>
          </w:p>
        </w:tc>
        <w:tc>
          <w:tcPr>
            <w:tcW w:w="1612" w:type="dxa"/>
          </w:tcPr>
          <w:p w:rsidR="001C6D9A" w:rsidRPr="00083573" w:rsidRDefault="001C6D9A" w:rsidP="007A4930">
            <w:pPr>
              <w:pStyle w:val="ListParagraph"/>
              <w:ind w:left="0"/>
              <w:jc w:val="both"/>
              <w:rPr>
                <w:rFonts w:ascii="Times New Roman" w:hAnsi="Times New Roman" w:cs="Times New Roman"/>
                <w:sz w:val="12"/>
                <w:szCs w:val="12"/>
              </w:rPr>
            </w:pPr>
          </w:p>
        </w:tc>
        <w:tc>
          <w:tcPr>
            <w:tcW w:w="276" w:type="dxa"/>
          </w:tcPr>
          <w:p w:rsidR="001C6D9A" w:rsidRPr="00083573" w:rsidRDefault="001C6D9A" w:rsidP="007A4930">
            <w:pPr>
              <w:pStyle w:val="ListParagraph"/>
              <w:ind w:left="0"/>
              <w:jc w:val="both"/>
              <w:rPr>
                <w:rFonts w:ascii="Times New Roman" w:hAnsi="Times New Roman" w:cs="Times New Roman"/>
                <w:sz w:val="12"/>
                <w:szCs w:val="12"/>
              </w:rPr>
            </w:pPr>
          </w:p>
        </w:tc>
        <w:tc>
          <w:tcPr>
            <w:tcW w:w="331" w:type="dxa"/>
          </w:tcPr>
          <w:p w:rsidR="001C6D9A" w:rsidRPr="00083573" w:rsidRDefault="001C6D9A" w:rsidP="007A4930">
            <w:pPr>
              <w:pStyle w:val="ListParagraph"/>
              <w:ind w:left="0"/>
              <w:jc w:val="both"/>
              <w:rPr>
                <w:rFonts w:ascii="Times New Roman" w:hAnsi="Times New Roman" w:cs="Times New Roman"/>
                <w:sz w:val="12"/>
                <w:szCs w:val="12"/>
              </w:rPr>
            </w:pPr>
          </w:p>
        </w:tc>
        <w:tc>
          <w:tcPr>
            <w:tcW w:w="332" w:type="dxa"/>
          </w:tcPr>
          <w:p w:rsidR="001C6D9A" w:rsidRPr="00083573" w:rsidRDefault="001C6D9A" w:rsidP="007A4930">
            <w:pPr>
              <w:pStyle w:val="ListParagraph"/>
              <w:ind w:left="0"/>
              <w:jc w:val="both"/>
              <w:rPr>
                <w:rFonts w:ascii="Times New Roman" w:hAnsi="Times New Roman" w:cs="Times New Roman"/>
                <w:sz w:val="12"/>
                <w:szCs w:val="12"/>
              </w:rPr>
            </w:pPr>
          </w:p>
        </w:tc>
        <w:tc>
          <w:tcPr>
            <w:tcW w:w="332" w:type="dxa"/>
          </w:tcPr>
          <w:p w:rsidR="001C6D9A" w:rsidRPr="00083573" w:rsidRDefault="001C6D9A" w:rsidP="007A4930">
            <w:pPr>
              <w:pStyle w:val="ListParagraph"/>
              <w:ind w:left="0"/>
              <w:jc w:val="both"/>
              <w:rPr>
                <w:rFonts w:ascii="Times New Roman" w:hAnsi="Times New Roman" w:cs="Times New Roman"/>
                <w:sz w:val="12"/>
                <w:szCs w:val="12"/>
              </w:rPr>
            </w:pPr>
          </w:p>
        </w:tc>
        <w:tc>
          <w:tcPr>
            <w:tcW w:w="1712"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 xml:space="preserve">Penyediaan alat tulis kantor  </w:t>
            </w:r>
          </w:p>
        </w:tc>
        <w:tc>
          <w:tcPr>
            <w:tcW w:w="1686"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Jumlah jenis penyediaan Alat tulis kantor</w:t>
            </w:r>
          </w:p>
          <w:p w:rsidR="001C6D9A" w:rsidRPr="00083573" w:rsidRDefault="001C6D9A" w:rsidP="007A4930">
            <w:pPr>
              <w:pStyle w:val="ListParagraph"/>
              <w:ind w:left="0"/>
              <w:jc w:val="both"/>
              <w:rPr>
                <w:rFonts w:ascii="Times New Roman" w:hAnsi="Times New Roman" w:cs="Times New Roman"/>
                <w:sz w:val="12"/>
                <w:szCs w:val="12"/>
              </w:rPr>
            </w:pPr>
          </w:p>
        </w:tc>
        <w:tc>
          <w:tcPr>
            <w:tcW w:w="656"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w:t>
            </w:r>
          </w:p>
        </w:tc>
        <w:tc>
          <w:tcPr>
            <w:tcW w:w="530" w:type="dxa"/>
          </w:tcPr>
          <w:p w:rsidR="001C6D9A" w:rsidRPr="001C6D9A" w:rsidRDefault="001C6D9A"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530"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w:t>
            </w:r>
          </w:p>
        </w:tc>
        <w:tc>
          <w:tcPr>
            <w:tcW w:w="610"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45%</w:t>
            </w:r>
          </w:p>
        </w:tc>
        <w:tc>
          <w:tcPr>
            <w:tcW w:w="53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53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53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490"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c>
          <w:tcPr>
            <w:tcW w:w="357"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c>
          <w:tcPr>
            <w:tcW w:w="570"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c>
          <w:tcPr>
            <w:tcW w:w="543"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r>
      <w:tr w:rsidR="001C6D9A" w:rsidRPr="00083573" w:rsidTr="008A4942">
        <w:trPr>
          <w:jc w:val="center"/>
        </w:trPr>
        <w:tc>
          <w:tcPr>
            <w:tcW w:w="983" w:type="dxa"/>
          </w:tcPr>
          <w:p w:rsidR="001C6D9A" w:rsidRPr="00083573" w:rsidRDefault="001C6D9A" w:rsidP="007A4930">
            <w:pPr>
              <w:pStyle w:val="ListParagraph"/>
              <w:ind w:left="0"/>
              <w:jc w:val="both"/>
              <w:rPr>
                <w:rFonts w:ascii="Times New Roman" w:hAnsi="Times New Roman" w:cs="Times New Roman"/>
                <w:sz w:val="12"/>
                <w:szCs w:val="12"/>
              </w:rPr>
            </w:pPr>
          </w:p>
        </w:tc>
        <w:tc>
          <w:tcPr>
            <w:tcW w:w="1081" w:type="dxa"/>
          </w:tcPr>
          <w:p w:rsidR="001C6D9A" w:rsidRPr="00083573" w:rsidRDefault="001C6D9A" w:rsidP="007A4930">
            <w:pPr>
              <w:pStyle w:val="ListParagraph"/>
              <w:ind w:left="0"/>
              <w:jc w:val="both"/>
              <w:rPr>
                <w:rFonts w:ascii="Times New Roman" w:hAnsi="Times New Roman" w:cs="Times New Roman"/>
                <w:sz w:val="12"/>
                <w:szCs w:val="12"/>
              </w:rPr>
            </w:pPr>
          </w:p>
        </w:tc>
        <w:tc>
          <w:tcPr>
            <w:tcW w:w="1612" w:type="dxa"/>
          </w:tcPr>
          <w:p w:rsidR="001C6D9A" w:rsidRPr="00083573" w:rsidRDefault="001C6D9A" w:rsidP="007A4930">
            <w:pPr>
              <w:pStyle w:val="ListParagraph"/>
              <w:ind w:left="0"/>
              <w:jc w:val="both"/>
              <w:rPr>
                <w:rFonts w:ascii="Times New Roman" w:hAnsi="Times New Roman" w:cs="Times New Roman"/>
                <w:sz w:val="12"/>
                <w:szCs w:val="12"/>
              </w:rPr>
            </w:pPr>
          </w:p>
        </w:tc>
        <w:tc>
          <w:tcPr>
            <w:tcW w:w="276" w:type="dxa"/>
          </w:tcPr>
          <w:p w:rsidR="001C6D9A" w:rsidRPr="00083573" w:rsidRDefault="001C6D9A" w:rsidP="007A4930">
            <w:pPr>
              <w:pStyle w:val="ListParagraph"/>
              <w:ind w:left="0"/>
              <w:jc w:val="both"/>
              <w:rPr>
                <w:rFonts w:ascii="Times New Roman" w:hAnsi="Times New Roman" w:cs="Times New Roman"/>
                <w:sz w:val="12"/>
                <w:szCs w:val="12"/>
              </w:rPr>
            </w:pPr>
          </w:p>
        </w:tc>
        <w:tc>
          <w:tcPr>
            <w:tcW w:w="331" w:type="dxa"/>
          </w:tcPr>
          <w:p w:rsidR="001C6D9A" w:rsidRPr="00083573" w:rsidRDefault="001C6D9A" w:rsidP="007A4930">
            <w:pPr>
              <w:pStyle w:val="ListParagraph"/>
              <w:ind w:left="0"/>
              <w:jc w:val="both"/>
              <w:rPr>
                <w:rFonts w:ascii="Times New Roman" w:hAnsi="Times New Roman" w:cs="Times New Roman"/>
                <w:sz w:val="12"/>
                <w:szCs w:val="12"/>
              </w:rPr>
            </w:pPr>
          </w:p>
        </w:tc>
        <w:tc>
          <w:tcPr>
            <w:tcW w:w="332" w:type="dxa"/>
          </w:tcPr>
          <w:p w:rsidR="001C6D9A" w:rsidRPr="00083573" w:rsidRDefault="001C6D9A" w:rsidP="007A4930">
            <w:pPr>
              <w:pStyle w:val="ListParagraph"/>
              <w:ind w:left="0"/>
              <w:jc w:val="both"/>
              <w:rPr>
                <w:rFonts w:ascii="Times New Roman" w:hAnsi="Times New Roman" w:cs="Times New Roman"/>
                <w:sz w:val="12"/>
                <w:szCs w:val="12"/>
              </w:rPr>
            </w:pPr>
          </w:p>
        </w:tc>
        <w:tc>
          <w:tcPr>
            <w:tcW w:w="332" w:type="dxa"/>
          </w:tcPr>
          <w:p w:rsidR="001C6D9A" w:rsidRPr="00083573" w:rsidRDefault="001C6D9A" w:rsidP="007A4930">
            <w:pPr>
              <w:pStyle w:val="ListParagraph"/>
              <w:ind w:left="0"/>
              <w:jc w:val="both"/>
              <w:rPr>
                <w:rFonts w:ascii="Times New Roman" w:hAnsi="Times New Roman" w:cs="Times New Roman"/>
                <w:sz w:val="12"/>
                <w:szCs w:val="12"/>
              </w:rPr>
            </w:pPr>
          </w:p>
        </w:tc>
        <w:tc>
          <w:tcPr>
            <w:tcW w:w="1712"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Penyediaan barang cetakan dan penggandaaan</w:t>
            </w:r>
          </w:p>
        </w:tc>
        <w:tc>
          <w:tcPr>
            <w:tcW w:w="1686"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Jumlah penyediaan bahan cetakan dan penggandaan</w:t>
            </w:r>
          </w:p>
        </w:tc>
        <w:tc>
          <w:tcPr>
            <w:tcW w:w="656"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w:t>
            </w:r>
          </w:p>
        </w:tc>
        <w:tc>
          <w:tcPr>
            <w:tcW w:w="53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530"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w:t>
            </w:r>
          </w:p>
        </w:tc>
        <w:tc>
          <w:tcPr>
            <w:tcW w:w="610"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45%</w:t>
            </w:r>
          </w:p>
        </w:tc>
        <w:tc>
          <w:tcPr>
            <w:tcW w:w="53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53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53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490"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c>
          <w:tcPr>
            <w:tcW w:w="357"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c>
          <w:tcPr>
            <w:tcW w:w="570"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c>
          <w:tcPr>
            <w:tcW w:w="543"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r>
      <w:tr w:rsidR="001C6D9A" w:rsidRPr="00083573" w:rsidTr="008A4942">
        <w:trPr>
          <w:jc w:val="center"/>
        </w:trPr>
        <w:tc>
          <w:tcPr>
            <w:tcW w:w="983" w:type="dxa"/>
          </w:tcPr>
          <w:p w:rsidR="001C6D9A" w:rsidRPr="00083573" w:rsidRDefault="001C6D9A" w:rsidP="007A4930">
            <w:pPr>
              <w:pStyle w:val="ListParagraph"/>
              <w:ind w:left="0"/>
              <w:jc w:val="both"/>
              <w:rPr>
                <w:rFonts w:ascii="Times New Roman" w:hAnsi="Times New Roman" w:cs="Times New Roman"/>
                <w:sz w:val="12"/>
                <w:szCs w:val="12"/>
              </w:rPr>
            </w:pPr>
          </w:p>
        </w:tc>
        <w:tc>
          <w:tcPr>
            <w:tcW w:w="1081" w:type="dxa"/>
          </w:tcPr>
          <w:p w:rsidR="001C6D9A" w:rsidRPr="00083573" w:rsidRDefault="001C6D9A" w:rsidP="007A4930">
            <w:pPr>
              <w:pStyle w:val="ListParagraph"/>
              <w:ind w:left="0"/>
              <w:jc w:val="both"/>
              <w:rPr>
                <w:rFonts w:ascii="Times New Roman" w:hAnsi="Times New Roman" w:cs="Times New Roman"/>
                <w:sz w:val="12"/>
                <w:szCs w:val="12"/>
              </w:rPr>
            </w:pPr>
          </w:p>
        </w:tc>
        <w:tc>
          <w:tcPr>
            <w:tcW w:w="1612" w:type="dxa"/>
          </w:tcPr>
          <w:p w:rsidR="001C6D9A" w:rsidRPr="00083573" w:rsidRDefault="001C6D9A" w:rsidP="007A4930">
            <w:pPr>
              <w:pStyle w:val="ListParagraph"/>
              <w:ind w:left="0"/>
              <w:jc w:val="both"/>
              <w:rPr>
                <w:rFonts w:ascii="Times New Roman" w:hAnsi="Times New Roman" w:cs="Times New Roman"/>
                <w:sz w:val="12"/>
                <w:szCs w:val="12"/>
              </w:rPr>
            </w:pPr>
          </w:p>
        </w:tc>
        <w:tc>
          <w:tcPr>
            <w:tcW w:w="276" w:type="dxa"/>
          </w:tcPr>
          <w:p w:rsidR="001C6D9A" w:rsidRPr="00083573" w:rsidRDefault="001C6D9A" w:rsidP="007A4930">
            <w:pPr>
              <w:pStyle w:val="ListParagraph"/>
              <w:ind w:left="0"/>
              <w:jc w:val="both"/>
              <w:rPr>
                <w:rFonts w:ascii="Times New Roman" w:hAnsi="Times New Roman" w:cs="Times New Roman"/>
                <w:sz w:val="12"/>
                <w:szCs w:val="12"/>
              </w:rPr>
            </w:pPr>
          </w:p>
        </w:tc>
        <w:tc>
          <w:tcPr>
            <w:tcW w:w="331" w:type="dxa"/>
          </w:tcPr>
          <w:p w:rsidR="001C6D9A" w:rsidRPr="00083573" w:rsidRDefault="001C6D9A" w:rsidP="007A4930">
            <w:pPr>
              <w:pStyle w:val="ListParagraph"/>
              <w:ind w:left="0"/>
              <w:jc w:val="both"/>
              <w:rPr>
                <w:rFonts w:ascii="Times New Roman" w:hAnsi="Times New Roman" w:cs="Times New Roman"/>
                <w:sz w:val="12"/>
                <w:szCs w:val="12"/>
              </w:rPr>
            </w:pPr>
          </w:p>
        </w:tc>
        <w:tc>
          <w:tcPr>
            <w:tcW w:w="332" w:type="dxa"/>
          </w:tcPr>
          <w:p w:rsidR="001C6D9A" w:rsidRPr="00083573" w:rsidRDefault="001C6D9A" w:rsidP="007A4930">
            <w:pPr>
              <w:pStyle w:val="ListParagraph"/>
              <w:ind w:left="0"/>
              <w:jc w:val="both"/>
              <w:rPr>
                <w:rFonts w:ascii="Times New Roman" w:hAnsi="Times New Roman" w:cs="Times New Roman"/>
                <w:sz w:val="12"/>
                <w:szCs w:val="12"/>
              </w:rPr>
            </w:pPr>
          </w:p>
        </w:tc>
        <w:tc>
          <w:tcPr>
            <w:tcW w:w="332" w:type="dxa"/>
          </w:tcPr>
          <w:p w:rsidR="001C6D9A" w:rsidRPr="00083573" w:rsidRDefault="001C6D9A" w:rsidP="007A4930">
            <w:pPr>
              <w:pStyle w:val="ListParagraph"/>
              <w:ind w:left="0"/>
              <w:jc w:val="both"/>
              <w:rPr>
                <w:rFonts w:ascii="Times New Roman" w:hAnsi="Times New Roman" w:cs="Times New Roman"/>
                <w:sz w:val="12"/>
                <w:szCs w:val="12"/>
              </w:rPr>
            </w:pPr>
          </w:p>
        </w:tc>
        <w:tc>
          <w:tcPr>
            <w:tcW w:w="1712"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 xml:space="preserve">Penyediaan komponen instalasi listrik/penerangan  bangunan kantor </w:t>
            </w:r>
          </w:p>
        </w:tc>
        <w:tc>
          <w:tcPr>
            <w:tcW w:w="1686"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Jumlah alat - alat listrik dan elektronik</w:t>
            </w:r>
          </w:p>
        </w:tc>
        <w:tc>
          <w:tcPr>
            <w:tcW w:w="656"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w:t>
            </w:r>
          </w:p>
        </w:tc>
        <w:tc>
          <w:tcPr>
            <w:tcW w:w="53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1C6D9A" w:rsidRPr="001C6D9A" w:rsidRDefault="001C6D9A"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70%</w:t>
            </w:r>
          </w:p>
        </w:tc>
        <w:tc>
          <w:tcPr>
            <w:tcW w:w="530" w:type="dxa"/>
          </w:tcPr>
          <w:p w:rsidR="001C6D9A" w:rsidRPr="00083573" w:rsidRDefault="001C6D9A"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w:t>
            </w:r>
          </w:p>
        </w:tc>
        <w:tc>
          <w:tcPr>
            <w:tcW w:w="610" w:type="dxa"/>
          </w:tcPr>
          <w:p w:rsidR="001C6D9A" w:rsidRPr="001C6D9A" w:rsidRDefault="001C6D9A"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80%</w:t>
            </w:r>
          </w:p>
        </w:tc>
        <w:tc>
          <w:tcPr>
            <w:tcW w:w="53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1C6D9A" w:rsidRPr="001C6D9A" w:rsidRDefault="001C6D9A"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90%</w:t>
            </w:r>
          </w:p>
        </w:tc>
        <w:tc>
          <w:tcPr>
            <w:tcW w:w="53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53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1C6D9A" w:rsidRPr="003D0064" w:rsidRDefault="001C6D9A"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490"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c>
          <w:tcPr>
            <w:tcW w:w="357"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c>
          <w:tcPr>
            <w:tcW w:w="570"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c>
          <w:tcPr>
            <w:tcW w:w="543" w:type="dxa"/>
          </w:tcPr>
          <w:p w:rsidR="001C6D9A" w:rsidRPr="00083573" w:rsidRDefault="001C6D9A"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BC6181" w:rsidRDefault="008A4942" w:rsidP="007A4930">
            <w:pPr>
              <w:pStyle w:val="ListParagraph"/>
              <w:ind w:left="0"/>
              <w:jc w:val="both"/>
              <w:rPr>
                <w:rFonts w:ascii="Times New Roman" w:hAnsi="Times New Roman" w:cs="Times New Roman"/>
                <w:sz w:val="12"/>
                <w:szCs w:val="12"/>
                <w:lang w:val="en-US"/>
              </w:rPr>
            </w:pPr>
            <w:r w:rsidRPr="00083573">
              <w:rPr>
                <w:rFonts w:ascii="Times New Roman" w:hAnsi="Times New Roman" w:cs="Times New Roman"/>
                <w:sz w:val="12"/>
                <w:szCs w:val="12"/>
              </w:rPr>
              <w:t>Penyediaan peralatan dan perlengkapan kantor</w:t>
            </w:r>
          </w:p>
        </w:tc>
        <w:tc>
          <w:tcPr>
            <w:tcW w:w="168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Jumlah Jenis Peralatan dan Perlengkapan Kantor</w:t>
            </w: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80%</w:t>
            </w: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w:t>
            </w:r>
          </w:p>
        </w:tc>
        <w:tc>
          <w:tcPr>
            <w:tcW w:w="61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90%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Penyediaan bahan bacaan dan  peraturan perundang-undangan</w:t>
            </w:r>
          </w:p>
        </w:tc>
        <w:tc>
          <w:tcPr>
            <w:tcW w:w="168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Jumlah Penyediaan Bahan Bacaan</w:t>
            </w: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w:t>
            </w:r>
          </w:p>
        </w:tc>
        <w:tc>
          <w:tcPr>
            <w:tcW w:w="61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 xml:space="preserve">Kegiatan penyediaan makanan dan minuman </w:t>
            </w:r>
          </w:p>
        </w:tc>
        <w:tc>
          <w:tcPr>
            <w:tcW w:w="168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Jumlah Paket/Porsi/Bo x  makanan dan minuman untuk rapat dinas dan piket dina</w:t>
            </w: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80%</w:t>
            </w: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w:t>
            </w:r>
          </w:p>
        </w:tc>
        <w:tc>
          <w:tcPr>
            <w:tcW w:w="61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25%</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8A4942" w:rsidRDefault="008A4942" w:rsidP="008A4942">
            <w:pPr>
              <w:pStyle w:val="ListParagraph"/>
              <w:spacing w:line="360" w:lineRule="auto"/>
              <w:ind w:left="0"/>
              <w:jc w:val="both"/>
              <w:rPr>
                <w:rFonts w:ascii="Times New Roman" w:hAnsi="Times New Roman" w:cs="Times New Roman"/>
                <w:sz w:val="12"/>
                <w:szCs w:val="12"/>
                <w:lang w:val="en-US"/>
              </w:rPr>
            </w:pPr>
            <w:r>
              <w:rPr>
                <w:rFonts w:ascii="Times New Roman" w:hAnsi="Times New Roman" w:cs="Times New Roman"/>
                <w:sz w:val="12"/>
                <w:szCs w:val="12"/>
                <w:lang w:val="en-US"/>
              </w:rPr>
              <w:t>90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Rapat rapat koordinasi dan konsultasi keluar daerah</w:t>
            </w:r>
          </w:p>
        </w:tc>
        <w:tc>
          <w:tcPr>
            <w:tcW w:w="168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Jumlah Pertemuan Koordinasi dan Konsultas</w:t>
            </w: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90%</w:t>
            </w: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w:t>
            </w:r>
          </w:p>
        </w:tc>
        <w:tc>
          <w:tcPr>
            <w:tcW w:w="61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45%</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8A4942" w:rsidRDefault="008A4942" w:rsidP="008A4942">
            <w:pPr>
              <w:pStyle w:val="ListParagraph"/>
              <w:spacing w:line="360" w:lineRule="auto"/>
              <w:ind w:left="0"/>
              <w:jc w:val="both"/>
              <w:rPr>
                <w:rFonts w:ascii="Times New Roman" w:hAnsi="Times New Roman" w:cs="Times New Roman"/>
                <w:sz w:val="12"/>
                <w:szCs w:val="12"/>
                <w:lang w:val="en-US"/>
              </w:rPr>
            </w:pPr>
            <w:r>
              <w:rPr>
                <w:rFonts w:ascii="Times New Roman" w:hAnsi="Times New Roman" w:cs="Times New Roman"/>
                <w:sz w:val="12"/>
                <w:szCs w:val="12"/>
                <w:lang w:val="en-US"/>
              </w:rPr>
              <w:t>90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Penyediaan pendukung tenaga teknis dan administrasi perkantoran</w:t>
            </w:r>
          </w:p>
        </w:tc>
        <w:tc>
          <w:tcPr>
            <w:tcW w:w="168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Jumlah (OB) Tenaga Pendukung Teknis Administrasi Perkantoran</w:t>
            </w: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5</w:t>
            </w:r>
          </w:p>
        </w:tc>
        <w:tc>
          <w:tcPr>
            <w:tcW w:w="53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61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0</w:t>
            </w: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5</w:t>
            </w:r>
          </w:p>
        </w:tc>
        <w:tc>
          <w:tcPr>
            <w:tcW w:w="61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5</w:t>
            </w:r>
          </w:p>
        </w:tc>
        <w:tc>
          <w:tcPr>
            <w:tcW w:w="53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61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53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61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53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610" w:type="dxa"/>
          </w:tcPr>
          <w:p w:rsidR="008A4942" w:rsidRPr="008A4942" w:rsidRDefault="008A4942" w:rsidP="008E53E6">
            <w:pPr>
              <w:pStyle w:val="ListParagraph"/>
              <w:spacing w:line="360" w:lineRule="auto"/>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Rapat rapat koordinasi dan konsultasi kedalam daerah</w:t>
            </w:r>
          </w:p>
        </w:tc>
        <w:tc>
          <w:tcPr>
            <w:tcW w:w="1686" w:type="dxa"/>
          </w:tcPr>
          <w:p w:rsidR="008A4942" w:rsidRPr="008A4942" w:rsidRDefault="008A4942" w:rsidP="007A4930">
            <w:pPr>
              <w:pStyle w:val="ListParagraph"/>
              <w:ind w:left="0"/>
              <w:jc w:val="both"/>
              <w:rPr>
                <w:rFonts w:ascii="Times New Roman" w:hAnsi="Times New Roman" w:cs="Times New Roman"/>
                <w:sz w:val="12"/>
                <w:szCs w:val="12"/>
                <w:lang w:val="en-US"/>
              </w:rPr>
            </w:pPr>
            <w:r w:rsidRPr="00083573">
              <w:rPr>
                <w:rFonts w:ascii="Times New Roman" w:hAnsi="Times New Roman" w:cs="Times New Roman"/>
                <w:sz w:val="12"/>
                <w:szCs w:val="12"/>
              </w:rPr>
              <w:t>Jumlah pertemuan koordinasi dan konsultas</w:t>
            </w:r>
            <w:r>
              <w:rPr>
                <w:rFonts w:ascii="Times New Roman" w:hAnsi="Times New Roman" w:cs="Times New Roman"/>
                <w:sz w:val="12"/>
                <w:szCs w:val="12"/>
                <w:lang w:val="en-US"/>
              </w:rPr>
              <w:t>i</w:t>
            </w: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30%</w:t>
            </w: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w:t>
            </w:r>
          </w:p>
        </w:tc>
        <w:tc>
          <w:tcPr>
            <w:tcW w:w="61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45%</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 xml:space="preserve">Penunjang hari hari besar </w:t>
            </w:r>
          </w:p>
        </w:tc>
        <w:tc>
          <w:tcPr>
            <w:tcW w:w="168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Jumlah Kegiatan Menunjang perayaan harihari besar bersejarah</w:t>
            </w: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90%</w:t>
            </w: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w:t>
            </w:r>
          </w:p>
        </w:tc>
        <w:tc>
          <w:tcPr>
            <w:tcW w:w="61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90%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Program peningkatan sarana dan prasarana aparatur</w:t>
            </w:r>
          </w:p>
        </w:tc>
        <w:tc>
          <w:tcPr>
            <w:tcW w:w="168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Prosentase Pemenuhan Sarana dan Prasarana Penunjang Aparatur</w:t>
            </w:r>
          </w:p>
          <w:p w:rsidR="008A4942" w:rsidRPr="00083573" w:rsidRDefault="008A4942" w:rsidP="007A4930">
            <w:pPr>
              <w:pStyle w:val="ListParagraph"/>
              <w:ind w:left="0"/>
              <w:jc w:val="both"/>
              <w:rPr>
                <w:rFonts w:ascii="Times New Roman" w:hAnsi="Times New Roman" w:cs="Times New Roman"/>
                <w:sz w:val="12"/>
                <w:szCs w:val="12"/>
              </w:rPr>
            </w:pP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0%</w:t>
            </w: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100%</w:t>
            </w:r>
          </w:p>
        </w:tc>
        <w:tc>
          <w:tcPr>
            <w:tcW w:w="61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70%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80%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53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610" w:type="dxa"/>
          </w:tcPr>
          <w:p w:rsidR="008A4942" w:rsidRPr="003D0064" w:rsidRDefault="008A4942" w:rsidP="007912F5">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100%</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Pengadaan Kendaraan Dinas /Operasioana l beserta kelengkapany a</w:t>
            </w:r>
          </w:p>
        </w:tc>
        <w:tc>
          <w:tcPr>
            <w:tcW w:w="168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Jumlah kendaraan dinas Roda 4 dan roda 2  sebagai penunjang operasional DINAS PENANAMAN MODAL DAN PTSP</w:t>
            </w: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w:t>
            </w:r>
          </w:p>
        </w:tc>
        <w:tc>
          <w:tcPr>
            <w:tcW w:w="53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61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0</w:t>
            </w: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w:t>
            </w:r>
          </w:p>
        </w:tc>
        <w:tc>
          <w:tcPr>
            <w:tcW w:w="61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w:t>
            </w:r>
          </w:p>
        </w:tc>
        <w:tc>
          <w:tcPr>
            <w:tcW w:w="53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61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0</w:t>
            </w:r>
          </w:p>
        </w:tc>
        <w:tc>
          <w:tcPr>
            <w:tcW w:w="53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61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0</w:t>
            </w:r>
          </w:p>
        </w:tc>
        <w:tc>
          <w:tcPr>
            <w:tcW w:w="53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610" w:type="dxa"/>
          </w:tcPr>
          <w:p w:rsidR="008A4942" w:rsidRPr="008A4942" w:rsidRDefault="008A4942" w:rsidP="008E53E6">
            <w:pPr>
              <w:pStyle w:val="ListParagraph"/>
              <w:spacing w:line="360" w:lineRule="auto"/>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Pengadaan Mebeulair</w:t>
            </w:r>
          </w:p>
        </w:tc>
        <w:tc>
          <w:tcPr>
            <w:tcW w:w="168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Jumlah paket pengadaan Mebeulair Meja dan Kursi</w:t>
            </w: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w:t>
            </w:r>
          </w:p>
        </w:tc>
        <w:tc>
          <w:tcPr>
            <w:tcW w:w="53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w:t>
            </w:r>
          </w:p>
        </w:tc>
        <w:tc>
          <w:tcPr>
            <w:tcW w:w="61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0</w:t>
            </w: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10</w:t>
            </w:r>
          </w:p>
        </w:tc>
        <w:tc>
          <w:tcPr>
            <w:tcW w:w="61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0</w:t>
            </w:r>
          </w:p>
        </w:tc>
        <w:tc>
          <w:tcPr>
            <w:tcW w:w="53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w:t>
            </w:r>
          </w:p>
        </w:tc>
        <w:tc>
          <w:tcPr>
            <w:tcW w:w="61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0</w:t>
            </w:r>
          </w:p>
        </w:tc>
        <w:tc>
          <w:tcPr>
            <w:tcW w:w="53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w:t>
            </w:r>
          </w:p>
        </w:tc>
        <w:tc>
          <w:tcPr>
            <w:tcW w:w="61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w:t>
            </w:r>
          </w:p>
        </w:tc>
        <w:tc>
          <w:tcPr>
            <w:tcW w:w="530" w:type="dxa"/>
          </w:tcPr>
          <w:p w:rsidR="008A4942" w:rsidRPr="008A4942" w:rsidRDefault="008A4942"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w:t>
            </w:r>
          </w:p>
        </w:tc>
        <w:tc>
          <w:tcPr>
            <w:tcW w:w="610" w:type="dxa"/>
          </w:tcPr>
          <w:p w:rsidR="008A4942" w:rsidRPr="008A4942" w:rsidRDefault="008A4942" w:rsidP="008E53E6">
            <w:pPr>
              <w:pStyle w:val="ListParagraph"/>
              <w:spacing w:line="360" w:lineRule="auto"/>
              <w:ind w:left="0"/>
              <w:jc w:val="both"/>
              <w:rPr>
                <w:rFonts w:ascii="Times New Roman" w:hAnsi="Times New Roman" w:cs="Times New Roman"/>
                <w:sz w:val="12"/>
                <w:szCs w:val="12"/>
                <w:lang w:val="en-US"/>
              </w:rPr>
            </w:pPr>
            <w:r>
              <w:rPr>
                <w:rFonts w:ascii="Times New Roman" w:hAnsi="Times New Roman" w:cs="Times New Roman"/>
                <w:sz w:val="12"/>
                <w:szCs w:val="12"/>
                <w:lang w:val="en-US"/>
              </w:rPr>
              <w:t>10</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Default="008A4942" w:rsidP="007A4930">
            <w:pPr>
              <w:pStyle w:val="ListParagraph"/>
              <w:ind w:left="0"/>
              <w:jc w:val="both"/>
              <w:rPr>
                <w:rFonts w:ascii="Times New Roman" w:hAnsi="Times New Roman" w:cs="Times New Roman"/>
                <w:sz w:val="12"/>
                <w:szCs w:val="12"/>
                <w:lang w:val="en-US"/>
              </w:rPr>
            </w:pPr>
            <w:r w:rsidRPr="00083573">
              <w:rPr>
                <w:rFonts w:ascii="Times New Roman" w:hAnsi="Times New Roman" w:cs="Times New Roman"/>
                <w:sz w:val="12"/>
                <w:szCs w:val="12"/>
              </w:rPr>
              <w:t xml:space="preserve">Pengadaan peralatan dan perlengkapan kantor </w:t>
            </w:r>
          </w:p>
          <w:p w:rsidR="008A4942" w:rsidRPr="00BC6181" w:rsidRDefault="008A4942" w:rsidP="007A4930">
            <w:pPr>
              <w:pStyle w:val="ListParagraph"/>
              <w:ind w:left="0"/>
              <w:jc w:val="both"/>
              <w:rPr>
                <w:rFonts w:ascii="Times New Roman" w:hAnsi="Times New Roman" w:cs="Times New Roman"/>
                <w:sz w:val="12"/>
                <w:szCs w:val="12"/>
                <w:lang w:val="en-US"/>
              </w:rPr>
            </w:pPr>
          </w:p>
        </w:tc>
        <w:tc>
          <w:tcPr>
            <w:tcW w:w="168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Jumlah Bildboard Perijinan</w:t>
            </w: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20</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20</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0</w:t>
            </w: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20</w:t>
            </w:r>
          </w:p>
        </w:tc>
        <w:tc>
          <w:tcPr>
            <w:tcW w:w="61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0</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20</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20</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20</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20</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20</w:t>
            </w:r>
          </w:p>
        </w:tc>
        <w:tc>
          <w:tcPr>
            <w:tcW w:w="610" w:type="dxa"/>
          </w:tcPr>
          <w:p w:rsidR="008A4942" w:rsidRPr="00D9794E" w:rsidRDefault="00D9794E" w:rsidP="008E53E6">
            <w:pPr>
              <w:pStyle w:val="ListParagraph"/>
              <w:spacing w:line="360" w:lineRule="auto"/>
              <w:ind w:left="0"/>
              <w:jc w:val="both"/>
              <w:rPr>
                <w:rFonts w:ascii="Times New Roman" w:hAnsi="Times New Roman" w:cs="Times New Roman"/>
                <w:sz w:val="12"/>
                <w:szCs w:val="12"/>
                <w:lang w:val="en-US"/>
              </w:rPr>
            </w:pPr>
            <w:r>
              <w:rPr>
                <w:rFonts w:ascii="Times New Roman" w:hAnsi="Times New Roman" w:cs="Times New Roman"/>
                <w:sz w:val="12"/>
                <w:szCs w:val="12"/>
                <w:lang w:val="en-US"/>
              </w:rPr>
              <w:t>20</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 xml:space="preserve">Pemeliharaan rutin/berkala gedung kantor </w:t>
            </w:r>
          </w:p>
        </w:tc>
        <w:tc>
          <w:tcPr>
            <w:tcW w:w="168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Jumlah paket pemeliharaan gedung/kantor</w:t>
            </w: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w:t>
            </w:r>
          </w:p>
        </w:tc>
        <w:tc>
          <w:tcPr>
            <w:tcW w:w="61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0</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8E53E6">
            <w:pPr>
              <w:pStyle w:val="ListParagraph"/>
              <w:spacing w:line="360" w:lineRule="auto"/>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Pemeliharaan rutin/berkala kendaraan dinas oprasional</w:t>
            </w:r>
          </w:p>
        </w:tc>
        <w:tc>
          <w:tcPr>
            <w:tcW w:w="168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Jumlah kendaraan roda 4 dan kendaraan roda</w:t>
            </w: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0</w:t>
            </w: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w:t>
            </w:r>
          </w:p>
        </w:tc>
        <w:tc>
          <w:tcPr>
            <w:tcW w:w="61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0</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8E53E6">
            <w:pPr>
              <w:pStyle w:val="ListParagraph"/>
              <w:spacing w:line="360" w:lineRule="auto"/>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Pemeliharaan rutin berkala meubeler</w:t>
            </w:r>
          </w:p>
        </w:tc>
        <w:tc>
          <w:tcPr>
            <w:tcW w:w="168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Jumlah paket pengadaan mebeuler meja dan kursi kantor yang diperbaiki</w:t>
            </w: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15</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15</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0</w:t>
            </w: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15</w:t>
            </w:r>
          </w:p>
        </w:tc>
        <w:tc>
          <w:tcPr>
            <w:tcW w:w="61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0</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15</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15</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15</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15</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15</w:t>
            </w:r>
          </w:p>
        </w:tc>
        <w:tc>
          <w:tcPr>
            <w:tcW w:w="610" w:type="dxa"/>
          </w:tcPr>
          <w:p w:rsidR="008A4942" w:rsidRPr="00D9794E" w:rsidRDefault="00D9794E" w:rsidP="008E53E6">
            <w:pPr>
              <w:pStyle w:val="ListParagraph"/>
              <w:spacing w:line="360" w:lineRule="auto"/>
              <w:ind w:left="0"/>
              <w:jc w:val="both"/>
              <w:rPr>
                <w:rFonts w:ascii="Times New Roman" w:hAnsi="Times New Roman" w:cs="Times New Roman"/>
                <w:sz w:val="12"/>
                <w:szCs w:val="12"/>
                <w:lang w:val="en-US"/>
              </w:rPr>
            </w:pPr>
            <w:r>
              <w:rPr>
                <w:rFonts w:ascii="Times New Roman" w:hAnsi="Times New Roman" w:cs="Times New Roman"/>
                <w:sz w:val="12"/>
                <w:szCs w:val="12"/>
                <w:lang w:val="en-US"/>
              </w:rPr>
              <w:t>15</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 xml:space="preserve">Pemeliharaan rutin berkala hardsare dan software </w:t>
            </w:r>
          </w:p>
        </w:tc>
        <w:tc>
          <w:tcPr>
            <w:tcW w:w="168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jumlah paket Pemeliharaan rutin/berkala software, Hardware dan Jaringan</w:t>
            </w: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8</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8</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0</w:t>
            </w: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8</w:t>
            </w:r>
          </w:p>
        </w:tc>
        <w:tc>
          <w:tcPr>
            <w:tcW w:w="61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0</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8</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10</w:t>
            </w:r>
          </w:p>
        </w:tc>
        <w:tc>
          <w:tcPr>
            <w:tcW w:w="610" w:type="dxa"/>
          </w:tcPr>
          <w:p w:rsidR="008A4942" w:rsidRPr="00D9794E" w:rsidRDefault="00D9794E" w:rsidP="008E53E6">
            <w:pPr>
              <w:pStyle w:val="ListParagraph"/>
              <w:spacing w:line="360" w:lineRule="auto"/>
              <w:ind w:left="0"/>
              <w:jc w:val="both"/>
              <w:rPr>
                <w:rFonts w:ascii="Times New Roman" w:hAnsi="Times New Roman" w:cs="Times New Roman"/>
                <w:sz w:val="12"/>
                <w:szCs w:val="12"/>
                <w:lang w:val="en-US"/>
              </w:rPr>
            </w:pPr>
            <w:r>
              <w:rPr>
                <w:rFonts w:ascii="Times New Roman" w:hAnsi="Times New Roman" w:cs="Times New Roman"/>
                <w:sz w:val="12"/>
                <w:szCs w:val="12"/>
                <w:lang w:val="en-US"/>
              </w:rPr>
              <w:t>10</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Rehabilitasi Sedang/berat gedung/kanto r</w:t>
            </w:r>
          </w:p>
        </w:tc>
        <w:tc>
          <w:tcPr>
            <w:tcW w:w="168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Jumlah Paket rehabilitasi  gedung/kantor</w:t>
            </w: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w:t>
            </w:r>
          </w:p>
        </w:tc>
        <w:tc>
          <w:tcPr>
            <w:tcW w:w="61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0</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8E53E6">
            <w:pPr>
              <w:pStyle w:val="ListParagraph"/>
              <w:spacing w:line="360" w:lineRule="auto"/>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 xml:space="preserve">Program peningkata Disiplin Aparatur </w:t>
            </w:r>
          </w:p>
        </w:tc>
        <w:tc>
          <w:tcPr>
            <w:tcW w:w="168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Persentase pemenuhan Operasional Kantor</w:t>
            </w: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8E53E6">
            <w:pPr>
              <w:pStyle w:val="ListParagraph"/>
              <w:spacing w:line="360" w:lineRule="auto"/>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Pengadaan Pakaian Dinas Beserta Perlengkapan ya</w:t>
            </w:r>
          </w:p>
        </w:tc>
        <w:tc>
          <w:tcPr>
            <w:tcW w:w="168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Jumlah Pakaian Dinas beserta Perlengkapann ya</w:t>
            </w: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8E53E6">
            <w:pPr>
              <w:pStyle w:val="ListParagraph"/>
              <w:spacing w:line="360" w:lineRule="auto"/>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Pengadaan Pakaian Khusus Harihari tertentu</w:t>
            </w:r>
          </w:p>
        </w:tc>
        <w:tc>
          <w:tcPr>
            <w:tcW w:w="1686" w:type="dxa"/>
          </w:tcPr>
          <w:p w:rsidR="008A4942" w:rsidRPr="008A4942" w:rsidRDefault="008A4942" w:rsidP="007A4930">
            <w:pPr>
              <w:pStyle w:val="ListParagraph"/>
              <w:ind w:left="0"/>
              <w:jc w:val="both"/>
              <w:rPr>
                <w:rFonts w:ascii="Times New Roman" w:hAnsi="Times New Roman" w:cs="Times New Roman"/>
                <w:sz w:val="12"/>
                <w:szCs w:val="12"/>
                <w:lang w:val="en-US"/>
              </w:rPr>
            </w:pPr>
            <w:r w:rsidRPr="00083573">
              <w:rPr>
                <w:rFonts w:ascii="Times New Roman" w:hAnsi="Times New Roman" w:cs="Times New Roman"/>
                <w:sz w:val="12"/>
                <w:szCs w:val="12"/>
              </w:rPr>
              <w:t>Jumlah Pakaian Khusus Harihari tertentu</w:t>
            </w: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8E53E6">
            <w:pPr>
              <w:pStyle w:val="ListParagraph"/>
              <w:spacing w:line="360" w:lineRule="auto"/>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 xml:space="preserve">Program peningkatan kapasitas sumber daya </w:t>
            </w:r>
            <w:r w:rsidRPr="00083573">
              <w:rPr>
                <w:rFonts w:ascii="Times New Roman" w:hAnsi="Times New Roman" w:cs="Times New Roman"/>
                <w:sz w:val="12"/>
                <w:szCs w:val="12"/>
              </w:rPr>
              <w:lastRenderedPageBreak/>
              <w:t>aparatur</w:t>
            </w:r>
          </w:p>
        </w:tc>
        <w:tc>
          <w:tcPr>
            <w:tcW w:w="168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lastRenderedPageBreak/>
              <w:t xml:space="preserve">Prosentase peningkatan kapasitas sumber daya </w:t>
            </w:r>
            <w:r w:rsidRPr="00083573">
              <w:rPr>
                <w:rFonts w:ascii="Times New Roman" w:hAnsi="Times New Roman" w:cs="Times New Roman"/>
                <w:sz w:val="12"/>
                <w:szCs w:val="12"/>
              </w:rPr>
              <w:lastRenderedPageBreak/>
              <w:t>aparatur</w:t>
            </w: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lastRenderedPageBreak/>
              <w:t>5</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5</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610" w:type="dxa"/>
          </w:tcPr>
          <w:p w:rsidR="008A4942" w:rsidRPr="00D9794E" w:rsidRDefault="00D9794E" w:rsidP="008E53E6">
            <w:pPr>
              <w:pStyle w:val="ListParagraph"/>
              <w:spacing w:line="360" w:lineRule="auto"/>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 xml:space="preserve">Sosialisasi Peraturan perijinan </w:t>
            </w:r>
          </w:p>
        </w:tc>
        <w:tc>
          <w:tcPr>
            <w:tcW w:w="168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Terlaksananya sosialisasi peraturan perundangundangan ketatausahaan dan perijinan</w:t>
            </w: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3</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3</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3</w:t>
            </w: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3</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3</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3</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3</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3</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3</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3</w:t>
            </w:r>
          </w:p>
        </w:tc>
        <w:tc>
          <w:tcPr>
            <w:tcW w:w="610" w:type="dxa"/>
          </w:tcPr>
          <w:p w:rsidR="008A4942" w:rsidRPr="00D9794E" w:rsidRDefault="00D9794E" w:rsidP="008E53E6">
            <w:pPr>
              <w:pStyle w:val="ListParagraph"/>
              <w:spacing w:line="360" w:lineRule="auto"/>
              <w:ind w:left="0"/>
              <w:jc w:val="both"/>
              <w:rPr>
                <w:rFonts w:ascii="Times New Roman" w:hAnsi="Times New Roman" w:cs="Times New Roman"/>
                <w:sz w:val="12"/>
                <w:szCs w:val="12"/>
                <w:lang w:val="en-US"/>
              </w:rPr>
            </w:pPr>
            <w:r>
              <w:rPr>
                <w:rFonts w:ascii="Times New Roman" w:hAnsi="Times New Roman" w:cs="Times New Roman"/>
                <w:sz w:val="12"/>
                <w:szCs w:val="12"/>
                <w:lang w:val="en-US"/>
              </w:rPr>
              <w:t>3</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Program peningkatan pengembang an sistem pelaporan capaian kinerja dan keuangan</w:t>
            </w:r>
          </w:p>
        </w:tc>
        <w:tc>
          <w:tcPr>
            <w:tcW w:w="168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Prosentase Ketersediaan Pelaporan Kecapaian Kinerja dan Keuangan</w:t>
            </w:r>
          </w:p>
          <w:p w:rsidR="008A4942" w:rsidRPr="008A4942" w:rsidRDefault="008A4942" w:rsidP="007A4930">
            <w:pPr>
              <w:pStyle w:val="ListParagraph"/>
              <w:ind w:left="0"/>
              <w:jc w:val="both"/>
              <w:rPr>
                <w:rFonts w:ascii="Times New Roman" w:hAnsi="Times New Roman" w:cs="Times New Roman"/>
                <w:sz w:val="12"/>
                <w:szCs w:val="12"/>
                <w:lang w:val="en-US"/>
              </w:rPr>
            </w:pP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w:t>
            </w:r>
          </w:p>
        </w:tc>
        <w:tc>
          <w:tcPr>
            <w:tcW w:w="61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8E53E6">
            <w:pPr>
              <w:pStyle w:val="ListParagraph"/>
              <w:spacing w:line="360" w:lineRule="auto"/>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Penyusunan  Laporan capaian kinerja dan Realisasi Kinerja SKPD</w:t>
            </w:r>
          </w:p>
        </w:tc>
        <w:tc>
          <w:tcPr>
            <w:tcW w:w="168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Jumlah jenis dokumen (buku) (Renstra, LAKIP, Laporan Tahunan, Renja, RKA, DPA, , LKPJ,LPPD, SPM)</w:t>
            </w: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w:t>
            </w:r>
          </w:p>
        </w:tc>
        <w:tc>
          <w:tcPr>
            <w:tcW w:w="61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610" w:type="dxa"/>
          </w:tcPr>
          <w:p w:rsidR="008A4942" w:rsidRPr="00D9794E" w:rsidRDefault="00D9794E" w:rsidP="008E53E6">
            <w:pPr>
              <w:pStyle w:val="ListParagraph"/>
              <w:spacing w:line="360" w:lineRule="auto"/>
              <w:ind w:left="0"/>
              <w:jc w:val="both"/>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Penyusunan Laporan Keuangan Semesteran</w:t>
            </w:r>
          </w:p>
        </w:tc>
        <w:tc>
          <w:tcPr>
            <w:tcW w:w="168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Jumlah dokumen laporan keuangan semesteran Dinas</w:t>
            </w: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2</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2</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2</w:t>
            </w: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2</w:t>
            </w:r>
          </w:p>
        </w:tc>
        <w:tc>
          <w:tcPr>
            <w:tcW w:w="61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2</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2</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2</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2</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2</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2</w:t>
            </w:r>
          </w:p>
        </w:tc>
        <w:tc>
          <w:tcPr>
            <w:tcW w:w="610" w:type="dxa"/>
          </w:tcPr>
          <w:p w:rsidR="008A4942" w:rsidRPr="00D9794E" w:rsidRDefault="00D9794E" w:rsidP="008E53E6">
            <w:pPr>
              <w:pStyle w:val="ListParagraph"/>
              <w:spacing w:line="360" w:lineRule="auto"/>
              <w:ind w:left="0"/>
              <w:jc w:val="both"/>
              <w:rPr>
                <w:rFonts w:ascii="Times New Roman" w:hAnsi="Times New Roman" w:cs="Times New Roman"/>
                <w:sz w:val="12"/>
                <w:szCs w:val="12"/>
                <w:lang w:val="en-US"/>
              </w:rPr>
            </w:pPr>
            <w:r>
              <w:rPr>
                <w:rFonts w:ascii="Times New Roman" w:hAnsi="Times New Roman" w:cs="Times New Roman"/>
                <w:sz w:val="12"/>
                <w:szCs w:val="12"/>
                <w:lang w:val="en-US"/>
              </w:rPr>
              <w:t>2</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Penyusunan Laporan Keuangan akhir tahun</w:t>
            </w:r>
          </w:p>
        </w:tc>
        <w:tc>
          <w:tcPr>
            <w:tcW w:w="168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Jumlah dokumen laporan keuangan Dinas akhir tahun</w:t>
            </w: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1</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61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530" w:type="dxa"/>
          </w:tcPr>
          <w:p w:rsidR="008A4942" w:rsidRPr="00D9794E" w:rsidRDefault="00D9794E" w:rsidP="007A4930">
            <w:pPr>
              <w:pStyle w:val="ListParagraph"/>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610" w:type="dxa"/>
          </w:tcPr>
          <w:p w:rsidR="008A4942" w:rsidRPr="00D9794E" w:rsidRDefault="00D9794E" w:rsidP="008E53E6">
            <w:pPr>
              <w:pStyle w:val="ListParagraph"/>
              <w:spacing w:line="360" w:lineRule="auto"/>
              <w:ind w:left="0"/>
              <w:jc w:val="both"/>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r w:rsidR="008A4942" w:rsidRPr="00083573" w:rsidTr="008A4942">
        <w:trPr>
          <w:jc w:val="center"/>
        </w:trPr>
        <w:tc>
          <w:tcPr>
            <w:tcW w:w="983" w:type="dxa"/>
          </w:tcPr>
          <w:p w:rsidR="008A4942" w:rsidRPr="00083573" w:rsidRDefault="008A4942" w:rsidP="007A4930">
            <w:pPr>
              <w:pStyle w:val="ListParagraph"/>
              <w:ind w:left="0"/>
              <w:jc w:val="both"/>
              <w:rPr>
                <w:rFonts w:ascii="Times New Roman" w:hAnsi="Times New Roman" w:cs="Times New Roman"/>
                <w:sz w:val="12"/>
                <w:szCs w:val="12"/>
              </w:rPr>
            </w:pPr>
          </w:p>
        </w:tc>
        <w:tc>
          <w:tcPr>
            <w:tcW w:w="1081" w:type="dxa"/>
          </w:tcPr>
          <w:p w:rsidR="008A4942" w:rsidRPr="00083573" w:rsidRDefault="008A4942" w:rsidP="007A4930">
            <w:pPr>
              <w:pStyle w:val="ListParagraph"/>
              <w:ind w:left="0"/>
              <w:jc w:val="both"/>
              <w:rPr>
                <w:rFonts w:ascii="Times New Roman" w:hAnsi="Times New Roman" w:cs="Times New Roman"/>
                <w:sz w:val="12"/>
                <w:szCs w:val="12"/>
              </w:rPr>
            </w:pPr>
          </w:p>
        </w:tc>
        <w:tc>
          <w:tcPr>
            <w:tcW w:w="1612" w:type="dxa"/>
          </w:tcPr>
          <w:p w:rsidR="008A4942" w:rsidRPr="00083573" w:rsidRDefault="008A4942" w:rsidP="007A4930">
            <w:pPr>
              <w:pStyle w:val="ListParagraph"/>
              <w:ind w:left="0"/>
              <w:jc w:val="both"/>
              <w:rPr>
                <w:rFonts w:ascii="Times New Roman" w:hAnsi="Times New Roman" w:cs="Times New Roman"/>
                <w:sz w:val="12"/>
                <w:szCs w:val="12"/>
              </w:rPr>
            </w:pPr>
          </w:p>
        </w:tc>
        <w:tc>
          <w:tcPr>
            <w:tcW w:w="276"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1"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332" w:type="dxa"/>
          </w:tcPr>
          <w:p w:rsidR="008A4942" w:rsidRPr="00083573" w:rsidRDefault="008A4942" w:rsidP="007A4930">
            <w:pPr>
              <w:pStyle w:val="ListParagraph"/>
              <w:ind w:left="0"/>
              <w:jc w:val="both"/>
              <w:rPr>
                <w:rFonts w:ascii="Times New Roman" w:hAnsi="Times New Roman" w:cs="Times New Roman"/>
                <w:sz w:val="12"/>
                <w:szCs w:val="12"/>
              </w:rPr>
            </w:pPr>
          </w:p>
        </w:tc>
        <w:tc>
          <w:tcPr>
            <w:tcW w:w="1712"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 xml:space="preserve">Jumlah Belanja RENJA RUTIN </w:t>
            </w:r>
          </w:p>
        </w:tc>
        <w:tc>
          <w:tcPr>
            <w:tcW w:w="1686" w:type="dxa"/>
          </w:tcPr>
          <w:p w:rsidR="008A4942" w:rsidRPr="00083573" w:rsidRDefault="008A4942" w:rsidP="007A4930">
            <w:pPr>
              <w:pStyle w:val="ListParagraph"/>
              <w:ind w:left="0"/>
              <w:jc w:val="both"/>
              <w:rPr>
                <w:rFonts w:ascii="Times New Roman" w:hAnsi="Times New Roman" w:cs="Times New Roman"/>
                <w:sz w:val="12"/>
                <w:szCs w:val="12"/>
              </w:rPr>
            </w:pPr>
          </w:p>
        </w:tc>
        <w:tc>
          <w:tcPr>
            <w:tcW w:w="656"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500 JT</w:t>
            </w: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p>
        </w:tc>
        <w:tc>
          <w:tcPr>
            <w:tcW w:w="610" w:type="dxa"/>
          </w:tcPr>
          <w:p w:rsidR="008A4942" w:rsidRPr="00083573" w:rsidRDefault="008A4942" w:rsidP="007A4930">
            <w:pPr>
              <w:pStyle w:val="ListParagraph"/>
              <w:ind w:left="0"/>
              <w:jc w:val="both"/>
              <w:rPr>
                <w:rFonts w:ascii="Times New Roman" w:hAnsi="Times New Roman" w:cs="Times New Roman"/>
                <w:sz w:val="12"/>
                <w:szCs w:val="12"/>
              </w:rPr>
            </w:pP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500 JT</w:t>
            </w:r>
          </w:p>
        </w:tc>
        <w:tc>
          <w:tcPr>
            <w:tcW w:w="610" w:type="dxa"/>
          </w:tcPr>
          <w:p w:rsidR="008A4942" w:rsidRPr="00083573" w:rsidRDefault="008A4942" w:rsidP="007A4930">
            <w:pPr>
              <w:pStyle w:val="ListParagraph"/>
              <w:ind w:left="0"/>
              <w:jc w:val="both"/>
              <w:rPr>
                <w:rFonts w:ascii="Times New Roman" w:hAnsi="Times New Roman" w:cs="Times New Roman"/>
                <w:sz w:val="12"/>
                <w:szCs w:val="12"/>
              </w:rPr>
            </w:pPr>
            <w:r w:rsidRPr="00083573">
              <w:rPr>
                <w:rFonts w:ascii="Times New Roman" w:hAnsi="Times New Roman" w:cs="Times New Roman"/>
                <w:sz w:val="12"/>
                <w:szCs w:val="12"/>
              </w:rPr>
              <w:t>225 JT</w:t>
            </w: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p>
        </w:tc>
        <w:tc>
          <w:tcPr>
            <w:tcW w:w="610" w:type="dxa"/>
          </w:tcPr>
          <w:p w:rsidR="008A4942" w:rsidRPr="00083573" w:rsidRDefault="008A4942" w:rsidP="007A4930">
            <w:pPr>
              <w:pStyle w:val="ListParagraph"/>
              <w:ind w:left="0"/>
              <w:jc w:val="both"/>
              <w:rPr>
                <w:rFonts w:ascii="Times New Roman" w:hAnsi="Times New Roman" w:cs="Times New Roman"/>
                <w:sz w:val="12"/>
                <w:szCs w:val="12"/>
              </w:rPr>
            </w:pP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p>
        </w:tc>
        <w:tc>
          <w:tcPr>
            <w:tcW w:w="610" w:type="dxa"/>
          </w:tcPr>
          <w:p w:rsidR="008A4942" w:rsidRPr="00083573" w:rsidRDefault="008A4942" w:rsidP="007A4930">
            <w:pPr>
              <w:pStyle w:val="ListParagraph"/>
              <w:ind w:left="0"/>
              <w:jc w:val="both"/>
              <w:rPr>
                <w:rFonts w:ascii="Times New Roman" w:hAnsi="Times New Roman" w:cs="Times New Roman"/>
                <w:sz w:val="12"/>
                <w:szCs w:val="12"/>
              </w:rPr>
            </w:pPr>
          </w:p>
        </w:tc>
        <w:tc>
          <w:tcPr>
            <w:tcW w:w="530" w:type="dxa"/>
          </w:tcPr>
          <w:p w:rsidR="008A4942" w:rsidRPr="00083573" w:rsidRDefault="008A4942" w:rsidP="007A4930">
            <w:pPr>
              <w:pStyle w:val="ListParagraph"/>
              <w:ind w:left="0"/>
              <w:jc w:val="both"/>
              <w:rPr>
                <w:rFonts w:ascii="Times New Roman" w:hAnsi="Times New Roman" w:cs="Times New Roman"/>
                <w:sz w:val="12"/>
                <w:szCs w:val="12"/>
              </w:rPr>
            </w:pPr>
          </w:p>
        </w:tc>
        <w:tc>
          <w:tcPr>
            <w:tcW w:w="61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49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357"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70"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c>
          <w:tcPr>
            <w:tcW w:w="543" w:type="dxa"/>
          </w:tcPr>
          <w:p w:rsidR="008A4942" w:rsidRPr="00083573" w:rsidRDefault="008A4942" w:rsidP="008E53E6">
            <w:pPr>
              <w:pStyle w:val="ListParagraph"/>
              <w:spacing w:line="360" w:lineRule="auto"/>
              <w:ind w:left="0"/>
              <w:jc w:val="both"/>
              <w:rPr>
                <w:rFonts w:ascii="Times New Roman" w:hAnsi="Times New Roman" w:cs="Times New Roman"/>
                <w:sz w:val="12"/>
                <w:szCs w:val="12"/>
              </w:rPr>
            </w:pPr>
          </w:p>
        </w:tc>
      </w:tr>
    </w:tbl>
    <w:p w:rsidR="00051E58" w:rsidRPr="00083573" w:rsidRDefault="00051E58" w:rsidP="008E53E6">
      <w:pPr>
        <w:pStyle w:val="ListParagraph"/>
        <w:spacing w:after="0" w:line="360" w:lineRule="auto"/>
        <w:ind w:left="0"/>
        <w:jc w:val="both"/>
        <w:rPr>
          <w:rFonts w:ascii="Times New Roman" w:hAnsi="Times New Roman" w:cs="Times New Roman"/>
          <w:sz w:val="24"/>
          <w:szCs w:val="24"/>
        </w:rPr>
      </w:pPr>
    </w:p>
    <w:p w:rsidR="00051E58" w:rsidRPr="00083573" w:rsidRDefault="00051E58" w:rsidP="008E53E6">
      <w:pPr>
        <w:pStyle w:val="ListParagraph"/>
        <w:spacing w:after="0" w:line="360" w:lineRule="auto"/>
        <w:ind w:left="0"/>
        <w:jc w:val="both"/>
        <w:rPr>
          <w:rFonts w:ascii="Times New Roman" w:hAnsi="Times New Roman" w:cs="Times New Roman"/>
          <w:sz w:val="24"/>
          <w:szCs w:val="24"/>
        </w:rPr>
      </w:pPr>
    </w:p>
    <w:p w:rsidR="00651D03" w:rsidRPr="00083573" w:rsidRDefault="00651D03" w:rsidP="008E53E6">
      <w:pPr>
        <w:pStyle w:val="ListParagraph"/>
        <w:spacing w:after="0" w:line="360" w:lineRule="auto"/>
        <w:ind w:left="0"/>
        <w:jc w:val="both"/>
        <w:rPr>
          <w:rFonts w:ascii="Times New Roman" w:hAnsi="Times New Roman" w:cs="Times New Roman"/>
          <w:sz w:val="24"/>
          <w:szCs w:val="24"/>
        </w:rPr>
      </w:pPr>
    </w:p>
    <w:p w:rsidR="00083573" w:rsidRDefault="00083573" w:rsidP="008E53E6">
      <w:pPr>
        <w:pStyle w:val="ListParagraph"/>
        <w:spacing w:after="0" w:line="360" w:lineRule="auto"/>
        <w:ind w:left="0"/>
        <w:jc w:val="both"/>
        <w:rPr>
          <w:rFonts w:ascii="Times New Roman" w:hAnsi="Times New Roman" w:cs="Times New Roman"/>
          <w:sz w:val="24"/>
          <w:szCs w:val="24"/>
        </w:rPr>
        <w:sectPr w:rsidR="00083573" w:rsidSect="008A4942">
          <w:pgSz w:w="18711" w:h="11907" w:orient="landscape"/>
          <w:pgMar w:top="1134" w:right="1134" w:bottom="1134" w:left="1134" w:header="709" w:footer="709" w:gutter="0"/>
          <w:cols w:space="708"/>
          <w:docGrid w:linePitch="360"/>
        </w:sectPr>
      </w:pPr>
    </w:p>
    <w:p w:rsidR="000D458F" w:rsidRPr="00E57C5B" w:rsidRDefault="00051E58" w:rsidP="008E53E6">
      <w:pPr>
        <w:pStyle w:val="ListParagraph"/>
        <w:spacing w:after="0" w:line="360" w:lineRule="auto"/>
        <w:ind w:left="0"/>
        <w:jc w:val="center"/>
        <w:rPr>
          <w:rFonts w:ascii="Times New Roman" w:hAnsi="Times New Roman" w:cs="Times New Roman"/>
          <w:b/>
          <w:sz w:val="24"/>
          <w:szCs w:val="24"/>
        </w:rPr>
      </w:pPr>
      <w:r w:rsidRPr="00E57C5B">
        <w:rPr>
          <w:rFonts w:ascii="Times New Roman" w:hAnsi="Times New Roman" w:cs="Times New Roman"/>
          <w:b/>
          <w:sz w:val="24"/>
          <w:szCs w:val="24"/>
        </w:rPr>
        <w:lastRenderedPageBreak/>
        <w:t xml:space="preserve">BAB VI </w:t>
      </w:r>
    </w:p>
    <w:p w:rsidR="00E57C5B" w:rsidRPr="00E57C5B" w:rsidRDefault="00895055" w:rsidP="00E57C5B">
      <w:pPr>
        <w:pStyle w:val="ListParagraph"/>
        <w:spacing w:after="0" w:line="240" w:lineRule="auto"/>
        <w:ind w:left="0"/>
        <w:jc w:val="center"/>
        <w:rPr>
          <w:rFonts w:ascii="Times New Roman" w:hAnsi="Times New Roman" w:cs="Times New Roman"/>
          <w:b/>
          <w:sz w:val="24"/>
          <w:szCs w:val="24"/>
          <w:lang w:val="en-US"/>
        </w:rPr>
      </w:pPr>
      <w:r w:rsidRPr="00E57C5B">
        <w:rPr>
          <w:rFonts w:ascii="Times New Roman" w:hAnsi="Times New Roman" w:cs="Times New Roman"/>
          <w:b/>
          <w:sz w:val="24"/>
          <w:szCs w:val="24"/>
        </w:rPr>
        <w:t xml:space="preserve">INDIKATOR KINERJA SKPD YANG MENGACU </w:t>
      </w:r>
    </w:p>
    <w:p w:rsidR="00051E58" w:rsidRPr="00E57C5B" w:rsidRDefault="00895055" w:rsidP="00E57C5B">
      <w:pPr>
        <w:pStyle w:val="ListParagraph"/>
        <w:spacing w:after="0" w:line="240" w:lineRule="auto"/>
        <w:ind w:left="0"/>
        <w:jc w:val="center"/>
        <w:rPr>
          <w:rFonts w:ascii="Times New Roman" w:hAnsi="Times New Roman" w:cs="Times New Roman"/>
          <w:b/>
          <w:sz w:val="24"/>
          <w:szCs w:val="24"/>
          <w:lang w:val="en-US"/>
        </w:rPr>
      </w:pPr>
      <w:r w:rsidRPr="00E57C5B">
        <w:rPr>
          <w:rFonts w:ascii="Times New Roman" w:hAnsi="Times New Roman" w:cs="Times New Roman"/>
          <w:b/>
          <w:sz w:val="24"/>
          <w:szCs w:val="24"/>
        </w:rPr>
        <w:t>PADA TUJUAN DAN SASARAN RPJMD</w:t>
      </w:r>
    </w:p>
    <w:p w:rsidR="00895055" w:rsidRPr="00895055" w:rsidRDefault="00895055" w:rsidP="008E53E6">
      <w:pPr>
        <w:pStyle w:val="ListParagraph"/>
        <w:spacing w:after="0" w:line="360" w:lineRule="auto"/>
        <w:ind w:left="0"/>
        <w:jc w:val="center"/>
        <w:rPr>
          <w:rFonts w:ascii="Times New Roman" w:hAnsi="Times New Roman" w:cs="Times New Roman"/>
          <w:sz w:val="24"/>
          <w:szCs w:val="24"/>
          <w:lang w:val="en-US"/>
        </w:rPr>
      </w:pPr>
    </w:p>
    <w:p w:rsidR="00051E58" w:rsidRPr="00083573" w:rsidRDefault="00051E58" w:rsidP="00895055">
      <w:pPr>
        <w:pStyle w:val="ListParagraph"/>
        <w:spacing w:after="0" w:line="360" w:lineRule="auto"/>
        <w:ind w:left="567" w:hanging="567"/>
        <w:jc w:val="both"/>
        <w:rPr>
          <w:rFonts w:ascii="Times New Roman" w:hAnsi="Times New Roman" w:cs="Times New Roman"/>
          <w:sz w:val="24"/>
          <w:szCs w:val="24"/>
        </w:rPr>
      </w:pPr>
      <w:r w:rsidRPr="00083573">
        <w:rPr>
          <w:rFonts w:ascii="Times New Roman" w:hAnsi="Times New Roman" w:cs="Times New Roman"/>
          <w:sz w:val="24"/>
          <w:szCs w:val="24"/>
        </w:rPr>
        <w:t xml:space="preserve">6.1 </w:t>
      </w:r>
      <w:r w:rsidR="00895055">
        <w:rPr>
          <w:rFonts w:ascii="Times New Roman" w:hAnsi="Times New Roman" w:cs="Times New Roman"/>
          <w:sz w:val="24"/>
          <w:szCs w:val="24"/>
          <w:lang w:val="en-US"/>
        </w:rPr>
        <w:tab/>
      </w:r>
      <w:r w:rsidRPr="00083573">
        <w:rPr>
          <w:rFonts w:ascii="Times New Roman" w:hAnsi="Times New Roman" w:cs="Times New Roman"/>
          <w:sz w:val="24"/>
          <w:szCs w:val="24"/>
        </w:rPr>
        <w:t>Indikator Kinerja SKPD Yang Mengacu Pada Tujuan dan Sasaran RPJMD disajikan pada tabel berikut: Tabel 6.1</w:t>
      </w:r>
    </w:p>
    <w:tbl>
      <w:tblPr>
        <w:tblStyle w:val="TableGrid"/>
        <w:tblW w:w="0" w:type="auto"/>
        <w:jc w:val="center"/>
        <w:tblLook w:val="04A0"/>
      </w:tblPr>
      <w:tblGrid>
        <w:gridCol w:w="446"/>
        <w:gridCol w:w="1176"/>
        <w:gridCol w:w="1551"/>
        <w:gridCol w:w="1514"/>
        <w:gridCol w:w="697"/>
        <w:gridCol w:w="735"/>
        <w:gridCol w:w="697"/>
        <w:gridCol w:w="697"/>
        <w:gridCol w:w="697"/>
        <w:gridCol w:w="794"/>
      </w:tblGrid>
      <w:tr w:rsidR="009C5173" w:rsidRPr="00083573" w:rsidTr="00895055">
        <w:trPr>
          <w:jc w:val="center"/>
        </w:trPr>
        <w:tc>
          <w:tcPr>
            <w:tcW w:w="446" w:type="dxa"/>
            <w:vMerge w:val="restart"/>
            <w:shd w:val="clear" w:color="auto" w:fill="E5B8B7" w:themeFill="accent2" w:themeFillTint="66"/>
            <w:vAlign w:val="center"/>
          </w:tcPr>
          <w:p w:rsidR="009C5173" w:rsidRPr="00083573" w:rsidRDefault="009C5173" w:rsidP="008E53E6">
            <w:pPr>
              <w:pStyle w:val="ListParagraph"/>
              <w:spacing w:line="360" w:lineRule="auto"/>
              <w:ind w:left="0"/>
              <w:jc w:val="center"/>
              <w:rPr>
                <w:rFonts w:ascii="Times New Roman" w:hAnsi="Times New Roman" w:cs="Times New Roman"/>
                <w:sz w:val="16"/>
                <w:szCs w:val="16"/>
              </w:rPr>
            </w:pPr>
            <w:r w:rsidRPr="00083573">
              <w:rPr>
                <w:rFonts w:ascii="Times New Roman" w:hAnsi="Times New Roman" w:cs="Times New Roman"/>
                <w:sz w:val="16"/>
                <w:szCs w:val="16"/>
              </w:rPr>
              <w:t>No</w:t>
            </w:r>
          </w:p>
        </w:tc>
        <w:tc>
          <w:tcPr>
            <w:tcW w:w="1176" w:type="dxa"/>
            <w:vMerge w:val="restart"/>
            <w:shd w:val="clear" w:color="auto" w:fill="E5B8B7" w:themeFill="accent2" w:themeFillTint="66"/>
            <w:vAlign w:val="center"/>
          </w:tcPr>
          <w:p w:rsidR="009C5173" w:rsidRPr="00083573" w:rsidRDefault="009C5173" w:rsidP="008E53E6">
            <w:pPr>
              <w:pStyle w:val="ListParagraph"/>
              <w:spacing w:line="360" w:lineRule="auto"/>
              <w:ind w:left="0"/>
              <w:jc w:val="center"/>
              <w:rPr>
                <w:rFonts w:ascii="Times New Roman" w:hAnsi="Times New Roman" w:cs="Times New Roman"/>
                <w:sz w:val="16"/>
                <w:szCs w:val="16"/>
              </w:rPr>
            </w:pPr>
            <w:r w:rsidRPr="00083573">
              <w:rPr>
                <w:rFonts w:ascii="Times New Roman" w:hAnsi="Times New Roman" w:cs="Times New Roman"/>
                <w:sz w:val="16"/>
                <w:szCs w:val="16"/>
              </w:rPr>
              <w:t>Program/ Kegiatan</w:t>
            </w:r>
          </w:p>
        </w:tc>
        <w:tc>
          <w:tcPr>
            <w:tcW w:w="1551" w:type="dxa"/>
            <w:vMerge w:val="restart"/>
            <w:shd w:val="clear" w:color="auto" w:fill="E5B8B7" w:themeFill="accent2" w:themeFillTint="66"/>
            <w:vAlign w:val="center"/>
          </w:tcPr>
          <w:p w:rsidR="009C5173" w:rsidRPr="00083573" w:rsidRDefault="009C5173" w:rsidP="008E53E6">
            <w:pPr>
              <w:pStyle w:val="ListParagraph"/>
              <w:spacing w:line="360" w:lineRule="auto"/>
              <w:ind w:left="0"/>
              <w:jc w:val="center"/>
              <w:rPr>
                <w:rFonts w:ascii="Times New Roman" w:hAnsi="Times New Roman" w:cs="Times New Roman"/>
                <w:sz w:val="16"/>
                <w:szCs w:val="16"/>
              </w:rPr>
            </w:pPr>
            <w:r w:rsidRPr="00083573">
              <w:rPr>
                <w:rFonts w:ascii="Times New Roman" w:hAnsi="Times New Roman" w:cs="Times New Roman"/>
                <w:sz w:val="16"/>
                <w:szCs w:val="16"/>
              </w:rPr>
              <w:t>Indikator</w:t>
            </w:r>
          </w:p>
        </w:tc>
        <w:tc>
          <w:tcPr>
            <w:tcW w:w="1514" w:type="dxa"/>
            <w:vMerge w:val="restart"/>
            <w:shd w:val="clear" w:color="auto" w:fill="E5B8B7" w:themeFill="accent2" w:themeFillTint="66"/>
            <w:vAlign w:val="center"/>
          </w:tcPr>
          <w:p w:rsidR="009C5173" w:rsidRPr="00083573" w:rsidRDefault="009C5173" w:rsidP="008E53E6">
            <w:pPr>
              <w:pStyle w:val="ListParagraph"/>
              <w:spacing w:line="360" w:lineRule="auto"/>
              <w:ind w:left="0"/>
              <w:jc w:val="center"/>
              <w:rPr>
                <w:rFonts w:ascii="Times New Roman" w:hAnsi="Times New Roman" w:cs="Times New Roman"/>
                <w:sz w:val="16"/>
                <w:szCs w:val="16"/>
              </w:rPr>
            </w:pPr>
            <w:r w:rsidRPr="00083573">
              <w:rPr>
                <w:rFonts w:ascii="Times New Roman" w:hAnsi="Times New Roman" w:cs="Times New Roman"/>
                <w:sz w:val="16"/>
                <w:szCs w:val="16"/>
              </w:rPr>
              <w:t>Kondisi Kinerja pada awal periode RPJMD</w:t>
            </w:r>
          </w:p>
          <w:p w:rsidR="002E3C2B" w:rsidRPr="00083573" w:rsidRDefault="002E3C2B" w:rsidP="008E53E6">
            <w:pPr>
              <w:pStyle w:val="ListParagraph"/>
              <w:spacing w:line="360" w:lineRule="auto"/>
              <w:ind w:left="0"/>
              <w:jc w:val="center"/>
              <w:rPr>
                <w:rFonts w:ascii="Times New Roman" w:hAnsi="Times New Roman" w:cs="Times New Roman"/>
                <w:sz w:val="16"/>
                <w:szCs w:val="16"/>
              </w:rPr>
            </w:pPr>
            <w:r w:rsidRPr="00083573">
              <w:rPr>
                <w:rFonts w:ascii="Times New Roman" w:hAnsi="Times New Roman" w:cs="Times New Roman"/>
                <w:sz w:val="16"/>
                <w:szCs w:val="16"/>
              </w:rPr>
              <w:t>2018</w:t>
            </w:r>
          </w:p>
        </w:tc>
        <w:tc>
          <w:tcPr>
            <w:tcW w:w="3523" w:type="dxa"/>
            <w:gridSpan w:val="5"/>
            <w:shd w:val="clear" w:color="auto" w:fill="E5B8B7" w:themeFill="accent2" w:themeFillTint="66"/>
            <w:vAlign w:val="center"/>
          </w:tcPr>
          <w:p w:rsidR="009C5173" w:rsidRPr="00083573" w:rsidRDefault="009C5173" w:rsidP="008E53E6">
            <w:pPr>
              <w:pStyle w:val="ListParagraph"/>
              <w:spacing w:line="360" w:lineRule="auto"/>
              <w:ind w:left="0"/>
              <w:jc w:val="center"/>
              <w:rPr>
                <w:rFonts w:ascii="Times New Roman" w:hAnsi="Times New Roman" w:cs="Times New Roman"/>
                <w:sz w:val="16"/>
                <w:szCs w:val="16"/>
              </w:rPr>
            </w:pPr>
            <w:r w:rsidRPr="00083573">
              <w:rPr>
                <w:rFonts w:ascii="Times New Roman" w:hAnsi="Times New Roman" w:cs="Times New Roman"/>
                <w:sz w:val="16"/>
                <w:szCs w:val="16"/>
              </w:rPr>
              <w:t>Target Capaian SetiapTahun</w:t>
            </w:r>
          </w:p>
        </w:tc>
        <w:tc>
          <w:tcPr>
            <w:tcW w:w="794" w:type="dxa"/>
            <w:vMerge w:val="restart"/>
            <w:shd w:val="clear" w:color="auto" w:fill="E5B8B7" w:themeFill="accent2" w:themeFillTint="66"/>
            <w:vAlign w:val="center"/>
          </w:tcPr>
          <w:p w:rsidR="009C5173" w:rsidRPr="00083573" w:rsidRDefault="009C5173" w:rsidP="008E53E6">
            <w:pPr>
              <w:pStyle w:val="ListParagraph"/>
              <w:spacing w:line="360" w:lineRule="auto"/>
              <w:ind w:left="0"/>
              <w:jc w:val="center"/>
              <w:rPr>
                <w:rFonts w:ascii="Times New Roman" w:hAnsi="Times New Roman" w:cs="Times New Roman"/>
                <w:sz w:val="16"/>
                <w:szCs w:val="16"/>
              </w:rPr>
            </w:pPr>
            <w:r w:rsidRPr="00083573">
              <w:rPr>
                <w:rFonts w:ascii="Times New Roman" w:hAnsi="Times New Roman" w:cs="Times New Roman"/>
                <w:sz w:val="16"/>
                <w:szCs w:val="16"/>
              </w:rPr>
              <w:t>Kondisi Kinerja pada akhir Renstra</w:t>
            </w:r>
          </w:p>
        </w:tc>
      </w:tr>
      <w:tr w:rsidR="009C5173" w:rsidRPr="00083573" w:rsidTr="00895055">
        <w:trPr>
          <w:jc w:val="center"/>
        </w:trPr>
        <w:tc>
          <w:tcPr>
            <w:tcW w:w="446" w:type="dxa"/>
            <w:vMerge/>
            <w:shd w:val="clear" w:color="auto" w:fill="E5B8B7" w:themeFill="accent2" w:themeFillTint="66"/>
            <w:vAlign w:val="center"/>
          </w:tcPr>
          <w:p w:rsidR="009C5173" w:rsidRPr="00083573" w:rsidRDefault="009C5173" w:rsidP="008E53E6">
            <w:pPr>
              <w:pStyle w:val="ListParagraph"/>
              <w:spacing w:line="360" w:lineRule="auto"/>
              <w:ind w:left="0"/>
              <w:jc w:val="center"/>
              <w:rPr>
                <w:rFonts w:ascii="Times New Roman" w:hAnsi="Times New Roman" w:cs="Times New Roman"/>
                <w:sz w:val="16"/>
                <w:szCs w:val="16"/>
              </w:rPr>
            </w:pPr>
          </w:p>
        </w:tc>
        <w:tc>
          <w:tcPr>
            <w:tcW w:w="1176" w:type="dxa"/>
            <w:vMerge/>
            <w:shd w:val="clear" w:color="auto" w:fill="E5B8B7" w:themeFill="accent2" w:themeFillTint="66"/>
            <w:vAlign w:val="center"/>
          </w:tcPr>
          <w:p w:rsidR="009C5173" w:rsidRPr="00083573" w:rsidRDefault="009C5173" w:rsidP="008E53E6">
            <w:pPr>
              <w:pStyle w:val="ListParagraph"/>
              <w:spacing w:line="360" w:lineRule="auto"/>
              <w:ind w:left="0"/>
              <w:jc w:val="center"/>
              <w:rPr>
                <w:rFonts w:ascii="Times New Roman" w:hAnsi="Times New Roman" w:cs="Times New Roman"/>
                <w:sz w:val="16"/>
                <w:szCs w:val="16"/>
              </w:rPr>
            </w:pPr>
          </w:p>
        </w:tc>
        <w:tc>
          <w:tcPr>
            <w:tcW w:w="1551" w:type="dxa"/>
            <w:vMerge/>
            <w:shd w:val="clear" w:color="auto" w:fill="E5B8B7" w:themeFill="accent2" w:themeFillTint="66"/>
            <w:vAlign w:val="center"/>
          </w:tcPr>
          <w:p w:rsidR="009C5173" w:rsidRPr="00083573" w:rsidRDefault="009C5173" w:rsidP="008E53E6">
            <w:pPr>
              <w:pStyle w:val="ListParagraph"/>
              <w:spacing w:line="360" w:lineRule="auto"/>
              <w:ind w:left="0"/>
              <w:jc w:val="center"/>
              <w:rPr>
                <w:rFonts w:ascii="Times New Roman" w:hAnsi="Times New Roman" w:cs="Times New Roman"/>
                <w:sz w:val="16"/>
                <w:szCs w:val="16"/>
              </w:rPr>
            </w:pPr>
          </w:p>
        </w:tc>
        <w:tc>
          <w:tcPr>
            <w:tcW w:w="1514" w:type="dxa"/>
            <w:vMerge/>
            <w:shd w:val="clear" w:color="auto" w:fill="E5B8B7" w:themeFill="accent2" w:themeFillTint="66"/>
            <w:vAlign w:val="center"/>
          </w:tcPr>
          <w:p w:rsidR="009C5173" w:rsidRPr="00083573" w:rsidRDefault="009C5173" w:rsidP="008E53E6">
            <w:pPr>
              <w:pStyle w:val="ListParagraph"/>
              <w:spacing w:line="360" w:lineRule="auto"/>
              <w:ind w:left="0"/>
              <w:jc w:val="center"/>
              <w:rPr>
                <w:rFonts w:ascii="Times New Roman" w:hAnsi="Times New Roman" w:cs="Times New Roman"/>
                <w:sz w:val="16"/>
                <w:szCs w:val="16"/>
              </w:rPr>
            </w:pPr>
          </w:p>
        </w:tc>
        <w:tc>
          <w:tcPr>
            <w:tcW w:w="697" w:type="dxa"/>
            <w:shd w:val="clear" w:color="auto" w:fill="E5B8B7" w:themeFill="accent2" w:themeFillTint="66"/>
            <w:vAlign w:val="center"/>
          </w:tcPr>
          <w:p w:rsidR="009C5173" w:rsidRPr="00083573" w:rsidRDefault="009C5173" w:rsidP="008E53E6">
            <w:pPr>
              <w:pStyle w:val="ListParagraph"/>
              <w:spacing w:line="360" w:lineRule="auto"/>
              <w:ind w:left="0"/>
              <w:jc w:val="center"/>
              <w:rPr>
                <w:rFonts w:ascii="Times New Roman" w:hAnsi="Times New Roman" w:cs="Times New Roman"/>
                <w:sz w:val="16"/>
                <w:szCs w:val="16"/>
              </w:rPr>
            </w:pPr>
            <w:r w:rsidRPr="00083573">
              <w:rPr>
                <w:rFonts w:ascii="Times New Roman" w:hAnsi="Times New Roman" w:cs="Times New Roman"/>
                <w:sz w:val="16"/>
                <w:szCs w:val="16"/>
              </w:rPr>
              <w:t>2017</w:t>
            </w:r>
          </w:p>
        </w:tc>
        <w:tc>
          <w:tcPr>
            <w:tcW w:w="735" w:type="dxa"/>
            <w:shd w:val="clear" w:color="auto" w:fill="E5B8B7" w:themeFill="accent2" w:themeFillTint="66"/>
            <w:vAlign w:val="center"/>
          </w:tcPr>
          <w:p w:rsidR="009C5173" w:rsidRPr="00083573" w:rsidRDefault="009C5173" w:rsidP="008E53E6">
            <w:pPr>
              <w:pStyle w:val="ListParagraph"/>
              <w:spacing w:line="360" w:lineRule="auto"/>
              <w:ind w:left="0"/>
              <w:jc w:val="center"/>
              <w:rPr>
                <w:rFonts w:ascii="Times New Roman" w:hAnsi="Times New Roman" w:cs="Times New Roman"/>
                <w:sz w:val="16"/>
                <w:szCs w:val="16"/>
              </w:rPr>
            </w:pPr>
            <w:r w:rsidRPr="00083573">
              <w:rPr>
                <w:rFonts w:ascii="Times New Roman" w:hAnsi="Times New Roman" w:cs="Times New Roman"/>
                <w:sz w:val="16"/>
                <w:szCs w:val="16"/>
              </w:rPr>
              <w:t>2018</w:t>
            </w:r>
          </w:p>
        </w:tc>
        <w:tc>
          <w:tcPr>
            <w:tcW w:w="697" w:type="dxa"/>
            <w:shd w:val="clear" w:color="auto" w:fill="E5B8B7" w:themeFill="accent2" w:themeFillTint="66"/>
            <w:vAlign w:val="center"/>
          </w:tcPr>
          <w:p w:rsidR="009C5173" w:rsidRPr="00083573" w:rsidRDefault="00335FAE" w:rsidP="008E53E6">
            <w:pPr>
              <w:pStyle w:val="ListParagraph"/>
              <w:spacing w:line="360" w:lineRule="auto"/>
              <w:ind w:left="0"/>
              <w:jc w:val="center"/>
              <w:rPr>
                <w:rFonts w:ascii="Times New Roman" w:hAnsi="Times New Roman" w:cs="Times New Roman"/>
                <w:sz w:val="16"/>
                <w:szCs w:val="16"/>
              </w:rPr>
            </w:pPr>
            <w:r>
              <w:rPr>
                <w:rFonts w:ascii="Times New Roman" w:hAnsi="Times New Roman" w:cs="Times New Roman"/>
                <w:sz w:val="16"/>
                <w:szCs w:val="16"/>
              </w:rPr>
              <w:t>2020</w:t>
            </w:r>
          </w:p>
        </w:tc>
        <w:tc>
          <w:tcPr>
            <w:tcW w:w="697" w:type="dxa"/>
            <w:shd w:val="clear" w:color="auto" w:fill="E5B8B7" w:themeFill="accent2" w:themeFillTint="66"/>
            <w:vAlign w:val="center"/>
          </w:tcPr>
          <w:p w:rsidR="009C5173" w:rsidRPr="00083573" w:rsidRDefault="009C5173" w:rsidP="008E53E6">
            <w:pPr>
              <w:pStyle w:val="ListParagraph"/>
              <w:spacing w:line="360" w:lineRule="auto"/>
              <w:ind w:left="0"/>
              <w:jc w:val="center"/>
              <w:rPr>
                <w:rFonts w:ascii="Times New Roman" w:hAnsi="Times New Roman" w:cs="Times New Roman"/>
                <w:sz w:val="16"/>
                <w:szCs w:val="16"/>
              </w:rPr>
            </w:pPr>
          </w:p>
        </w:tc>
        <w:tc>
          <w:tcPr>
            <w:tcW w:w="697" w:type="dxa"/>
            <w:shd w:val="clear" w:color="auto" w:fill="E5B8B7" w:themeFill="accent2" w:themeFillTint="66"/>
            <w:vAlign w:val="center"/>
          </w:tcPr>
          <w:p w:rsidR="009C5173" w:rsidRPr="00083573" w:rsidRDefault="009C5173" w:rsidP="008E53E6">
            <w:pPr>
              <w:pStyle w:val="ListParagraph"/>
              <w:spacing w:line="360" w:lineRule="auto"/>
              <w:ind w:left="0"/>
              <w:jc w:val="center"/>
              <w:rPr>
                <w:rFonts w:ascii="Times New Roman" w:hAnsi="Times New Roman" w:cs="Times New Roman"/>
                <w:sz w:val="16"/>
                <w:szCs w:val="16"/>
              </w:rPr>
            </w:pPr>
            <w:r w:rsidRPr="00083573">
              <w:rPr>
                <w:rFonts w:ascii="Times New Roman" w:hAnsi="Times New Roman" w:cs="Times New Roman"/>
                <w:sz w:val="16"/>
                <w:szCs w:val="16"/>
              </w:rPr>
              <w:t>2021</w:t>
            </w:r>
          </w:p>
        </w:tc>
        <w:tc>
          <w:tcPr>
            <w:tcW w:w="794" w:type="dxa"/>
            <w:vMerge/>
            <w:shd w:val="clear" w:color="auto" w:fill="E5B8B7" w:themeFill="accent2" w:themeFillTint="66"/>
            <w:vAlign w:val="center"/>
          </w:tcPr>
          <w:p w:rsidR="009C5173" w:rsidRPr="00083573" w:rsidRDefault="009C5173" w:rsidP="008E53E6">
            <w:pPr>
              <w:pStyle w:val="ListParagraph"/>
              <w:spacing w:line="360" w:lineRule="auto"/>
              <w:ind w:left="0"/>
              <w:jc w:val="center"/>
              <w:rPr>
                <w:rFonts w:ascii="Times New Roman" w:hAnsi="Times New Roman" w:cs="Times New Roman"/>
                <w:sz w:val="16"/>
                <w:szCs w:val="16"/>
              </w:rPr>
            </w:pPr>
          </w:p>
        </w:tc>
      </w:tr>
      <w:tr w:rsidR="00051E58" w:rsidRPr="00083573" w:rsidTr="00895055">
        <w:trPr>
          <w:jc w:val="center"/>
        </w:trPr>
        <w:tc>
          <w:tcPr>
            <w:tcW w:w="446" w:type="dxa"/>
            <w:shd w:val="clear" w:color="auto" w:fill="E5B8B7" w:themeFill="accent2" w:themeFillTint="66"/>
            <w:vAlign w:val="center"/>
          </w:tcPr>
          <w:p w:rsidR="00051E58" w:rsidRPr="00083573" w:rsidRDefault="009C5173" w:rsidP="008E53E6">
            <w:pPr>
              <w:pStyle w:val="ListParagraph"/>
              <w:spacing w:line="360" w:lineRule="auto"/>
              <w:ind w:left="0"/>
              <w:jc w:val="center"/>
              <w:rPr>
                <w:rFonts w:ascii="Times New Roman" w:hAnsi="Times New Roman" w:cs="Times New Roman"/>
                <w:sz w:val="16"/>
                <w:szCs w:val="16"/>
              </w:rPr>
            </w:pPr>
            <w:r w:rsidRPr="00083573">
              <w:rPr>
                <w:rFonts w:ascii="Times New Roman" w:hAnsi="Times New Roman" w:cs="Times New Roman"/>
                <w:sz w:val="16"/>
                <w:szCs w:val="16"/>
              </w:rPr>
              <w:t>1</w:t>
            </w:r>
          </w:p>
        </w:tc>
        <w:tc>
          <w:tcPr>
            <w:tcW w:w="1176" w:type="dxa"/>
            <w:shd w:val="clear" w:color="auto" w:fill="E5B8B7" w:themeFill="accent2" w:themeFillTint="66"/>
            <w:vAlign w:val="center"/>
          </w:tcPr>
          <w:p w:rsidR="00051E58" w:rsidRPr="00083573" w:rsidRDefault="009C5173" w:rsidP="008E53E6">
            <w:pPr>
              <w:pStyle w:val="ListParagraph"/>
              <w:spacing w:line="360" w:lineRule="auto"/>
              <w:ind w:left="0"/>
              <w:jc w:val="center"/>
              <w:rPr>
                <w:rFonts w:ascii="Times New Roman" w:hAnsi="Times New Roman" w:cs="Times New Roman"/>
                <w:sz w:val="16"/>
                <w:szCs w:val="16"/>
              </w:rPr>
            </w:pPr>
            <w:r w:rsidRPr="00083573">
              <w:rPr>
                <w:rFonts w:ascii="Times New Roman" w:hAnsi="Times New Roman" w:cs="Times New Roman"/>
                <w:sz w:val="16"/>
                <w:szCs w:val="16"/>
              </w:rPr>
              <w:t>2</w:t>
            </w:r>
          </w:p>
        </w:tc>
        <w:tc>
          <w:tcPr>
            <w:tcW w:w="1551" w:type="dxa"/>
            <w:shd w:val="clear" w:color="auto" w:fill="E5B8B7" w:themeFill="accent2" w:themeFillTint="66"/>
            <w:vAlign w:val="center"/>
          </w:tcPr>
          <w:p w:rsidR="00051E58" w:rsidRPr="00083573" w:rsidRDefault="009C5173" w:rsidP="008E53E6">
            <w:pPr>
              <w:pStyle w:val="ListParagraph"/>
              <w:spacing w:line="360" w:lineRule="auto"/>
              <w:ind w:left="0"/>
              <w:jc w:val="center"/>
              <w:rPr>
                <w:rFonts w:ascii="Times New Roman" w:hAnsi="Times New Roman" w:cs="Times New Roman"/>
                <w:sz w:val="16"/>
                <w:szCs w:val="16"/>
              </w:rPr>
            </w:pPr>
            <w:r w:rsidRPr="00083573">
              <w:rPr>
                <w:rFonts w:ascii="Times New Roman" w:hAnsi="Times New Roman" w:cs="Times New Roman"/>
                <w:sz w:val="16"/>
                <w:szCs w:val="16"/>
              </w:rPr>
              <w:t>3</w:t>
            </w:r>
          </w:p>
        </w:tc>
        <w:tc>
          <w:tcPr>
            <w:tcW w:w="1514" w:type="dxa"/>
            <w:shd w:val="clear" w:color="auto" w:fill="E5B8B7" w:themeFill="accent2" w:themeFillTint="66"/>
            <w:vAlign w:val="center"/>
          </w:tcPr>
          <w:p w:rsidR="00051E58" w:rsidRPr="00083573" w:rsidRDefault="009C5173" w:rsidP="008E53E6">
            <w:pPr>
              <w:pStyle w:val="ListParagraph"/>
              <w:spacing w:line="360" w:lineRule="auto"/>
              <w:ind w:left="0"/>
              <w:jc w:val="center"/>
              <w:rPr>
                <w:rFonts w:ascii="Times New Roman" w:hAnsi="Times New Roman" w:cs="Times New Roman"/>
                <w:sz w:val="16"/>
                <w:szCs w:val="16"/>
              </w:rPr>
            </w:pPr>
            <w:r w:rsidRPr="00083573">
              <w:rPr>
                <w:rFonts w:ascii="Times New Roman" w:hAnsi="Times New Roman" w:cs="Times New Roman"/>
                <w:sz w:val="16"/>
                <w:szCs w:val="16"/>
              </w:rPr>
              <w:t>4</w:t>
            </w:r>
          </w:p>
        </w:tc>
        <w:tc>
          <w:tcPr>
            <w:tcW w:w="697" w:type="dxa"/>
            <w:shd w:val="clear" w:color="auto" w:fill="E5B8B7" w:themeFill="accent2" w:themeFillTint="66"/>
            <w:vAlign w:val="center"/>
          </w:tcPr>
          <w:p w:rsidR="00051E58" w:rsidRPr="00083573" w:rsidRDefault="009C5173" w:rsidP="008E53E6">
            <w:pPr>
              <w:pStyle w:val="ListParagraph"/>
              <w:spacing w:line="360" w:lineRule="auto"/>
              <w:ind w:left="0"/>
              <w:jc w:val="center"/>
              <w:rPr>
                <w:rFonts w:ascii="Times New Roman" w:hAnsi="Times New Roman" w:cs="Times New Roman"/>
                <w:sz w:val="16"/>
                <w:szCs w:val="16"/>
              </w:rPr>
            </w:pPr>
            <w:r w:rsidRPr="00083573">
              <w:rPr>
                <w:rFonts w:ascii="Times New Roman" w:hAnsi="Times New Roman" w:cs="Times New Roman"/>
                <w:sz w:val="16"/>
                <w:szCs w:val="16"/>
              </w:rPr>
              <w:t>5</w:t>
            </w:r>
          </w:p>
        </w:tc>
        <w:tc>
          <w:tcPr>
            <w:tcW w:w="735" w:type="dxa"/>
            <w:shd w:val="clear" w:color="auto" w:fill="E5B8B7" w:themeFill="accent2" w:themeFillTint="66"/>
            <w:vAlign w:val="center"/>
          </w:tcPr>
          <w:p w:rsidR="00051E58" w:rsidRPr="00083573" w:rsidRDefault="009C5173" w:rsidP="008E53E6">
            <w:pPr>
              <w:pStyle w:val="ListParagraph"/>
              <w:spacing w:line="360" w:lineRule="auto"/>
              <w:ind w:left="0"/>
              <w:jc w:val="center"/>
              <w:rPr>
                <w:rFonts w:ascii="Times New Roman" w:hAnsi="Times New Roman" w:cs="Times New Roman"/>
                <w:sz w:val="16"/>
                <w:szCs w:val="16"/>
              </w:rPr>
            </w:pPr>
            <w:r w:rsidRPr="00083573">
              <w:rPr>
                <w:rFonts w:ascii="Times New Roman" w:hAnsi="Times New Roman" w:cs="Times New Roman"/>
                <w:sz w:val="16"/>
                <w:szCs w:val="16"/>
              </w:rPr>
              <w:t>6</w:t>
            </w:r>
          </w:p>
        </w:tc>
        <w:tc>
          <w:tcPr>
            <w:tcW w:w="697" w:type="dxa"/>
            <w:shd w:val="clear" w:color="auto" w:fill="E5B8B7" w:themeFill="accent2" w:themeFillTint="66"/>
            <w:vAlign w:val="center"/>
          </w:tcPr>
          <w:p w:rsidR="00051E58" w:rsidRPr="00083573" w:rsidRDefault="009C5173" w:rsidP="008E53E6">
            <w:pPr>
              <w:pStyle w:val="ListParagraph"/>
              <w:spacing w:line="360" w:lineRule="auto"/>
              <w:ind w:left="0"/>
              <w:jc w:val="center"/>
              <w:rPr>
                <w:rFonts w:ascii="Times New Roman" w:hAnsi="Times New Roman" w:cs="Times New Roman"/>
                <w:sz w:val="16"/>
                <w:szCs w:val="16"/>
              </w:rPr>
            </w:pPr>
            <w:r w:rsidRPr="00083573">
              <w:rPr>
                <w:rFonts w:ascii="Times New Roman" w:hAnsi="Times New Roman" w:cs="Times New Roman"/>
                <w:sz w:val="16"/>
                <w:szCs w:val="16"/>
              </w:rPr>
              <w:t>7</w:t>
            </w:r>
          </w:p>
        </w:tc>
        <w:tc>
          <w:tcPr>
            <w:tcW w:w="697" w:type="dxa"/>
            <w:shd w:val="clear" w:color="auto" w:fill="E5B8B7" w:themeFill="accent2" w:themeFillTint="66"/>
            <w:vAlign w:val="center"/>
          </w:tcPr>
          <w:p w:rsidR="00051E58" w:rsidRPr="00083573" w:rsidRDefault="009C5173" w:rsidP="008E53E6">
            <w:pPr>
              <w:pStyle w:val="ListParagraph"/>
              <w:spacing w:line="360" w:lineRule="auto"/>
              <w:ind w:left="0"/>
              <w:jc w:val="center"/>
              <w:rPr>
                <w:rFonts w:ascii="Times New Roman" w:hAnsi="Times New Roman" w:cs="Times New Roman"/>
                <w:sz w:val="16"/>
                <w:szCs w:val="16"/>
              </w:rPr>
            </w:pPr>
            <w:r w:rsidRPr="00083573">
              <w:rPr>
                <w:rFonts w:ascii="Times New Roman" w:hAnsi="Times New Roman" w:cs="Times New Roman"/>
                <w:sz w:val="16"/>
                <w:szCs w:val="16"/>
              </w:rPr>
              <w:t>8</w:t>
            </w:r>
          </w:p>
        </w:tc>
        <w:tc>
          <w:tcPr>
            <w:tcW w:w="697" w:type="dxa"/>
            <w:shd w:val="clear" w:color="auto" w:fill="E5B8B7" w:themeFill="accent2" w:themeFillTint="66"/>
            <w:vAlign w:val="center"/>
          </w:tcPr>
          <w:p w:rsidR="00051E58" w:rsidRPr="00083573" w:rsidRDefault="009C5173" w:rsidP="008E53E6">
            <w:pPr>
              <w:pStyle w:val="ListParagraph"/>
              <w:spacing w:line="360" w:lineRule="auto"/>
              <w:ind w:left="0"/>
              <w:jc w:val="center"/>
              <w:rPr>
                <w:rFonts w:ascii="Times New Roman" w:hAnsi="Times New Roman" w:cs="Times New Roman"/>
                <w:sz w:val="16"/>
                <w:szCs w:val="16"/>
              </w:rPr>
            </w:pPr>
            <w:r w:rsidRPr="00083573">
              <w:rPr>
                <w:rFonts w:ascii="Times New Roman" w:hAnsi="Times New Roman" w:cs="Times New Roman"/>
                <w:sz w:val="16"/>
                <w:szCs w:val="16"/>
              </w:rPr>
              <w:t>9</w:t>
            </w:r>
          </w:p>
        </w:tc>
        <w:tc>
          <w:tcPr>
            <w:tcW w:w="794" w:type="dxa"/>
            <w:shd w:val="clear" w:color="auto" w:fill="E5B8B7" w:themeFill="accent2" w:themeFillTint="66"/>
            <w:vAlign w:val="center"/>
          </w:tcPr>
          <w:p w:rsidR="00051E58" w:rsidRPr="00083573" w:rsidRDefault="009C5173" w:rsidP="008E53E6">
            <w:pPr>
              <w:pStyle w:val="ListParagraph"/>
              <w:spacing w:line="360" w:lineRule="auto"/>
              <w:ind w:left="0"/>
              <w:jc w:val="center"/>
              <w:rPr>
                <w:rFonts w:ascii="Times New Roman" w:hAnsi="Times New Roman" w:cs="Times New Roman"/>
                <w:sz w:val="16"/>
                <w:szCs w:val="16"/>
              </w:rPr>
            </w:pPr>
            <w:r w:rsidRPr="00083573">
              <w:rPr>
                <w:rFonts w:ascii="Times New Roman" w:hAnsi="Times New Roman" w:cs="Times New Roman"/>
                <w:sz w:val="16"/>
                <w:szCs w:val="16"/>
              </w:rPr>
              <w:t>10</w:t>
            </w:r>
          </w:p>
        </w:tc>
      </w:tr>
      <w:tr w:rsidR="009C4161" w:rsidRPr="00083573" w:rsidTr="00895055">
        <w:trPr>
          <w:jc w:val="center"/>
        </w:trPr>
        <w:tc>
          <w:tcPr>
            <w:tcW w:w="446" w:type="dxa"/>
          </w:tcPr>
          <w:p w:rsidR="009C4161" w:rsidRPr="00083573" w:rsidRDefault="009C4161" w:rsidP="008E53E6">
            <w:pPr>
              <w:pStyle w:val="ListParagraph"/>
              <w:spacing w:line="360" w:lineRule="auto"/>
              <w:ind w:left="0"/>
              <w:jc w:val="both"/>
              <w:rPr>
                <w:rFonts w:ascii="Times New Roman" w:hAnsi="Times New Roman" w:cs="Times New Roman"/>
                <w:sz w:val="16"/>
                <w:szCs w:val="16"/>
              </w:rPr>
            </w:pPr>
          </w:p>
          <w:p w:rsidR="009C4161" w:rsidRPr="00083573" w:rsidRDefault="009C4161" w:rsidP="008E53E6">
            <w:pPr>
              <w:pStyle w:val="ListParagraph"/>
              <w:spacing w:line="360" w:lineRule="auto"/>
              <w:ind w:left="0"/>
              <w:jc w:val="both"/>
              <w:rPr>
                <w:rFonts w:ascii="Times New Roman" w:hAnsi="Times New Roman" w:cs="Times New Roman"/>
                <w:sz w:val="16"/>
                <w:szCs w:val="16"/>
              </w:rPr>
            </w:pPr>
          </w:p>
          <w:p w:rsidR="009C4161" w:rsidRPr="00083573" w:rsidRDefault="009C416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1176" w:type="dxa"/>
          </w:tcPr>
          <w:p w:rsidR="009C4161" w:rsidRPr="00083573" w:rsidRDefault="009C416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Program peningkatan pertumbuhan investasi  di Daerah</w:t>
            </w:r>
          </w:p>
        </w:tc>
        <w:tc>
          <w:tcPr>
            <w:tcW w:w="1551" w:type="dxa"/>
          </w:tcPr>
          <w:p w:rsidR="009C4161" w:rsidRPr="00083573" w:rsidRDefault="009C4161" w:rsidP="008E53E6">
            <w:pPr>
              <w:pStyle w:val="ListParagraph"/>
              <w:numPr>
                <w:ilvl w:val="0"/>
                <w:numId w:val="5"/>
              </w:numPr>
              <w:spacing w:line="360" w:lineRule="auto"/>
              <w:ind w:left="0" w:hanging="182"/>
              <w:jc w:val="center"/>
              <w:rPr>
                <w:rFonts w:ascii="Times New Roman" w:hAnsi="Times New Roman" w:cs="Times New Roman"/>
                <w:sz w:val="16"/>
                <w:szCs w:val="16"/>
              </w:rPr>
            </w:pPr>
            <w:r w:rsidRPr="00083573">
              <w:rPr>
                <w:rFonts w:ascii="Times New Roman" w:hAnsi="Times New Roman" w:cs="Times New Roman"/>
                <w:sz w:val="16"/>
                <w:szCs w:val="16"/>
              </w:rPr>
              <w:t xml:space="preserve">Banyaknya investor </w:t>
            </w:r>
          </w:p>
          <w:p w:rsidR="009C4161" w:rsidRPr="00083573" w:rsidRDefault="009C4161" w:rsidP="008E53E6">
            <w:pPr>
              <w:pStyle w:val="ListParagraph"/>
              <w:numPr>
                <w:ilvl w:val="0"/>
                <w:numId w:val="5"/>
              </w:numPr>
              <w:spacing w:line="360" w:lineRule="auto"/>
              <w:ind w:left="0" w:hanging="167"/>
              <w:rPr>
                <w:rFonts w:ascii="Times New Roman" w:hAnsi="Times New Roman" w:cs="Times New Roman"/>
                <w:sz w:val="16"/>
                <w:szCs w:val="16"/>
              </w:rPr>
            </w:pPr>
            <w:r w:rsidRPr="00083573">
              <w:rPr>
                <w:rFonts w:ascii="Times New Roman" w:hAnsi="Times New Roman" w:cs="Times New Roman"/>
                <w:sz w:val="16"/>
                <w:szCs w:val="16"/>
              </w:rPr>
              <w:t xml:space="preserve">Banyaknya nilai investasi </w:t>
            </w:r>
          </w:p>
        </w:tc>
        <w:tc>
          <w:tcPr>
            <w:tcW w:w="1514" w:type="dxa"/>
          </w:tcPr>
          <w:p w:rsidR="009C4161"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 xml:space="preserve">298 USAHA </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164 M</w:t>
            </w:r>
          </w:p>
        </w:tc>
        <w:tc>
          <w:tcPr>
            <w:tcW w:w="697" w:type="dxa"/>
          </w:tcPr>
          <w:p w:rsidR="009C4161"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735" w:type="dxa"/>
          </w:tcPr>
          <w:p w:rsidR="009C4161"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298</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164 M</w:t>
            </w:r>
          </w:p>
        </w:tc>
        <w:tc>
          <w:tcPr>
            <w:tcW w:w="697" w:type="dxa"/>
          </w:tcPr>
          <w:p w:rsidR="009C4161"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300</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200 M</w:t>
            </w:r>
          </w:p>
        </w:tc>
        <w:tc>
          <w:tcPr>
            <w:tcW w:w="697" w:type="dxa"/>
          </w:tcPr>
          <w:p w:rsidR="009C4161"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300</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200 M</w:t>
            </w:r>
          </w:p>
        </w:tc>
        <w:tc>
          <w:tcPr>
            <w:tcW w:w="697" w:type="dxa"/>
          </w:tcPr>
          <w:p w:rsidR="009C4161"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300</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200 M</w:t>
            </w:r>
          </w:p>
        </w:tc>
        <w:tc>
          <w:tcPr>
            <w:tcW w:w="794" w:type="dxa"/>
          </w:tcPr>
          <w:p w:rsidR="009C4161"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900</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600 M</w:t>
            </w:r>
          </w:p>
        </w:tc>
      </w:tr>
      <w:tr w:rsidR="009C4161" w:rsidRPr="00083573" w:rsidTr="00895055">
        <w:trPr>
          <w:jc w:val="center"/>
        </w:trPr>
        <w:tc>
          <w:tcPr>
            <w:tcW w:w="446" w:type="dxa"/>
          </w:tcPr>
          <w:p w:rsidR="009C4161" w:rsidRPr="00083573" w:rsidRDefault="009C4161" w:rsidP="008E53E6">
            <w:pPr>
              <w:pStyle w:val="ListParagraph"/>
              <w:spacing w:line="360" w:lineRule="auto"/>
              <w:ind w:left="0"/>
              <w:jc w:val="both"/>
              <w:rPr>
                <w:rFonts w:ascii="Times New Roman" w:hAnsi="Times New Roman" w:cs="Times New Roman"/>
                <w:sz w:val="16"/>
                <w:szCs w:val="16"/>
              </w:rPr>
            </w:pPr>
          </w:p>
          <w:p w:rsidR="009C4161" w:rsidRPr="00083573" w:rsidRDefault="009C416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1176" w:type="dxa"/>
          </w:tcPr>
          <w:p w:rsidR="009C4161" w:rsidRPr="00083573" w:rsidRDefault="009C416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Program peningkatan kerjasama investasi dan kualitas data, informasi dan promosi</w:t>
            </w:r>
          </w:p>
        </w:tc>
        <w:tc>
          <w:tcPr>
            <w:tcW w:w="1551" w:type="dxa"/>
          </w:tcPr>
          <w:p w:rsidR="009C4161" w:rsidRPr="00083573" w:rsidRDefault="009C4161" w:rsidP="008E53E6">
            <w:pPr>
              <w:pStyle w:val="ListParagraph"/>
              <w:numPr>
                <w:ilvl w:val="0"/>
                <w:numId w:val="5"/>
              </w:numPr>
              <w:spacing w:line="360" w:lineRule="auto"/>
              <w:ind w:left="0" w:hanging="177"/>
              <w:rPr>
                <w:rFonts w:ascii="Times New Roman" w:hAnsi="Times New Roman" w:cs="Times New Roman"/>
                <w:sz w:val="16"/>
                <w:szCs w:val="16"/>
              </w:rPr>
            </w:pPr>
            <w:r w:rsidRPr="00083573">
              <w:rPr>
                <w:rFonts w:ascii="Times New Roman" w:hAnsi="Times New Roman" w:cs="Times New Roman"/>
                <w:sz w:val="16"/>
                <w:szCs w:val="16"/>
              </w:rPr>
              <w:t>Jumlah kerjasana investasi</w:t>
            </w:r>
          </w:p>
          <w:p w:rsidR="009C4161" w:rsidRPr="00083573" w:rsidRDefault="009C4161" w:rsidP="008E53E6">
            <w:pPr>
              <w:pStyle w:val="ListParagraph"/>
              <w:numPr>
                <w:ilvl w:val="0"/>
                <w:numId w:val="5"/>
              </w:numPr>
              <w:spacing w:line="360" w:lineRule="auto"/>
              <w:ind w:left="0" w:hanging="177"/>
              <w:rPr>
                <w:rFonts w:ascii="Times New Roman" w:hAnsi="Times New Roman" w:cs="Times New Roman"/>
                <w:sz w:val="16"/>
                <w:szCs w:val="16"/>
              </w:rPr>
            </w:pPr>
            <w:r w:rsidRPr="00083573">
              <w:rPr>
                <w:rFonts w:ascii="Times New Roman" w:hAnsi="Times New Roman" w:cs="Times New Roman"/>
                <w:sz w:val="16"/>
                <w:szCs w:val="16"/>
              </w:rPr>
              <w:t>Jumlah dokumen data</w:t>
            </w:r>
          </w:p>
          <w:p w:rsidR="009C4161" w:rsidRPr="00083573" w:rsidRDefault="009C4161" w:rsidP="008E53E6">
            <w:pPr>
              <w:pStyle w:val="ListParagraph"/>
              <w:numPr>
                <w:ilvl w:val="0"/>
                <w:numId w:val="5"/>
              </w:numPr>
              <w:spacing w:line="360" w:lineRule="auto"/>
              <w:ind w:left="0" w:hanging="177"/>
              <w:rPr>
                <w:rFonts w:ascii="Times New Roman" w:hAnsi="Times New Roman" w:cs="Times New Roman"/>
                <w:sz w:val="16"/>
                <w:szCs w:val="16"/>
              </w:rPr>
            </w:pPr>
            <w:r w:rsidRPr="00083573">
              <w:rPr>
                <w:rFonts w:ascii="Times New Roman" w:hAnsi="Times New Roman" w:cs="Times New Roman"/>
                <w:sz w:val="16"/>
                <w:szCs w:val="16"/>
              </w:rPr>
              <w:t>Jumlah dokumen infoermasi</w:t>
            </w:r>
          </w:p>
          <w:p w:rsidR="009C4161" w:rsidRPr="00083573" w:rsidRDefault="009C4161" w:rsidP="008E53E6">
            <w:pPr>
              <w:pStyle w:val="ListParagraph"/>
              <w:numPr>
                <w:ilvl w:val="0"/>
                <w:numId w:val="5"/>
              </w:numPr>
              <w:spacing w:line="360" w:lineRule="auto"/>
              <w:ind w:left="0" w:hanging="174"/>
              <w:rPr>
                <w:rFonts w:ascii="Times New Roman" w:hAnsi="Times New Roman" w:cs="Times New Roman"/>
                <w:sz w:val="16"/>
                <w:szCs w:val="16"/>
              </w:rPr>
            </w:pPr>
            <w:r w:rsidRPr="00083573">
              <w:rPr>
                <w:rFonts w:ascii="Times New Roman" w:hAnsi="Times New Roman" w:cs="Times New Roman"/>
                <w:sz w:val="16"/>
                <w:szCs w:val="16"/>
              </w:rPr>
              <w:t>Jumlah kegiatan promosi</w:t>
            </w:r>
          </w:p>
        </w:tc>
        <w:tc>
          <w:tcPr>
            <w:tcW w:w="1514" w:type="dxa"/>
          </w:tcPr>
          <w:p w:rsidR="009C4161"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0</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2777</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0</w:t>
            </w:r>
          </w:p>
        </w:tc>
        <w:tc>
          <w:tcPr>
            <w:tcW w:w="697" w:type="dxa"/>
          </w:tcPr>
          <w:p w:rsidR="009C4161"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0</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0</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0</w:t>
            </w:r>
          </w:p>
        </w:tc>
        <w:tc>
          <w:tcPr>
            <w:tcW w:w="735" w:type="dxa"/>
          </w:tcPr>
          <w:p w:rsidR="009C4161"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0</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2777</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0</w:t>
            </w:r>
          </w:p>
        </w:tc>
        <w:tc>
          <w:tcPr>
            <w:tcW w:w="697" w:type="dxa"/>
          </w:tcPr>
          <w:p w:rsidR="009C4161"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3500</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9C4161"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3500</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3</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9C4161"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3500</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3</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794" w:type="dxa"/>
          </w:tcPr>
          <w:p w:rsidR="009C4161"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3</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10500</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7</w:t>
            </w:r>
          </w:p>
          <w:p w:rsidR="002E3C2B" w:rsidRPr="00083573" w:rsidRDefault="002E3C2B" w:rsidP="008E53E6">
            <w:pPr>
              <w:pStyle w:val="ListParagraph"/>
              <w:spacing w:line="360" w:lineRule="auto"/>
              <w:ind w:left="0"/>
              <w:jc w:val="both"/>
              <w:rPr>
                <w:rFonts w:ascii="Times New Roman" w:hAnsi="Times New Roman" w:cs="Times New Roman"/>
                <w:sz w:val="16"/>
                <w:szCs w:val="16"/>
              </w:rPr>
            </w:pPr>
          </w:p>
          <w:p w:rsidR="002E3C2B"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3</w:t>
            </w:r>
          </w:p>
        </w:tc>
      </w:tr>
      <w:tr w:rsidR="009C4161" w:rsidRPr="00083573" w:rsidTr="00895055">
        <w:trPr>
          <w:jc w:val="center"/>
        </w:trPr>
        <w:tc>
          <w:tcPr>
            <w:tcW w:w="446" w:type="dxa"/>
          </w:tcPr>
          <w:p w:rsidR="009C4161" w:rsidRPr="00083573" w:rsidRDefault="009C416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3</w:t>
            </w:r>
          </w:p>
          <w:p w:rsidR="009C4161" w:rsidRPr="00083573" w:rsidRDefault="009C4161" w:rsidP="008E53E6">
            <w:pPr>
              <w:pStyle w:val="ListParagraph"/>
              <w:spacing w:line="360" w:lineRule="auto"/>
              <w:ind w:left="0"/>
              <w:jc w:val="both"/>
              <w:rPr>
                <w:rFonts w:ascii="Times New Roman" w:hAnsi="Times New Roman" w:cs="Times New Roman"/>
                <w:sz w:val="16"/>
                <w:szCs w:val="16"/>
              </w:rPr>
            </w:pPr>
          </w:p>
          <w:p w:rsidR="009C4161" w:rsidRPr="00083573" w:rsidRDefault="009C4161" w:rsidP="008E53E6">
            <w:pPr>
              <w:pStyle w:val="ListParagraph"/>
              <w:spacing w:line="360" w:lineRule="auto"/>
              <w:ind w:left="0"/>
              <w:jc w:val="both"/>
              <w:rPr>
                <w:rFonts w:ascii="Times New Roman" w:hAnsi="Times New Roman" w:cs="Times New Roman"/>
                <w:sz w:val="16"/>
                <w:szCs w:val="16"/>
              </w:rPr>
            </w:pPr>
          </w:p>
        </w:tc>
        <w:tc>
          <w:tcPr>
            <w:tcW w:w="1176" w:type="dxa"/>
          </w:tcPr>
          <w:p w:rsidR="009C4161" w:rsidRPr="00083573" w:rsidRDefault="009C4161" w:rsidP="008E53E6">
            <w:pPr>
              <w:pStyle w:val="ListParagraph"/>
              <w:spacing w:line="360" w:lineRule="auto"/>
              <w:ind w:left="0"/>
              <w:jc w:val="center"/>
              <w:rPr>
                <w:rFonts w:ascii="Times New Roman" w:hAnsi="Times New Roman" w:cs="Times New Roman"/>
                <w:sz w:val="16"/>
                <w:szCs w:val="16"/>
              </w:rPr>
            </w:pPr>
            <w:r w:rsidRPr="00083573">
              <w:rPr>
                <w:rFonts w:ascii="Times New Roman" w:hAnsi="Times New Roman" w:cs="Times New Roman"/>
                <w:sz w:val="16"/>
                <w:szCs w:val="16"/>
              </w:rPr>
              <w:t>prgram peningkatn hasil kerja dan kualitas kerja SDM pelayanan perijinan</w:t>
            </w:r>
          </w:p>
        </w:tc>
        <w:tc>
          <w:tcPr>
            <w:tcW w:w="1551" w:type="dxa"/>
          </w:tcPr>
          <w:p w:rsidR="009C4161" w:rsidRPr="00083573" w:rsidRDefault="009C4161" w:rsidP="008E53E6">
            <w:pPr>
              <w:pStyle w:val="ListParagraph"/>
              <w:numPr>
                <w:ilvl w:val="0"/>
                <w:numId w:val="5"/>
              </w:numPr>
              <w:spacing w:line="360" w:lineRule="auto"/>
              <w:ind w:left="0" w:hanging="177"/>
              <w:rPr>
                <w:rFonts w:ascii="Times New Roman" w:hAnsi="Times New Roman" w:cs="Times New Roman"/>
                <w:sz w:val="16"/>
                <w:szCs w:val="16"/>
              </w:rPr>
            </w:pPr>
            <w:r w:rsidRPr="00083573">
              <w:rPr>
                <w:rFonts w:ascii="Times New Roman" w:hAnsi="Times New Roman" w:cs="Times New Roman"/>
                <w:sz w:val="16"/>
                <w:szCs w:val="16"/>
              </w:rPr>
              <w:t xml:space="preserve">Tidak ada komplain </w:t>
            </w:r>
          </w:p>
        </w:tc>
        <w:tc>
          <w:tcPr>
            <w:tcW w:w="1514" w:type="dxa"/>
          </w:tcPr>
          <w:p w:rsidR="009C4161" w:rsidRPr="00083573" w:rsidRDefault="002E3C2B"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24</w:t>
            </w:r>
          </w:p>
        </w:tc>
        <w:tc>
          <w:tcPr>
            <w:tcW w:w="697"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35</w:t>
            </w:r>
          </w:p>
        </w:tc>
        <w:tc>
          <w:tcPr>
            <w:tcW w:w="735"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24</w:t>
            </w:r>
          </w:p>
        </w:tc>
        <w:tc>
          <w:tcPr>
            <w:tcW w:w="697"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w:t>
            </w:r>
          </w:p>
        </w:tc>
        <w:tc>
          <w:tcPr>
            <w:tcW w:w="697"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5</w:t>
            </w:r>
          </w:p>
        </w:tc>
        <w:tc>
          <w:tcPr>
            <w:tcW w:w="697"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0</w:t>
            </w:r>
          </w:p>
        </w:tc>
        <w:tc>
          <w:tcPr>
            <w:tcW w:w="794"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0</w:t>
            </w:r>
          </w:p>
        </w:tc>
      </w:tr>
      <w:tr w:rsidR="009C4161" w:rsidRPr="00083573" w:rsidTr="00895055">
        <w:trPr>
          <w:jc w:val="center"/>
        </w:trPr>
        <w:tc>
          <w:tcPr>
            <w:tcW w:w="446" w:type="dxa"/>
          </w:tcPr>
          <w:p w:rsidR="009C4161" w:rsidRPr="00083573" w:rsidRDefault="009C4161" w:rsidP="008E53E6">
            <w:pPr>
              <w:pStyle w:val="ListParagraph"/>
              <w:spacing w:line="360" w:lineRule="auto"/>
              <w:ind w:left="0"/>
              <w:jc w:val="both"/>
              <w:rPr>
                <w:rFonts w:ascii="Times New Roman" w:hAnsi="Times New Roman" w:cs="Times New Roman"/>
                <w:sz w:val="16"/>
                <w:szCs w:val="16"/>
              </w:rPr>
            </w:pPr>
          </w:p>
          <w:p w:rsidR="009C4161" w:rsidRPr="00083573" w:rsidRDefault="009C416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w:t>
            </w:r>
          </w:p>
          <w:p w:rsidR="009C4161" w:rsidRPr="00083573" w:rsidRDefault="009C4161" w:rsidP="008E53E6">
            <w:pPr>
              <w:pStyle w:val="ListParagraph"/>
              <w:spacing w:line="360" w:lineRule="auto"/>
              <w:ind w:left="0"/>
              <w:jc w:val="both"/>
              <w:rPr>
                <w:rFonts w:ascii="Times New Roman" w:hAnsi="Times New Roman" w:cs="Times New Roman"/>
                <w:sz w:val="16"/>
                <w:szCs w:val="16"/>
              </w:rPr>
            </w:pPr>
          </w:p>
        </w:tc>
        <w:tc>
          <w:tcPr>
            <w:tcW w:w="1176" w:type="dxa"/>
          </w:tcPr>
          <w:p w:rsidR="009C4161" w:rsidRPr="00083573" w:rsidRDefault="009C4161" w:rsidP="008E53E6">
            <w:pPr>
              <w:pStyle w:val="ListParagraph"/>
              <w:spacing w:line="360" w:lineRule="auto"/>
              <w:ind w:left="0"/>
              <w:jc w:val="center"/>
              <w:rPr>
                <w:rFonts w:ascii="Times New Roman" w:hAnsi="Times New Roman" w:cs="Times New Roman"/>
                <w:sz w:val="16"/>
                <w:szCs w:val="16"/>
              </w:rPr>
            </w:pPr>
            <w:r w:rsidRPr="00083573">
              <w:rPr>
                <w:rFonts w:ascii="Times New Roman" w:hAnsi="Times New Roman" w:cs="Times New Roman"/>
                <w:sz w:val="16"/>
                <w:szCs w:val="16"/>
              </w:rPr>
              <w:t xml:space="preserve"> Program jaringan kerja pelayanan perijinan</w:t>
            </w:r>
          </w:p>
        </w:tc>
        <w:tc>
          <w:tcPr>
            <w:tcW w:w="1551" w:type="dxa"/>
          </w:tcPr>
          <w:p w:rsidR="009C4161" w:rsidRPr="00083573" w:rsidRDefault="009C4161" w:rsidP="008E53E6">
            <w:pPr>
              <w:pStyle w:val="ListParagraph"/>
              <w:numPr>
                <w:ilvl w:val="0"/>
                <w:numId w:val="5"/>
              </w:numPr>
              <w:spacing w:line="360" w:lineRule="auto"/>
              <w:ind w:left="0" w:hanging="177"/>
              <w:rPr>
                <w:rFonts w:ascii="Times New Roman" w:hAnsi="Times New Roman" w:cs="Times New Roman"/>
                <w:sz w:val="16"/>
                <w:szCs w:val="16"/>
              </w:rPr>
            </w:pPr>
            <w:r w:rsidRPr="00083573">
              <w:rPr>
                <w:rFonts w:ascii="Times New Roman" w:hAnsi="Times New Roman" w:cs="Times New Roman"/>
                <w:sz w:val="16"/>
                <w:szCs w:val="16"/>
              </w:rPr>
              <w:t>Jumlah setting perijinan</w:t>
            </w:r>
          </w:p>
          <w:p w:rsidR="009C4161" w:rsidRPr="00083573" w:rsidRDefault="009C4161" w:rsidP="008E53E6">
            <w:pPr>
              <w:pStyle w:val="ListParagraph"/>
              <w:numPr>
                <w:ilvl w:val="0"/>
                <w:numId w:val="5"/>
              </w:numPr>
              <w:spacing w:line="360" w:lineRule="auto"/>
              <w:ind w:left="0" w:hanging="177"/>
              <w:rPr>
                <w:rFonts w:ascii="Times New Roman" w:hAnsi="Times New Roman" w:cs="Times New Roman"/>
                <w:sz w:val="16"/>
                <w:szCs w:val="16"/>
              </w:rPr>
            </w:pPr>
            <w:r w:rsidRPr="00083573">
              <w:rPr>
                <w:rFonts w:ascii="Times New Roman" w:hAnsi="Times New Roman" w:cs="Times New Roman"/>
                <w:sz w:val="16"/>
                <w:szCs w:val="16"/>
              </w:rPr>
              <w:t xml:space="preserve">Jumlah aplikasi </w:t>
            </w:r>
          </w:p>
          <w:p w:rsidR="009C4161" w:rsidRPr="00083573" w:rsidRDefault="009C4161" w:rsidP="008E53E6">
            <w:pPr>
              <w:pStyle w:val="ListParagraph"/>
              <w:numPr>
                <w:ilvl w:val="0"/>
                <w:numId w:val="5"/>
              </w:numPr>
              <w:spacing w:line="360" w:lineRule="auto"/>
              <w:ind w:left="0" w:hanging="177"/>
              <w:rPr>
                <w:rFonts w:ascii="Times New Roman" w:hAnsi="Times New Roman" w:cs="Times New Roman"/>
                <w:sz w:val="16"/>
                <w:szCs w:val="16"/>
              </w:rPr>
            </w:pPr>
            <w:r w:rsidRPr="00083573">
              <w:rPr>
                <w:rFonts w:ascii="Times New Roman" w:hAnsi="Times New Roman" w:cs="Times New Roman"/>
                <w:sz w:val="16"/>
                <w:szCs w:val="16"/>
              </w:rPr>
              <w:t>Jumlah jaringan</w:t>
            </w:r>
          </w:p>
        </w:tc>
        <w:tc>
          <w:tcPr>
            <w:tcW w:w="1514"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p>
        </w:tc>
        <w:tc>
          <w:tcPr>
            <w:tcW w:w="697"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735"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697"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50</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697"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60</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697"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93</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794"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93</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r>
      <w:tr w:rsidR="009C4161" w:rsidRPr="00083573" w:rsidTr="00895055">
        <w:trPr>
          <w:jc w:val="center"/>
        </w:trPr>
        <w:tc>
          <w:tcPr>
            <w:tcW w:w="446" w:type="dxa"/>
          </w:tcPr>
          <w:p w:rsidR="009C4161" w:rsidRPr="00083573" w:rsidRDefault="009C4161" w:rsidP="008E53E6">
            <w:pPr>
              <w:pStyle w:val="ListParagraph"/>
              <w:spacing w:line="360" w:lineRule="auto"/>
              <w:ind w:left="0"/>
              <w:jc w:val="both"/>
              <w:rPr>
                <w:rFonts w:ascii="Times New Roman" w:hAnsi="Times New Roman" w:cs="Times New Roman"/>
                <w:sz w:val="16"/>
                <w:szCs w:val="16"/>
              </w:rPr>
            </w:pPr>
          </w:p>
          <w:p w:rsidR="009C4161" w:rsidRPr="00083573" w:rsidRDefault="009C4161" w:rsidP="008E53E6">
            <w:pPr>
              <w:pStyle w:val="ListParagraph"/>
              <w:spacing w:line="360" w:lineRule="auto"/>
              <w:ind w:left="0"/>
              <w:jc w:val="both"/>
              <w:rPr>
                <w:rFonts w:ascii="Times New Roman" w:hAnsi="Times New Roman" w:cs="Times New Roman"/>
                <w:sz w:val="16"/>
                <w:szCs w:val="16"/>
              </w:rPr>
            </w:pPr>
          </w:p>
          <w:p w:rsidR="009C4161" w:rsidRPr="00083573" w:rsidRDefault="009C416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5</w:t>
            </w:r>
          </w:p>
        </w:tc>
        <w:tc>
          <w:tcPr>
            <w:tcW w:w="1176" w:type="dxa"/>
          </w:tcPr>
          <w:p w:rsidR="009C4161" w:rsidRPr="00083573" w:rsidRDefault="009C4161" w:rsidP="008E53E6">
            <w:pPr>
              <w:pStyle w:val="ListParagraph"/>
              <w:spacing w:line="360" w:lineRule="auto"/>
              <w:ind w:left="0"/>
              <w:jc w:val="center"/>
              <w:rPr>
                <w:rFonts w:ascii="Times New Roman" w:hAnsi="Times New Roman" w:cs="Times New Roman"/>
                <w:sz w:val="16"/>
                <w:szCs w:val="16"/>
              </w:rPr>
            </w:pPr>
            <w:r w:rsidRPr="00083573">
              <w:rPr>
                <w:rFonts w:ascii="Times New Roman" w:hAnsi="Times New Roman" w:cs="Times New Roman"/>
                <w:sz w:val="16"/>
                <w:szCs w:val="16"/>
              </w:rPr>
              <w:t>Program peningkatan SDM yang prima dalam pelayanan perijinann</w:t>
            </w:r>
          </w:p>
        </w:tc>
        <w:tc>
          <w:tcPr>
            <w:tcW w:w="1551" w:type="dxa"/>
          </w:tcPr>
          <w:p w:rsidR="009C4161" w:rsidRPr="00083573" w:rsidRDefault="009C4161" w:rsidP="008E53E6">
            <w:pPr>
              <w:pStyle w:val="ListParagraph"/>
              <w:numPr>
                <w:ilvl w:val="0"/>
                <w:numId w:val="5"/>
              </w:numPr>
              <w:spacing w:line="360" w:lineRule="auto"/>
              <w:ind w:left="0" w:hanging="177"/>
              <w:rPr>
                <w:rFonts w:ascii="Times New Roman" w:hAnsi="Times New Roman" w:cs="Times New Roman"/>
                <w:sz w:val="16"/>
                <w:szCs w:val="16"/>
              </w:rPr>
            </w:pPr>
            <w:r w:rsidRPr="00083573">
              <w:rPr>
                <w:rFonts w:ascii="Times New Roman" w:hAnsi="Times New Roman" w:cs="Times New Roman"/>
                <w:sz w:val="16"/>
                <w:szCs w:val="16"/>
              </w:rPr>
              <w:t xml:space="preserve">Banyaknya latihan </w:t>
            </w:r>
          </w:p>
          <w:p w:rsidR="009C4161" w:rsidRPr="00083573" w:rsidRDefault="009C4161" w:rsidP="008E53E6">
            <w:pPr>
              <w:pStyle w:val="ListParagraph"/>
              <w:numPr>
                <w:ilvl w:val="0"/>
                <w:numId w:val="5"/>
              </w:numPr>
              <w:spacing w:line="360" w:lineRule="auto"/>
              <w:ind w:left="0" w:hanging="177"/>
              <w:rPr>
                <w:rFonts w:ascii="Times New Roman" w:hAnsi="Times New Roman" w:cs="Times New Roman"/>
                <w:sz w:val="16"/>
                <w:szCs w:val="16"/>
              </w:rPr>
            </w:pPr>
            <w:r w:rsidRPr="00083573">
              <w:rPr>
                <w:rFonts w:ascii="Times New Roman" w:hAnsi="Times New Roman" w:cs="Times New Roman"/>
                <w:sz w:val="16"/>
                <w:szCs w:val="16"/>
              </w:rPr>
              <w:t>Banyaknya bimtek</w:t>
            </w:r>
          </w:p>
          <w:p w:rsidR="009C4161" w:rsidRPr="00083573" w:rsidRDefault="009C4161" w:rsidP="008E53E6">
            <w:pPr>
              <w:pStyle w:val="ListParagraph"/>
              <w:numPr>
                <w:ilvl w:val="0"/>
                <w:numId w:val="5"/>
              </w:numPr>
              <w:spacing w:line="360" w:lineRule="auto"/>
              <w:ind w:left="0" w:hanging="177"/>
              <w:rPr>
                <w:rFonts w:ascii="Times New Roman" w:hAnsi="Times New Roman" w:cs="Times New Roman"/>
                <w:sz w:val="16"/>
                <w:szCs w:val="16"/>
              </w:rPr>
            </w:pPr>
            <w:r w:rsidRPr="00083573">
              <w:rPr>
                <w:rFonts w:ascii="Times New Roman" w:hAnsi="Times New Roman" w:cs="Times New Roman"/>
                <w:sz w:val="16"/>
                <w:szCs w:val="16"/>
              </w:rPr>
              <w:t>Banyaknya diklat</w:t>
            </w:r>
          </w:p>
        </w:tc>
        <w:tc>
          <w:tcPr>
            <w:tcW w:w="1514"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3</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3</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697"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735"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3</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3</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697"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697"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697"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794"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15</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15</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r>
      <w:tr w:rsidR="009C4161" w:rsidRPr="00083573" w:rsidTr="00895055">
        <w:trPr>
          <w:jc w:val="center"/>
        </w:trPr>
        <w:tc>
          <w:tcPr>
            <w:tcW w:w="446" w:type="dxa"/>
          </w:tcPr>
          <w:p w:rsidR="009C4161" w:rsidRPr="00083573" w:rsidRDefault="009C4161" w:rsidP="008E53E6">
            <w:pPr>
              <w:pStyle w:val="ListParagraph"/>
              <w:spacing w:line="360" w:lineRule="auto"/>
              <w:ind w:left="0"/>
              <w:jc w:val="both"/>
              <w:rPr>
                <w:rFonts w:ascii="Times New Roman" w:hAnsi="Times New Roman" w:cs="Times New Roman"/>
                <w:sz w:val="16"/>
                <w:szCs w:val="16"/>
              </w:rPr>
            </w:pPr>
          </w:p>
          <w:p w:rsidR="009C4161" w:rsidRPr="00083573" w:rsidRDefault="009C4161" w:rsidP="008E53E6">
            <w:pPr>
              <w:pStyle w:val="ListParagraph"/>
              <w:spacing w:line="360" w:lineRule="auto"/>
              <w:ind w:left="0"/>
              <w:jc w:val="both"/>
              <w:rPr>
                <w:rFonts w:ascii="Times New Roman" w:hAnsi="Times New Roman" w:cs="Times New Roman"/>
                <w:sz w:val="16"/>
                <w:szCs w:val="16"/>
              </w:rPr>
            </w:pPr>
          </w:p>
          <w:p w:rsidR="009C4161" w:rsidRPr="00083573" w:rsidRDefault="009C416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6</w:t>
            </w:r>
          </w:p>
        </w:tc>
        <w:tc>
          <w:tcPr>
            <w:tcW w:w="1176" w:type="dxa"/>
          </w:tcPr>
          <w:p w:rsidR="009C4161" w:rsidRPr="00083573" w:rsidRDefault="009C4161" w:rsidP="008E53E6">
            <w:pPr>
              <w:pStyle w:val="ListParagraph"/>
              <w:spacing w:line="360" w:lineRule="auto"/>
              <w:ind w:left="0"/>
              <w:jc w:val="center"/>
              <w:rPr>
                <w:rFonts w:ascii="Times New Roman" w:hAnsi="Times New Roman" w:cs="Times New Roman"/>
                <w:sz w:val="16"/>
                <w:szCs w:val="16"/>
              </w:rPr>
            </w:pPr>
            <w:r w:rsidRPr="00083573">
              <w:rPr>
                <w:rFonts w:ascii="Times New Roman" w:hAnsi="Times New Roman" w:cs="Times New Roman"/>
                <w:sz w:val="16"/>
                <w:szCs w:val="16"/>
              </w:rPr>
              <w:t>Program peningkatan Sapras dan pemeliharaan Sapraas</w:t>
            </w:r>
          </w:p>
        </w:tc>
        <w:tc>
          <w:tcPr>
            <w:tcW w:w="1551" w:type="dxa"/>
          </w:tcPr>
          <w:p w:rsidR="009C4161" w:rsidRPr="00083573" w:rsidRDefault="009C4161" w:rsidP="008E53E6">
            <w:pPr>
              <w:pStyle w:val="ListParagraph"/>
              <w:numPr>
                <w:ilvl w:val="0"/>
                <w:numId w:val="5"/>
              </w:numPr>
              <w:spacing w:line="360" w:lineRule="auto"/>
              <w:ind w:left="0" w:hanging="177"/>
              <w:rPr>
                <w:rFonts w:ascii="Times New Roman" w:hAnsi="Times New Roman" w:cs="Times New Roman"/>
                <w:sz w:val="16"/>
                <w:szCs w:val="16"/>
              </w:rPr>
            </w:pPr>
            <w:r w:rsidRPr="00083573">
              <w:rPr>
                <w:rFonts w:ascii="Times New Roman" w:hAnsi="Times New Roman" w:cs="Times New Roman"/>
                <w:sz w:val="16"/>
                <w:szCs w:val="16"/>
              </w:rPr>
              <w:t xml:space="preserve">Jumlah sapras </w:t>
            </w:r>
          </w:p>
        </w:tc>
        <w:tc>
          <w:tcPr>
            <w:tcW w:w="1514"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735"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697"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697"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794" w:type="dxa"/>
          </w:tcPr>
          <w:p w:rsidR="009C4161"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6</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7</w:t>
            </w: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Program Pelayanan Administrasi Perkantoran</w:t>
            </w: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Prosentase pemenuhan operasional Administrasi Perkantoran</w:t>
            </w:r>
          </w:p>
        </w:tc>
        <w:tc>
          <w:tcPr>
            <w:tcW w:w="1514"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45%</w:t>
            </w:r>
          </w:p>
        </w:tc>
        <w:tc>
          <w:tcPr>
            <w:tcW w:w="697"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735"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45%</w:t>
            </w:r>
          </w:p>
        </w:tc>
        <w:tc>
          <w:tcPr>
            <w:tcW w:w="697"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100</w:t>
            </w:r>
          </w:p>
        </w:tc>
        <w:tc>
          <w:tcPr>
            <w:tcW w:w="697"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100</w:t>
            </w:r>
          </w:p>
        </w:tc>
        <w:tc>
          <w:tcPr>
            <w:tcW w:w="697"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100</w:t>
            </w:r>
          </w:p>
        </w:tc>
        <w:tc>
          <w:tcPr>
            <w:tcW w:w="794"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100</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 xml:space="preserve">Penyediaan Jasa </w:t>
            </w:r>
            <w:r w:rsidRPr="00083573">
              <w:rPr>
                <w:rFonts w:ascii="Times New Roman" w:hAnsi="Times New Roman" w:cs="Times New Roman"/>
                <w:sz w:val="16"/>
                <w:szCs w:val="16"/>
              </w:rPr>
              <w:lastRenderedPageBreak/>
              <w:t>Komunikasi,</w:t>
            </w:r>
          </w:p>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Sumber daya listrik dan Air</w:t>
            </w:r>
          </w:p>
        </w:tc>
        <w:tc>
          <w:tcPr>
            <w:tcW w:w="1514"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lastRenderedPageBreak/>
              <w:t>45%</w:t>
            </w:r>
          </w:p>
        </w:tc>
        <w:tc>
          <w:tcPr>
            <w:tcW w:w="697"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735"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45%</w:t>
            </w:r>
          </w:p>
        </w:tc>
        <w:tc>
          <w:tcPr>
            <w:tcW w:w="697"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100</w:t>
            </w:r>
          </w:p>
        </w:tc>
        <w:tc>
          <w:tcPr>
            <w:tcW w:w="697"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100</w:t>
            </w:r>
          </w:p>
        </w:tc>
        <w:tc>
          <w:tcPr>
            <w:tcW w:w="697"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100</w:t>
            </w:r>
          </w:p>
        </w:tc>
        <w:tc>
          <w:tcPr>
            <w:tcW w:w="794"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100</w:t>
            </w:r>
          </w:p>
          <w:p w:rsidR="00605F42" w:rsidRPr="00083573" w:rsidRDefault="00605F42" w:rsidP="008E53E6">
            <w:pPr>
              <w:pStyle w:val="ListParagraph"/>
              <w:spacing w:line="360" w:lineRule="auto"/>
              <w:ind w:left="0"/>
              <w:jc w:val="both"/>
              <w:rPr>
                <w:rFonts w:ascii="Times New Roman" w:hAnsi="Times New Roman" w:cs="Times New Roman"/>
                <w:sz w:val="16"/>
                <w:szCs w:val="16"/>
              </w:rPr>
            </w:pPr>
          </w:p>
          <w:p w:rsidR="00605F42" w:rsidRPr="00083573" w:rsidRDefault="00605F42" w:rsidP="008E53E6">
            <w:pPr>
              <w:pStyle w:val="ListParagraph"/>
              <w:spacing w:line="360" w:lineRule="auto"/>
              <w:ind w:left="0"/>
              <w:jc w:val="both"/>
              <w:rPr>
                <w:rFonts w:ascii="Times New Roman" w:hAnsi="Times New Roman" w:cs="Times New Roman"/>
                <w:sz w:val="16"/>
                <w:szCs w:val="16"/>
              </w:rPr>
            </w:pP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 xml:space="preserve">Penyediaan jasa peralatan dan perlengkapan kantor </w:t>
            </w:r>
          </w:p>
        </w:tc>
        <w:tc>
          <w:tcPr>
            <w:tcW w:w="1514"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8</w:t>
            </w:r>
          </w:p>
        </w:tc>
        <w:tc>
          <w:tcPr>
            <w:tcW w:w="697"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8</w:t>
            </w:r>
          </w:p>
        </w:tc>
        <w:tc>
          <w:tcPr>
            <w:tcW w:w="735"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8</w:t>
            </w:r>
          </w:p>
        </w:tc>
        <w:tc>
          <w:tcPr>
            <w:tcW w:w="697"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w:t>
            </w:r>
          </w:p>
        </w:tc>
        <w:tc>
          <w:tcPr>
            <w:tcW w:w="697"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w:t>
            </w:r>
          </w:p>
        </w:tc>
        <w:tc>
          <w:tcPr>
            <w:tcW w:w="697"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w:t>
            </w:r>
          </w:p>
        </w:tc>
        <w:tc>
          <w:tcPr>
            <w:tcW w:w="794"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30</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Penyediaan jasa administrasi keuangan</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Jumlah petugas  (OB) pengadministr asian Keuangan</w:t>
            </w:r>
          </w:p>
        </w:tc>
        <w:tc>
          <w:tcPr>
            <w:tcW w:w="697"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735"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5</w:t>
            </w:r>
          </w:p>
        </w:tc>
        <w:tc>
          <w:tcPr>
            <w:tcW w:w="697"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5</w:t>
            </w:r>
          </w:p>
        </w:tc>
        <w:tc>
          <w:tcPr>
            <w:tcW w:w="697"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5</w:t>
            </w:r>
          </w:p>
        </w:tc>
        <w:tc>
          <w:tcPr>
            <w:tcW w:w="697"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5</w:t>
            </w:r>
          </w:p>
        </w:tc>
        <w:tc>
          <w:tcPr>
            <w:tcW w:w="794"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5</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 xml:space="preserve">Penyediaan jasa kebersihan kantor </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Jumlah bulan petugas jasa  (OB) kebersihan dan jumlah jenis peralatan pembersih</w:t>
            </w:r>
          </w:p>
        </w:tc>
        <w:tc>
          <w:tcPr>
            <w:tcW w:w="697"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735"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0</w:t>
            </w:r>
          </w:p>
        </w:tc>
        <w:tc>
          <w:tcPr>
            <w:tcW w:w="697"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697"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697"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794"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 xml:space="preserve">Penyediaan alat tulis kantor  </w:t>
            </w:r>
          </w:p>
        </w:tc>
        <w:tc>
          <w:tcPr>
            <w:tcW w:w="1514" w:type="dxa"/>
          </w:tcPr>
          <w:p w:rsidR="00643BF2" w:rsidRPr="00712A9F" w:rsidRDefault="00643BF2" w:rsidP="008E53E6">
            <w:pPr>
              <w:pStyle w:val="ListParagraph"/>
              <w:spacing w:line="360" w:lineRule="auto"/>
              <w:ind w:left="0"/>
              <w:jc w:val="both"/>
              <w:rPr>
                <w:rFonts w:ascii="Times New Roman" w:hAnsi="Times New Roman" w:cs="Times New Roman"/>
                <w:sz w:val="16"/>
                <w:szCs w:val="16"/>
                <w:lang w:val="en-US"/>
              </w:rPr>
            </w:pPr>
            <w:r w:rsidRPr="00083573">
              <w:rPr>
                <w:rFonts w:ascii="Times New Roman" w:hAnsi="Times New Roman" w:cs="Times New Roman"/>
                <w:sz w:val="16"/>
                <w:szCs w:val="16"/>
              </w:rPr>
              <w:t>Jumlah jenis penyediaan Alat tulis kantor</w:t>
            </w:r>
          </w:p>
        </w:tc>
        <w:tc>
          <w:tcPr>
            <w:tcW w:w="697"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735"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697"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697"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697"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79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Penyediaan barang cetakan dan penggandaaan</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Jumlah penyediaan bahan cetakan dan penggandaan</w:t>
            </w:r>
          </w:p>
        </w:tc>
        <w:tc>
          <w:tcPr>
            <w:tcW w:w="697"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735"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697"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697"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697" w:type="dxa"/>
          </w:tcPr>
          <w:p w:rsidR="00643BF2" w:rsidRPr="00083573" w:rsidRDefault="00605F4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794"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6</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 xml:space="preserve">Penyediaan komponen instalasi listrik/penerangan  bangunan kantor </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Jumlah alat - alat listrik dan elektronik</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735"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3</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w:t>
            </w:r>
          </w:p>
        </w:tc>
        <w:tc>
          <w:tcPr>
            <w:tcW w:w="794"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9</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Penyediaan peralatan dan perlengkapan kantor</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Jumlah Jenis Peralatan dan Perlengkapan Kantor</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11</w:t>
            </w:r>
          </w:p>
        </w:tc>
        <w:tc>
          <w:tcPr>
            <w:tcW w:w="735"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11</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20</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20</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20</w:t>
            </w:r>
          </w:p>
        </w:tc>
        <w:tc>
          <w:tcPr>
            <w:tcW w:w="794"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60</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Penyediaan bahan bacaan dan  peraturan perundang-undangan</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Jumlah Penyediaan Bahan Bacaan</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735"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3</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w:t>
            </w:r>
          </w:p>
        </w:tc>
        <w:tc>
          <w:tcPr>
            <w:tcW w:w="794"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9</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 xml:space="preserve">Kegiatan penyediaan makanan dan minuman </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Jumlah Paket/Porsi/Bo x  makanan dan minuman untuk rapat dinas dan piket dina</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735"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794"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3</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Rapat rapat koordinasi dan konsultasi keluar daerah</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Jumlah Pertemuan Koordinasi dan Konsultas</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5</w:t>
            </w:r>
          </w:p>
        </w:tc>
        <w:tc>
          <w:tcPr>
            <w:tcW w:w="735"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5</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5</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5</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5</w:t>
            </w:r>
          </w:p>
        </w:tc>
        <w:tc>
          <w:tcPr>
            <w:tcW w:w="794"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5</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Penyediaan pendukung tenaga teknis dan administrasi perkantoran</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Jumlah (OB) Tenaga Pendukung Teknis Administrasi Perkantoran</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5</w:t>
            </w:r>
          </w:p>
        </w:tc>
        <w:tc>
          <w:tcPr>
            <w:tcW w:w="735"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5</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5</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5</w:t>
            </w:r>
          </w:p>
        </w:tc>
        <w:tc>
          <w:tcPr>
            <w:tcW w:w="794"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5</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Rapat rapat koordinasi dan konsultasi kedalam daerah</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Jumlah pertemuan koordinasi dan konsultas</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18</w:t>
            </w:r>
          </w:p>
        </w:tc>
        <w:tc>
          <w:tcPr>
            <w:tcW w:w="735"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18</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18</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18</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18</w:t>
            </w:r>
          </w:p>
        </w:tc>
        <w:tc>
          <w:tcPr>
            <w:tcW w:w="794"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18</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 xml:space="preserve">Penunjang hari hari besar </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 xml:space="preserve">Jumlah Kegiatan Menunjang </w:t>
            </w:r>
            <w:r w:rsidRPr="00083573">
              <w:rPr>
                <w:rFonts w:ascii="Times New Roman" w:hAnsi="Times New Roman" w:cs="Times New Roman"/>
                <w:sz w:val="16"/>
                <w:szCs w:val="16"/>
              </w:rPr>
              <w:lastRenderedPageBreak/>
              <w:t>perayaan harihari besar bersejarah</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lastRenderedPageBreak/>
              <w:t>-</w:t>
            </w:r>
          </w:p>
        </w:tc>
        <w:tc>
          <w:tcPr>
            <w:tcW w:w="735"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794"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Program peningkatan sarana dan prasarana aparatur</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Prosentase Pemenuhan Sarana dan Prasarana Penunjang Aparatur</w:t>
            </w:r>
          </w:p>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735"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794"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Pengadaan Kendaraan Dinas /Operasioana l beserta kelengkapany a</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Jumlah kendaraan dinas Roda 4 dan roda 2  sebagai penunjang operasional DINAS PENANAMAN MODAL DAN PTSP</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 DAN 5</w:t>
            </w:r>
          </w:p>
        </w:tc>
        <w:tc>
          <w:tcPr>
            <w:tcW w:w="735" w:type="dxa"/>
          </w:tcPr>
          <w:p w:rsidR="009B6E94" w:rsidRDefault="00BA3E30" w:rsidP="008E53E6">
            <w:pPr>
              <w:pStyle w:val="ListParagraph"/>
              <w:spacing w:line="360" w:lineRule="auto"/>
              <w:ind w:left="0"/>
              <w:jc w:val="both"/>
              <w:rPr>
                <w:rFonts w:ascii="Times New Roman" w:hAnsi="Times New Roman" w:cs="Times New Roman"/>
                <w:sz w:val="16"/>
                <w:szCs w:val="16"/>
                <w:lang w:val="en-US"/>
              </w:rPr>
            </w:pPr>
            <w:r w:rsidRPr="00083573">
              <w:rPr>
                <w:rFonts w:ascii="Times New Roman" w:hAnsi="Times New Roman" w:cs="Times New Roman"/>
                <w:sz w:val="16"/>
                <w:szCs w:val="16"/>
              </w:rPr>
              <w:t>1 DAN</w:t>
            </w:r>
          </w:p>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5</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794"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Pengadaan Mebeulair</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Jumlah paket pengadaan Mebeulair Meja dan Kursi</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11</w:t>
            </w:r>
          </w:p>
        </w:tc>
        <w:tc>
          <w:tcPr>
            <w:tcW w:w="735"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20</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20</w:t>
            </w:r>
          </w:p>
        </w:tc>
        <w:tc>
          <w:tcPr>
            <w:tcW w:w="794"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40</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 xml:space="preserve">Pengadaan peralatan dan perlengkapan kantor </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Jumlah Bildboard Perijinan</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735"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794"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7</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 xml:space="preserve">Pemeliharaan rutin/berkala gedung kantor </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Jumlah paket pemeliharaan gedung/kantor</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735"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794"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Pemeliharaan rutin/berkala kendaraan dinas oprasional</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Jumlah kendaraan roda 4 dan kendaraan roda</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735"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794"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Pemeliharaan rutin berkala meubeler</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Jumlah paket pengadaan mebeuler meja dan kursi kantor yang diperbaiki</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735"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3</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w:t>
            </w:r>
          </w:p>
        </w:tc>
        <w:tc>
          <w:tcPr>
            <w:tcW w:w="794"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21</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 xml:space="preserve">Pemeliharaan rutin berkala hardsare dan software </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jumlah paket Pemeliharaan rutin/berkala software, Hardware dan Jaringan</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735"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794"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Rehabilitasi Sedang/berat gedung/kanto r</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Jumlah Paket rehabilitasi  gedung/kantor</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735"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794"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 xml:space="preserve">Program peningkata Disiplin Aparatur </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Persentase pemenuhan Operasional Kantor</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735"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45%</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45%</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100%</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100%</w:t>
            </w:r>
          </w:p>
        </w:tc>
        <w:tc>
          <w:tcPr>
            <w:tcW w:w="794"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100%</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Pengadaan Pakaian Dinas Beserta Perlengkapan ya</w:t>
            </w:r>
          </w:p>
        </w:tc>
        <w:tc>
          <w:tcPr>
            <w:tcW w:w="1514" w:type="dxa"/>
          </w:tcPr>
          <w:p w:rsidR="00643BF2" w:rsidRDefault="00643BF2" w:rsidP="008E53E6">
            <w:pPr>
              <w:pStyle w:val="ListParagraph"/>
              <w:spacing w:line="360" w:lineRule="auto"/>
              <w:ind w:left="0"/>
              <w:jc w:val="both"/>
              <w:rPr>
                <w:rFonts w:ascii="Times New Roman" w:hAnsi="Times New Roman" w:cs="Times New Roman"/>
                <w:sz w:val="16"/>
                <w:szCs w:val="16"/>
                <w:lang w:val="en-US"/>
              </w:rPr>
            </w:pPr>
            <w:r w:rsidRPr="00083573">
              <w:rPr>
                <w:rFonts w:ascii="Times New Roman" w:hAnsi="Times New Roman" w:cs="Times New Roman"/>
                <w:sz w:val="16"/>
                <w:szCs w:val="16"/>
              </w:rPr>
              <w:t>Jumlah Pakaian Dinas beserta Perlengkapann ya</w:t>
            </w:r>
          </w:p>
          <w:p w:rsidR="00712A9F" w:rsidRPr="00712A9F" w:rsidRDefault="00712A9F" w:rsidP="008E53E6">
            <w:pPr>
              <w:pStyle w:val="ListParagraph"/>
              <w:spacing w:line="360" w:lineRule="auto"/>
              <w:ind w:left="0"/>
              <w:jc w:val="both"/>
              <w:rPr>
                <w:rFonts w:ascii="Times New Roman" w:hAnsi="Times New Roman" w:cs="Times New Roman"/>
                <w:sz w:val="16"/>
                <w:szCs w:val="16"/>
                <w:lang w:val="en-US"/>
              </w:rPr>
            </w:pP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735"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794"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Pengadaan Pakaian Khusus Harihari tertentu</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Jumlah Pakaian Khusus Harihari tertentu</w:t>
            </w:r>
          </w:p>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735"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794"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 xml:space="preserve">Program </w:t>
            </w:r>
            <w:r w:rsidRPr="00083573">
              <w:rPr>
                <w:rFonts w:ascii="Times New Roman" w:hAnsi="Times New Roman" w:cs="Times New Roman"/>
                <w:sz w:val="16"/>
                <w:szCs w:val="16"/>
              </w:rPr>
              <w:lastRenderedPageBreak/>
              <w:t>peningkatan kapasitas sumber daya aparatur</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lastRenderedPageBreak/>
              <w:t xml:space="preserve">Prosentase </w:t>
            </w:r>
            <w:r w:rsidRPr="00083573">
              <w:rPr>
                <w:rFonts w:ascii="Times New Roman" w:hAnsi="Times New Roman" w:cs="Times New Roman"/>
                <w:sz w:val="16"/>
                <w:szCs w:val="16"/>
              </w:rPr>
              <w:lastRenderedPageBreak/>
              <w:t>peningkatan kapasitas sumber daya aparatur</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lastRenderedPageBreak/>
              <w:t>-</w:t>
            </w:r>
          </w:p>
        </w:tc>
        <w:tc>
          <w:tcPr>
            <w:tcW w:w="735"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25%</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25%</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25%</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25%</w:t>
            </w:r>
          </w:p>
        </w:tc>
        <w:tc>
          <w:tcPr>
            <w:tcW w:w="794"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80%</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 xml:space="preserve">Sosialisasi Peraturan perijinan </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Terlaksananya sosialisasi peraturan perundangundangan ketatausahaan dan perijinan</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735"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794"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7</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Program peningkatan pengembang an sistem pelaporan capaian kinerja dan keuangan</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Prosentase Ketersediaan Pelaporan Kecapaian Kinerja dan Keuangan</w:t>
            </w:r>
          </w:p>
          <w:p w:rsidR="00643BF2" w:rsidRPr="00083573" w:rsidRDefault="00643BF2" w:rsidP="008E53E6">
            <w:pPr>
              <w:pStyle w:val="ListParagraph"/>
              <w:spacing w:line="360" w:lineRule="auto"/>
              <w:ind w:left="0"/>
              <w:jc w:val="both"/>
              <w:rPr>
                <w:rFonts w:ascii="Times New Roman" w:hAnsi="Times New Roman" w:cs="Times New Roman"/>
                <w:sz w:val="16"/>
                <w:szCs w:val="16"/>
              </w:rPr>
            </w:pPr>
          </w:p>
          <w:p w:rsidR="00643BF2" w:rsidRPr="00083573" w:rsidRDefault="00643BF2" w:rsidP="008E53E6">
            <w:pPr>
              <w:pStyle w:val="ListParagraph"/>
              <w:spacing w:line="360" w:lineRule="auto"/>
              <w:ind w:left="0"/>
              <w:jc w:val="both"/>
              <w:rPr>
                <w:rFonts w:ascii="Times New Roman" w:hAnsi="Times New Roman" w:cs="Times New Roman"/>
                <w:sz w:val="16"/>
                <w:szCs w:val="16"/>
              </w:rPr>
            </w:pPr>
          </w:p>
          <w:p w:rsidR="00643BF2" w:rsidRPr="00083573" w:rsidRDefault="00643BF2" w:rsidP="008E53E6">
            <w:pPr>
              <w:pStyle w:val="ListParagraph"/>
              <w:spacing w:line="360" w:lineRule="auto"/>
              <w:ind w:left="0"/>
              <w:jc w:val="both"/>
              <w:rPr>
                <w:rFonts w:ascii="Times New Roman" w:hAnsi="Times New Roman" w:cs="Times New Roman"/>
                <w:sz w:val="16"/>
                <w:szCs w:val="16"/>
              </w:rPr>
            </w:pPr>
          </w:p>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100%</w:t>
            </w:r>
          </w:p>
        </w:tc>
        <w:tc>
          <w:tcPr>
            <w:tcW w:w="735"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100%</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100%</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100%</w:t>
            </w:r>
          </w:p>
        </w:tc>
        <w:tc>
          <w:tcPr>
            <w:tcW w:w="697" w:type="dxa"/>
          </w:tcPr>
          <w:p w:rsidR="00643BF2" w:rsidRPr="00083573" w:rsidRDefault="00BA3E30"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100%</w:t>
            </w:r>
          </w:p>
        </w:tc>
        <w:tc>
          <w:tcPr>
            <w:tcW w:w="79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Penyusunan  Laporan capaian kinerja dan Realisasi Kinerja SKPD</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Jumlah jenis dokumen (buku) (Renstra, LAKIP, Laporan Tahunan, Renja, RKA, DPA, , LKPJ,LPPD, SPM)</w:t>
            </w:r>
          </w:p>
        </w:tc>
        <w:tc>
          <w:tcPr>
            <w:tcW w:w="697" w:type="dxa"/>
          </w:tcPr>
          <w:p w:rsidR="00643BF2" w:rsidRPr="00083573" w:rsidRDefault="007741A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735" w:type="dxa"/>
          </w:tcPr>
          <w:p w:rsidR="00643BF2" w:rsidRPr="00083573" w:rsidRDefault="007741A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643BF2" w:rsidRPr="00083573" w:rsidRDefault="007741A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643BF2" w:rsidRPr="00083573" w:rsidRDefault="007741A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643BF2" w:rsidRPr="00083573" w:rsidRDefault="007741A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794" w:type="dxa"/>
          </w:tcPr>
          <w:p w:rsidR="00643BF2" w:rsidRPr="00083573" w:rsidRDefault="007741A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Penyusunan Laporan Keuangan Semesteran</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Jumlah dokumen laporan keuangan semesteran Dinas</w:t>
            </w:r>
          </w:p>
        </w:tc>
        <w:tc>
          <w:tcPr>
            <w:tcW w:w="697" w:type="dxa"/>
          </w:tcPr>
          <w:p w:rsidR="00643BF2" w:rsidRPr="00083573" w:rsidRDefault="007741A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735" w:type="dxa"/>
          </w:tcPr>
          <w:p w:rsidR="00643BF2" w:rsidRPr="00083573" w:rsidRDefault="007741A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697" w:type="dxa"/>
          </w:tcPr>
          <w:p w:rsidR="00643BF2" w:rsidRPr="00083573" w:rsidRDefault="007741A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697" w:type="dxa"/>
          </w:tcPr>
          <w:p w:rsidR="00643BF2" w:rsidRPr="00083573" w:rsidRDefault="007741A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697" w:type="dxa"/>
          </w:tcPr>
          <w:p w:rsidR="00643BF2" w:rsidRPr="00083573" w:rsidRDefault="007741A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c>
          <w:tcPr>
            <w:tcW w:w="794" w:type="dxa"/>
          </w:tcPr>
          <w:p w:rsidR="00643BF2" w:rsidRPr="00083573" w:rsidRDefault="007741A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2</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Penyusunan Laporan Keuangan akhir tahun</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Jumlah dokumen laporan keuangan Dinas akhir tahun</w:t>
            </w:r>
          </w:p>
        </w:tc>
        <w:tc>
          <w:tcPr>
            <w:tcW w:w="697" w:type="dxa"/>
          </w:tcPr>
          <w:p w:rsidR="00643BF2" w:rsidRPr="00083573" w:rsidRDefault="007741A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735" w:type="dxa"/>
          </w:tcPr>
          <w:p w:rsidR="00643BF2" w:rsidRPr="00083573" w:rsidRDefault="007741A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643BF2" w:rsidRPr="00083573" w:rsidRDefault="007741A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643BF2" w:rsidRPr="00083573" w:rsidRDefault="007741A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697" w:type="dxa"/>
          </w:tcPr>
          <w:p w:rsidR="00643BF2" w:rsidRPr="00083573" w:rsidRDefault="007741A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c>
          <w:tcPr>
            <w:tcW w:w="794" w:type="dxa"/>
          </w:tcPr>
          <w:p w:rsidR="00643BF2" w:rsidRPr="00083573" w:rsidRDefault="007741A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w:t>
            </w:r>
          </w:p>
        </w:tc>
      </w:tr>
      <w:tr w:rsidR="00643BF2" w:rsidRPr="00083573" w:rsidTr="00895055">
        <w:trPr>
          <w:jc w:val="center"/>
        </w:trPr>
        <w:tc>
          <w:tcPr>
            <w:tcW w:w="44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176"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p>
        </w:tc>
        <w:tc>
          <w:tcPr>
            <w:tcW w:w="1551"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 xml:space="preserve">Jumlah Belanja RENJA RUTIN </w:t>
            </w:r>
          </w:p>
        </w:tc>
        <w:tc>
          <w:tcPr>
            <w:tcW w:w="1514" w:type="dxa"/>
          </w:tcPr>
          <w:p w:rsidR="00643BF2" w:rsidRPr="00083573" w:rsidRDefault="00643BF2"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Prosentase pemenuhan operasional Administrasi Perkantoran</w:t>
            </w:r>
          </w:p>
        </w:tc>
        <w:tc>
          <w:tcPr>
            <w:tcW w:w="697" w:type="dxa"/>
          </w:tcPr>
          <w:p w:rsidR="00643BF2" w:rsidRPr="00083573" w:rsidRDefault="007741A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w:t>
            </w:r>
          </w:p>
        </w:tc>
        <w:tc>
          <w:tcPr>
            <w:tcW w:w="735" w:type="dxa"/>
          </w:tcPr>
          <w:p w:rsidR="00643BF2" w:rsidRPr="00083573" w:rsidRDefault="007741A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45%</w:t>
            </w:r>
          </w:p>
        </w:tc>
        <w:tc>
          <w:tcPr>
            <w:tcW w:w="697" w:type="dxa"/>
          </w:tcPr>
          <w:p w:rsidR="00643BF2" w:rsidRPr="00083573" w:rsidRDefault="007741A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100 %</w:t>
            </w:r>
          </w:p>
        </w:tc>
        <w:tc>
          <w:tcPr>
            <w:tcW w:w="697" w:type="dxa"/>
          </w:tcPr>
          <w:p w:rsidR="00643BF2" w:rsidRPr="00083573" w:rsidRDefault="007741A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100%</w:t>
            </w:r>
          </w:p>
        </w:tc>
        <w:tc>
          <w:tcPr>
            <w:tcW w:w="697" w:type="dxa"/>
          </w:tcPr>
          <w:p w:rsidR="00643BF2" w:rsidRPr="00083573" w:rsidRDefault="007741A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100%</w:t>
            </w:r>
          </w:p>
        </w:tc>
        <w:tc>
          <w:tcPr>
            <w:tcW w:w="794" w:type="dxa"/>
          </w:tcPr>
          <w:p w:rsidR="00643BF2" w:rsidRPr="00083573" w:rsidRDefault="007741A1" w:rsidP="008E53E6">
            <w:pPr>
              <w:pStyle w:val="ListParagraph"/>
              <w:spacing w:line="360" w:lineRule="auto"/>
              <w:ind w:left="0"/>
              <w:jc w:val="both"/>
              <w:rPr>
                <w:rFonts w:ascii="Times New Roman" w:hAnsi="Times New Roman" w:cs="Times New Roman"/>
                <w:sz w:val="16"/>
                <w:szCs w:val="16"/>
              </w:rPr>
            </w:pPr>
            <w:r w:rsidRPr="00083573">
              <w:rPr>
                <w:rFonts w:ascii="Times New Roman" w:hAnsi="Times New Roman" w:cs="Times New Roman"/>
                <w:sz w:val="16"/>
                <w:szCs w:val="16"/>
              </w:rPr>
              <w:t>100%</w:t>
            </w:r>
          </w:p>
        </w:tc>
      </w:tr>
    </w:tbl>
    <w:p w:rsidR="00051E58" w:rsidRPr="00083573" w:rsidRDefault="00051E58" w:rsidP="008E53E6">
      <w:pPr>
        <w:pStyle w:val="ListParagraph"/>
        <w:spacing w:after="0" w:line="360" w:lineRule="auto"/>
        <w:ind w:left="0"/>
        <w:jc w:val="both"/>
        <w:rPr>
          <w:rFonts w:ascii="Times New Roman" w:hAnsi="Times New Roman" w:cs="Times New Roman"/>
          <w:sz w:val="24"/>
          <w:szCs w:val="24"/>
        </w:rPr>
      </w:pPr>
    </w:p>
    <w:p w:rsidR="00051E58" w:rsidRPr="00083573" w:rsidRDefault="00051E58" w:rsidP="008E53E6">
      <w:pPr>
        <w:pStyle w:val="ListParagraph"/>
        <w:spacing w:after="0" w:line="360" w:lineRule="auto"/>
        <w:ind w:left="0"/>
        <w:jc w:val="both"/>
        <w:rPr>
          <w:rFonts w:ascii="Times New Roman" w:hAnsi="Times New Roman" w:cs="Times New Roman"/>
          <w:sz w:val="24"/>
          <w:szCs w:val="24"/>
        </w:rPr>
      </w:pPr>
    </w:p>
    <w:p w:rsidR="00051E58" w:rsidRPr="00083573" w:rsidRDefault="00051E58" w:rsidP="008E53E6">
      <w:pPr>
        <w:pStyle w:val="ListParagraph"/>
        <w:spacing w:after="0" w:line="360" w:lineRule="auto"/>
        <w:ind w:left="0"/>
        <w:jc w:val="both"/>
        <w:rPr>
          <w:rFonts w:ascii="Times New Roman" w:hAnsi="Times New Roman" w:cs="Times New Roman"/>
          <w:sz w:val="24"/>
          <w:szCs w:val="24"/>
        </w:rPr>
      </w:pPr>
    </w:p>
    <w:p w:rsidR="00651D03" w:rsidRPr="00083573" w:rsidRDefault="00651D03" w:rsidP="008E53E6">
      <w:pPr>
        <w:pStyle w:val="ListParagraph"/>
        <w:spacing w:after="0" w:line="360" w:lineRule="auto"/>
        <w:ind w:left="0"/>
        <w:jc w:val="both"/>
        <w:rPr>
          <w:rFonts w:ascii="Times New Roman" w:hAnsi="Times New Roman" w:cs="Times New Roman"/>
          <w:sz w:val="24"/>
          <w:szCs w:val="24"/>
        </w:rPr>
        <w:sectPr w:rsidR="00651D03" w:rsidRPr="00083573" w:rsidSect="00895055">
          <w:pgSz w:w="11907" w:h="18711" w:code="9"/>
          <w:pgMar w:top="1701" w:right="1134" w:bottom="1701" w:left="1985" w:header="709" w:footer="709" w:gutter="0"/>
          <w:cols w:space="708"/>
          <w:docGrid w:linePitch="360"/>
        </w:sectPr>
      </w:pPr>
    </w:p>
    <w:p w:rsidR="00236D67" w:rsidRPr="00083573" w:rsidRDefault="009C5173" w:rsidP="008E53E6">
      <w:pPr>
        <w:pStyle w:val="ListParagraph"/>
        <w:spacing w:after="0" w:line="360" w:lineRule="auto"/>
        <w:ind w:left="0"/>
        <w:jc w:val="center"/>
        <w:rPr>
          <w:rFonts w:ascii="Times New Roman" w:hAnsi="Times New Roman" w:cs="Times New Roman"/>
          <w:sz w:val="24"/>
          <w:szCs w:val="24"/>
          <w:lang w:val="en-US"/>
        </w:rPr>
      </w:pPr>
      <w:r w:rsidRPr="00083573">
        <w:rPr>
          <w:rFonts w:ascii="Times New Roman" w:hAnsi="Times New Roman" w:cs="Times New Roman"/>
          <w:sz w:val="24"/>
          <w:szCs w:val="24"/>
        </w:rPr>
        <w:lastRenderedPageBreak/>
        <w:t xml:space="preserve">BAB VII </w:t>
      </w:r>
    </w:p>
    <w:p w:rsidR="009C5173" w:rsidRPr="00083573" w:rsidRDefault="009C5173" w:rsidP="008E53E6">
      <w:pPr>
        <w:pStyle w:val="ListParagraph"/>
        <w:spacing w:after="0" w:line="360" w:lineRule="auto"/>
        <w:ind w:left="0"/>
        <w:jc w:val="center"/>
        <w:rPr>
          <w:rFonts w:ascii="Times New Roman" w:hAnsi="Times New Roman" w:cs="Times New Roman"/>
          <w:sz w:val="24"/>
          <w:szCs w:val="24"/>
        </w:rPr>
      </w:pPr>
      <w:r w:rsidRPr="00083573">
        <w:rPr>
          <w:rFonts w:ascii="Times New Roman" w:hAnsi="Times New Roman" w:cs="Times New Roman"/>
          <w:sz w:val="24"/>
          <w:szCs w:val="24"/>
        </w:rPr>
        <w:t>PENUTUP</w:t>
      </w:r>
    </w:p>
    <w:p w:rsidR="00B56338" w:rsidRPr="00083573" w:rsidRDefault="00B56338" w:rsidP="008E53E6">
      <w:pPr>
        <w:pStyle w:val="ListParagraph"/>
        <w:spacing w:after="0" w:line="360" w:lineRule="auto"/>
        <w:ind w:left="0"/>
        <w:jc w:val="center"/>
        <w:rPr>
          <w:rFonts w:ascii="Times New Roman" w:hAnsi="Times New Roman" w:cs="Times New Roman"/>
          <w:sz w:val="24"/>
          <w:szCs w:val="24"/>
        </w:rPr>
      </w:pPr>
    </w:p>
    <w:p w:rsidR="00895055" w:rsidRDefault="009C5173" w:rsidP="00895055">
      <w:pPr>
        <w:pStyle w:val="ListParagraph"/>
        <w:spacing w:before="120" w:after="120" w:line="360" w:lineRule="auto"/>
        <w:ind w:left="0" w:firstLine="709"/>
        <w:jc w:val="both"/>
        <w:rPr>
          <w:rFonts w:ascii="Times New Roman" w:hAnsi="Times New Roman" w:cs="Times New Roman"/>
          <w:sz w:val="24"/>
          <w:szCs w:val="24"/>
          <w:lang w:val="en-US"/>
        </w:rPr>
      </w:pPr>
      <w:r w:rsidRPr="00083573">
        <w:rPr>
          <w:rFonts w:ascii="Times New Roman" w:hAnsi="Times New Roman" w:cs="Times New Roman"/>
          <w:sz w:val="24"/>
          <w:szCs w:val="24"/>
        </w:rPr>
        <w:t xml:space="preserve">Rencana Strategis Dinas Penanaman Modal dan Pelayanan Terpadu Satu Pintu Kabupaten Biak Numfor  Tahun </w:t>
      </w:r>
      <w:r w:rsidR="00335FAE">
        <w:rPr>
          <w:rFonts w:ascii="Times New Roman" w:hAnsi="Times New Roman" w:cs="Times New Roman"/>
          <w:sz w:val="24"/>
          <w:szCs w:val="24"/>
        </w:rPr>
        <w:t>20</w:t>
      </w:r>
      <w:r w:rsidR="00070D1B">
        <w:rPr>
          <w:rFonts w:ascii="Times New Roman" w:hAnsi="Times New Roman" w:cs="Times New Roman"/>
          <w:sz w:val="24"/>
          <w:szCs w:val="24"/>
          <w:lang w:val="en-US"/>
        </w:rPr>
        <w:t>19-</w:t>
      </w:r>
      <w:r w:rsidR="00484BDB">
        <w:rPr>
          <w:rFonts w:ascii="Times New Roman" w:hAnsi="Times New Roman" w:cs="Times New Roman"/>
          <w:sz w:val="24"/>
          <w:szCs w:val="24"/>
        </w:rPr>
        <w:t>2023</w:t>
      </w:r>
      <w:r w:rsidR="00A5129B">
        <w:rPr>
          <w:rFonts w:ascii="Times New Roman" w:hAnsi="Times New Roman" w:cs="Times New Roman"/>
          <w:sz w:val="24"/>
          <w:szCs w:val="24"/>
          <w:lang w:val="en-US"/>
        </w:rPr>
        <w:t xml:space="preserve"> </w:t>
      </w:r>
      <w:r w:rsidRPr="00083573">
        <w:rPr>
          <w:rFonts w:ascii="Times New Roman" w:hAnsi="Times New Roman" w:cs="Times New Roman"/>
          <w:sz w:val="24"/>
          <w:szCs w:val="24"/>
        </w:rPr>
        <w:t xml:space="preserve">disusun, sebagai gambaran arah kebijakan dan strategi pelaksanaan program dan kegiatan Dinas Penanaman Modal dan Pelayanan Terpadu Satu Pintu Kabupaten Biak Numfor  disusun dengan mengacu kepada : </w:t>
      </w:r>
    </w:p>
    <w:p w:rsidR="00895055" w:rsidRDefault="009C5173" w:rsidP="00895055">
      <w:pPr>
        <w:pStyle w:val="ListParagraph"/>
        <w:numPr>
          <w:ilvl w:val="1"/>
          <w:numId w:val="7"/>
        </w:numPr>
        <w:spacing w:before="120" w:after="0" w:line="360" w:lineRule="auto"/>
        <w:ind w:left="720"/>
        <w:jc w:val="both"/>
        <w:rPr>
          <w:rFonts w:ascii="Times New Roman" w:hAnsi="Times New Roman" w:cs="Times New Roman"/>
          <w:szCs w:val="24"/>
          <w:lang w:val="en-US"/>
        </w:rPr>
      </w:pPr>
      <w:r w:rsidRPr="00895055">
        <w:rPr>
          <w:rFonts w:ascii="Times New Roman" w:hAnsi="Times New Roman" w:cs="Times New Roman"/>
          <w:szCs w:val="24"/>
        </w:rPr>
        <w:t xml:space="preserve">Hasil-hasil yang dicapai pada periode 2011 </w:t>
      </w:r>
      <w:r w:rsidR="00895055" w:rsidRPr="00895055">
        <w:rPr>
          <w:rFonts w:ascii="Times New Roman" w:hAnsi="Times New Roman" w:cs="Times New Roman"/>
          <w:szCs w:val="24"/>
        </w:rPr>
        <w:t>–</w:t>
      </w:r>
      <w:r w:rsidRPr="00895055">
        <w:rPr>
          <w:rFonts w:ascii="Times New Roman" w:hAnsi="Times New Roman" w:cs="Times New Roman"/>
          <w:szCs w:val="24"/>
        </w:rPr>
        <w:t xml:space="preserve"> 201</w:t>
      </w:r>
      <w:r w:rsidR="000D458F" w:rsidRPr="00895055">
        <w:rPr>
          <w:rFonts w:ascii="Times New Roman" w:hAnsi="Times New Roman" w:cs="Times New Roman"/>
          <w:szCs w:val="24"/>
        </w:rPr>
        <w:t>4</w:t>
      </w:r>
    </w:p>
    <w:p w:rsidR="00895055" w:rsidRDefault="009C5173" w:rsidP="00895055">
      <w:pPr>
        <w:pStyle w:val="ListParagraph"/>
        <w:numPr>
          <w:ilvl w:val="1"/>
          <w:numId w:val="7"/>
        </w:numPr>
        <w:spacing w:before="120" w:after="0" w:line="360" w:lineRule="auto"/>
        <w:ind w:left="720"/>
        <w:jc w:val="both"/>
        <w:rPr>
          <w:rFonts w:ascii="Times New Roman" w:hAnsi="Times New Roman" w:cs="Times New Roman"/>
          <w:szCs w:val="24"/>
          <w:lang w:val="en-US"/>
        </w:rPr>
      </w:pPr>
      <w:r w:rsidRPr="00895055">
        <w:rPr>
          <w:rFonts w:ascii="Times New Roman" w:hAnsi="Times New Roman" w:cs="Times New Roman"/>
          <w:szCs w:val="24"/>
        </w:rPr>
        <w:t>Permasalahan dan tantangan yang dihadapi, dan</w:t>
      </w:r>
    </w:p>
    <w:p w:rsidR="00895055" w:rsidRPr="00895055" w:rsidRDefault="009C5173" w:rsidP="00895055">
      <w:pPr>
        <w:pStyle w:val="ListParagraph"/>
        <w:numPr>
          <w:ilvl w:val="1"/>
          <w:numId w:val="7"/>
        </w:numPr>
        <w:spacing w:before="120" w:after="0" w:line="360" w:lineRule="auto"/>
        <w:ind w:left="720"/>
        <w:jc w:val="both"/>
        <w:rPr>
          <w:rFonts w:ascii="Times New Roman" w:hAnsi="Times New Roman" w:cs="Times New Roman"/>
          <w:szCs w:val="24"/>
          <w:lang w:val="en-US"/>
        </w:rPr>
      </w:pPr>
      <w:r w:rsidRPr="00895055">
        <w:rPr>
          <w:rFonts w:ascii="Times New Roman" w:hAnsi="Times New Roman" w:cs="Times New Roman"/>
          <w:szCs w:val="24"/>
        </w:rPr>
        <w:t xml:space="preserve">Rencana </w:t>
      </w:r>
      <w:r w:rsidRPr="00895055">
        <w:rPr>
          <w:rFonts w:ascii="Times New Roman" w:hAnsi="Times New Roman" w:cs="Times New Roman"/>
          <w:sz w:val="24"/>
          <w:szCs w:val="24"/>
        </w:rPr>
        <w:t>Pembangunan Jangka Menengah Kabupaten Biak Numfor  Tahun 201</w:t>
      </w:r>
      <w:r w:rsidR="000D458F" w:rsidRPr="00895055">
        <w:rPr>
          <w:rFonts w:ascii="Times New Roman" w:hAnsi="Times New Roman" w:cs="Times New Roman"/>
          <w:sz w:val="24"/>
          <w:szCs w:val="24"/>
        </w:rPr>
        <w:t>4</w:t>
      </w:r>
      <w:r w:rsidRPr="00895055">
        <w:rPr>
          <w:rFonts w:ascii="Times New Roman" w:hAnsi="Times New Roman" w:cs="Times New Roman"/>
          <w:sz w:val="24"/>
          <w:szCs w:val="24"/>
        </w:rPr>
        <w:t>-</w:t>
      </w:r>
      <w:r w:rsidR="00335FAE">
        <w:rPr>
          <w:rFonts w:ascii="Times New Roman" w:hAnsi="Times New Roman" w:cs="Times New Roman"/>
          <w:sz w:val="24"/>
          <w:szCs w:val="24"/>
        </w:rPr>
        <w:t>2020</w:t>
      </w:r>
      <w:r w:rsidRPr="00895055">
        <w:rPr>
          <w:rFonts w:ascii="Times New Roman" w:hAnsi="Times New Roman" w:cs="Times New Roman"/>
          <w:sz w:val="24"/>
          <w:szCs w:val="24"/>
        </w:rPr>
        <w:t xml:space="preserve">. </w:t>
      </w:r>
    </w:p>
    <w:p w:rsidR="009C5173" w:rsidRPr="00083573" w:rsidRDefault="009C5173" w:rsidP="00895055">
      <w:pPr>
        <w:pStyle w:val="ListParagraph"/>
        <w:spacing w:after="0" w:line="360" w:lineRule="auto"/>
        <w:ind w:left="0" w:firstLine="709"/>
        <w:jc w:val="both"/>
        <w:rPr>
          <w:rFonts w:ascii="Times New Roman" w:hAnsi="Times New Roman" w:cs="Times New Roman"/>
          <w:sz w:val="24"/>
          <w:szCs w:val="24"/>
        </w:rPr>
      </w:pPr>
      <w:r w:rsidRPr="00083573">
        <w:rPr>
          <w:rFonts w:ascii="Times New Roman" w:hAnsi="Times New Roman" w:cs="Times New Roman"/>
          <w:sz w:val="24"/>
          <w:szCs w:val="24"/>
        </w:rPr>
        <w:t xml:space="preserve">Penyusunan Rencana Strategis Tahun </w:t>
      </w:r>
      <w:r w:rsidR="00335FAE">
        <w:rPr>
          <w:rFonts w:ascii="Times New Roman" w:hAnsi="Times New Roman" w:cs="Times New Roman"/>
          <w:sz w:val="24"/>
          <w:szCs w:val="24"/>
        </w:rPr>
        <w:t>20</w:t>
      </w:r>
      <w:r w:rsidR="00070D1B">
        <w:rPr>
          <w:rFonts w:ascii="Times New Roman" w:hAnsi="Times New Roman" w:cs="Times New Roman"/>
          <w:sz w:val="24"/>
          <w:szCs w:val="24"/>
          <w:lang w:val="en-US"/>
        </w:rPr>
        <w:t>19</w:t>
      </w:r>
      <w:r w:rsidR="00E36297" w:rsidRPr="00083573">
        <w:rPr>
          <w:rFonts w:ascii="Times New Roman" w:hAnsi="Times New Roman" w:cs="Times New Roman"/>
          <w:sz w:val="24"/>
          <w:szCs w:val="24"/>
        </w:rPr>
        <w:t>-</w:t>
      </w:r>
      <w:r w:rsidR="00484BDB">
        <w:rPr>
          <w:rFonts w:ascii="Times New Roman" w:hAnsi="Times New Roman" w:cs="Times New Roman"/>
          <w:sz w:val="24"/>
          <w:szCs w:val="24"/>
        </w:rPr>
        <w:t>2023</w:t>
      </w:r>
      <w:r w:rsidR="00895055">
        <w:rPr>
          <w:rFonts w:ascii="Times New Roman" w:hAnsi="Times New Roman" w:cs="Times New Roman"/>
          <w:sz w:val="24"/>
          <w:szCs w:val="24"/>
          <w:lang w:val="en-US"/>
        </w:rPr>
        <w:t xml:space="preserve"> </w:t>
      </w:r>
      <w:r w:rsidRPr="00083573">
        <w:rPr>
          <w:rFonts w:ascii="Times New Roman" w:hAnsi="Times New Roman" w:cs="Times New Roman"/>
          <w:sz w:val="24"/>
          <w:szCs w:val="24"/>
        </w:rPr>
        <w:t xml:space="preserve">ini dimaksudkan untuk mewujudkan peningkatan Dinas Penanaman  Modal dan Pelayanan Terpadu Satu Pintu Kabupaten Biak Numfor  yang profesional, kreatif, inovatif sebagai upaya untuk mendukung terwujudnya capaian kinerja penanaman modal dan perizinan di Kabupaten Biak Numfor . </w:t>
      </w:r>
    </w:p>
    <w:p w:rsidR="009C5173" w:rsidRPr="00083573" w:rsidRDefault="009C5173" w:rsidP="008E53E6">
      <w:pPr>
        <w:pStyle w:val="ListParagraph"/>
        <w:spacing w:after="0" w:line="360" w:lineRule="auto"/>
        <w:ind w:left="0"/>
        <w:jc w:val="both"/>
        <w:rPr>
          <w:rFonts w:ascii="Times New Roman" w:hAnsi="Times New Roman" w:cs="Times New Roman"/>
          <w:sz w:val="24"/>
          <w:szCs w:val="24"/>
        </w:rPr>
      </w:pPr>
      <w:r w:rsidRPr="00083573">
        <w:rPr>
          <w:rFonts w:ascii="Times New Roman" w:hAnsi="Times New Roman" w:cs="Times New Roman"/>
          <w:sz w:val="24"/>
          <w:szCs w:val="24"/>
        </w:rPr>
        <w:t xml:space="preserve">Selain itu Renstra Dinas Penanaman Modal dan Pelayanan Terpadu Satu Pintu Kabupaten Biak Numfor  Tahun </w:t>
      </w:r>
      <w:r w:rsidR="00335FAE">
        <w:rPr>
          <w:rFonts w:ascii="Times New Roman" w:hAnsi="Times New Roman" w:cs="Times New Roman"/>
          <w:sz w:val="24"/>
          <w:szCs w:val="24"/>
        </w:rPr>
        <w:t>2020</w:t>
      </w:r>
      <w:r w:rsidRPr="00083573">
        <w:rPr>
          <w:rFonts w:ascii="Times New Roman" w:hAnsi="Times New Roman" w:cs="Times New Roman"/>
          <w:sz w:val="24"/>
          <w:szCs w:val="24"/>
        </w:rPr>
        <w:t>- juga menjadi acuan dan pedoman dalam penyusunan rencana kegiatan Dinas Penanaman Modal dan Pelayanan Terpadu Satu Pintu Kabupaten Biak Numfor, sehingga menghasilkan sinergitas dalam pelaksanaan program dan kegiatan penanaman modal dan perijinan di Kabupaten Biak Numfor .</w:t>
      </w:r>
    </w:p>
    <w:p w:rsidR="00236D67" w:rsidRPr="00083573" w:rsidRDefault="00236D67" w:rsidP="008E53E6">
      <w:pPr>
        <w:spacing w:after="0" w:line="360" w:lineRule="auto"/>
        <w:ind w:firstLine="720"/>
        <w:jc w:val="both"/>
        <w:rPr>
          <w:rFonts w:ascii="Times New Roman" w:hAnsi="Times New Roman" w:cs="Times New Roman"/>
          <w:sz w:val="24"/>
          <w:szCs w:val="24"/>
          <w:lang w:val="en-US"/>
        </w:rPr>
      </w:pPr>
    </w:p>
    <w:p w:rsidR="009C5173" w:rsidRPr="00083573" w:rsidRDefault="002900DC" w:rsidP="00895055">
      <w:pPr>
        <w:spacing w:after="0" w:line="240" w:lineRule="auto"/>
        <w:ind w:left="3600"/>
        <w:jc w:val="cente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954176" behindDoc="1" locked="0" layoutInCell="1" allowOverlap="1">
            <wp:simplePos x="0" y="0"/>
            <wp:positionH relativeFrom="column">
              <wp:posOffset>2893060</wp:posOffset>
            </wp:positionH>
            <wp:positionV relativeFrom="paragraph">
              <wp:posOffset>538480</wp:posOffset>
            </wp:positionV>
            <wp:extent cx="2232660" cy="553720"/>
            <wp:effectExtent l="0" t="0" r="0" b="0"/>
            <wp:wrapNone/>
            <wp:docPr id="6" name="Picture 3" descr="C:\Users\Lenovo\Downloads\WhatsApp Image 2022-02-02 at 10.37.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WhatsApp Image 2022-02-02 at 10.37.26.jpeg"/>
                    <pic:cNvPicPr>
                      <a:picLocks noChangeAspect="1" noChangeArrowheads="1"/>
                    </pic:cNvPicPr>
                  </pic:nvPicPr>
                  <pic:blipFill>
                    <a:blip r:embed="rId14">
                      <a:clrChange>
                        <a:clrFrom>
                          <a:srgbClr val="AAACA9"/>
                        </a:clrFrom>
                        <a:clrTo>
                          <a:srgbClr val="AAACA9">
                            <a:alpha val="0"/>
                          </a:srgbClr>
                        </a:clrTo>
                      </a:clrChange>
                      <a:biLevel thresh="50000"/>
                    </a:blip>
                    <a:srcRect l="26022" t="30624" r="29602" b="63207"/>
                    <a:stretch>
                      <a:fillRect/>
                    </a:stretch>
                  </pic:blipFill>
                  <pic:spPr bwMode="auto">
                    <a:xfrm>
                      <a:off x="0" y="0"/>
                      <a:ext cx="2232660" cy="55372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en-US"/>
        </w:rPr>
        <w:drawing>
          <wp:anchor distT="0" distB="0" distL="114300" distR="114300" simplePos="0" relativeHeight="251953152" behindDoc="1" locked="0" layoutInCell="1" allowOverlap="1">
            <wp:simplePos x="0" y="0"/>
            <wp:positionH relativeFrom="column">
              <wp:posOffset>2472690</wp:posOffset>
            </wp:positionH>
            <wp:positionV relativeFrom="paragraph">
              <wp:posOffset>107950</wp:posOffset>
            </wp:positionV>
            <wp:extent cx="1246505" cy="1265555"/>
            <wp:effectExtent l="19050" t="0" r="0" b="0"/>
            <wp:wrapNone/>
            <wp:docPr id="5" name="Picture 4" descr="C:\Users\Lenovo\Downloads\WhatsApp Image 2022-02-02 at 10.38.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wnloads\WhatsApp Image 2022-02-02 at 10.38.17.jpeg"/>
                    <pic:cNvPicPr>
                      <a:picLocks noChangeAspect="1" noChangeArrowheads="1"/>
                    </pic:cNvPicPr>
                  </pic:nvPicPr>
                  <pic:blipFill>
                    <a:blip r:embed="rId13">
                      <a:clrChange>
                        <a:clrFrom>
                          <a:srgbClr val="A4AAA0"/>
                        </a:clrFrom>
                        <a:clrTo>
                          <a:srgbClr val="A4AAA0">
                            <a:alpha val="0"/>
                          </a:srgbClr>
                        </a:clrTo>
                      </a:clrChange>
                      <a:lum bright="10000" contrast="40000"/>
                    </a:blip>
                    <a:srcRect l="19357" t="24868" r="32676" b="47795"/>
                    <a:stretch>
                      <a:fillRect/>
                    </a:stretch>
                  </pic:blipFill>
                  <pic:spPr bwMode="auto">
                    <a:xfrm>
                      <a:off x="0" y="0"/>
                      <a:ext cx="1246505" cy="1265555"/>
                    </a:xfrm>
                    <a:prstGeom prst="rect">
                      <a:avLst/>
                    </a:prstGeom>
                    <a:noFill/>
                    <a:ln w="9525">
                      <a:noFill/>
                      <a:miter lim="800000"/>
                      <a:headEnd/>
                      <a:tailEnd/>
                    </a:ln>
                  </pic:spPr>
                </pic:pic>
              </a:graphicData>
            </a:graphic>
          </wp:anchor>
        </w:drawing>
      </w:r>
      <w:r w:rsidR="009C5173" w:rsidRPr="00083573">
        <w:rPr>
          <w:rFonts w:ascii="Times New Roman" w:hAnsi="Times New Roman" w:cs="Times New Roman"/>
          <w:sz w:val="24"/>
          <w:szCs w:val="24"/>
        </w:rPr>
        <w:t>KEPALA DINAS PENANAMAN MODAL</w:t>
      </w:r>
    </w:p>
    <w:p w:rsidR="009C5173" w:rsidRPr="00083573" w:rsidRDefault="009C5173" w:rsidP="00895055">
      <w:pPr>
        <w:spacing w:after="0" w:line="240" w:lineRule="auto"/>
        <w:ind w:left="3600"/>
        <w:jc w:val="center"/>
        <w:rPr>
          <w:rFonts w:ascii="Times New Roman" w:hAnsi="Times New Roman" w:cs="Times New Roman"/>
          <w:sz w:val="24"/>
          <w:szCs w:val="24"/>
        </w:rPr>
      </w:pPr>
      <w:r w:rsidRPr="00083573">
        <w:rPr>
          <w:rFonts w:ascii="Times New Roman" w:hAnsi="Times New Roman" w:cs="Times New Roman"/>
          <w:sz w:val="24"/>
          <w:szCs w:val="24"/>
        </w:rPr>
        <w:t>DAN  PELAYANAN TERPADU SATU PINTU</w:t>
      </w:r>
    </w:p>
    <w:p w:rsidR="009C5173" w:rsidRPr="00083573" w:rsidRDefault="009C5173" w:rsidP="00895055">
      <w:pPr>
        <w:spacing w:after="0" w:line="240" w:lineRule="auto"/>
        <w:ind w:left="3600"/>
        <w:jc w:val="center"/>
        <w:rPr>
          <w:rFonts w:ascii="Times New Roman" w:hAnsi="Times New Roman" w:cs="Times New Roman"/>
          <w:sz w:val="24"/>
          <w:szCs w:val="24"/>
        </w:rPr>
      </w:pPr>
      <w:r w:rsidRPr="00083573">
        <w:rPr>
          <w:rFonts w:ascii="Times New Roman" w:hAnsi="Times New Roman" w:cs="Times New Roman"/>
          <w:sz w:val="24"/>
          <w:szCs w:val="24"/>
        </w:rPr>
        <w:t>KABUPATEN BIAK NUMFOR</w:t>
      </w:r>
    </w:p>
    <w:p w:rsidR="009C5173" w:rsidRDefault="009C5173" w:rsidP="00895055">
      <w:pPr>
        <w:pStyle w:val="ListParagraph"/>
        <w:spacing w:after="0" w:line="240" w:lineRule="auto"/>
        <w:ind w:left="3600"/>
        <w:jc w:val="center"/>
        <w:rPr>
          <w:rFonts w:ascii="Times New Roman" w:hAnsi="Times New Roman" w:cs="Times New Roman"/>
          <w:sz w:val="24"/>
          <w:szCs w:val="24"/>
          <w:lang w:val="en-US"/>
        </w:rPr>
      </w:pPr>
    </w:p>
    <w:p w:rsidR="00895055" w:rsidRPr="00895055" w:rsidRDefault="00895055" w:rsidP="00895055">
      <w:pPr>
        <w:pStyle w:val="ListParagraph"/>
        <w:spacing w:after="0" w:line="240" w:lineRule="auto"/>
        <w:ind w:left="3600"/>
        <w:jc w:val="center"/>
        <w:rPr>
          <w:rFonts w:ascii="Times New Roman" w:hAnsi="Times New Roman" w:cs="Times New Roman"/>
          <w:sz w:val="24"/>
          <w:szCs w:val="24"/>
          <w:lang w:val="en-US"/>
        </w:rPr>
      </w:pPr>
    </w:p>
    <w:p w:rsidR="009C5173" w:rsidRPr="00083573" w:rsidRDefault="009C5173" w:rsidP="00895055">
      <w:pPr>
        <w:pStyle w:val="ListParagraph"/>
        <w:spacing w:after="0" w:line="240" w:lineRule="auto"/>
        <w:ind w:left="3600"/>
        <w:jc w:val="center"/>
        <w:rPr>
          <w:rFonts w:ascii="Times New Roman" w:hAnsi="Times New Roman" w:cs="Times New Roman"/>
          <w:sz w:val="24"/>
          <w:szCs w:val="24"/>
        </w:rPr>
      </w:pPr>
    </w:p>
    <w:p w:rsidR="009C5173" w:rsidRPr="002900DC" w:rsidRDefault="009C5173" w:rsidP="00895055">
      <w:pPr>
        <w:pStyle w:val="ListParagraph"/>
        <w:spacing w:after="0" w:line="240" w:lineRule="auto"/>
        <w:ind w:left="3600"/>
        <w:jc w:val="center"/>
        <w:rPr>
          <w:rFonts w:ascii="Times New Roman" w:hAnsi="Times New Roman" w:cs="Times New Roman"/>
          <w:b/>
          <w:sz w:val="24"/>
          <w:szCs w:val="24"/>
        </w:rPr>
      </w:pPr>
      <w:r w:rsidRPr="002900DC">
        <w:rPr>
          <w:rFonts w:ascii="Times New Roman" w:hAnsi="Times New Roman" w:cs="Times New Roman"/>
          <w:b/>
          <w:sz w:val="24"/>
          <w:szCs w:val="24"/>
        </w:rPr>
        <w:t>HERY MULYANA,S</w:t>
      </w:r>
      <w:r w:rsidR="00B34936" w:rsidRPr="002900DC">
        <w:rPr>
          <w:rFonts w:ascii="Times New Roman" w:hAnsi="Times New Roman" w:cs="Times New Roman"/>
          <w:b/>
          <w:sz w:val="24"/>
          <w:szCs w:val="24"/>
          <w:lang w:val="en-US"/>
        </w:rPr>
        <w:t>.</w:t>
      </w:r>
      <w:r w:rsidRPr="002900DC">
        <w:rPr>
          <w:rFonts w:ascii="Times New Roman" w:hAnsi="Times New Roman" w:cs="Times New Roman"/>
          <w:b/>
          <w:sz w:val="24"/>
          <w:szCs w:val="24"/>
        </w:rPr>
        <w:t>Sos</w:t>
      </w:r>
      <w:r w:rsidR="00B34936" w:rsidRPr="002900DC">
        <w:rPr>
          <w:rFonts w:ascii="Times New Roman" w:hAnsi="Times New Roman" w:cs="Times New Roman"/>
          <w:b/>
          <w:sz w:val="24"/>
          <w:szCs w:val="24"/>
          <w:lang w:val="en-US"/>
        </w:rPr>
        <w:t>.</w:t>
      </w:r>
      <w:r w:rsidRPr="002900DC">
        <w:rPr>
          <w:rFonts w:ascii="Times New Roman" w:hAnsi="Times New Roman" w:cs="Times New Roman"/>
          <w:b/>
          <w:sz w:val="24"/>
          <w:szCs w:val="24"/>
        </w:rPr>
        <w:t>,M</w:t>
      </w:r>
      <w:r w:rsidR="00B34936" w:rsidRPr="002900DC">
        <w:rPr>
          <w:rFonts w:ascii="Times New Roman" w:hAnsi="Times New Roman" w:cs="Times New Roman"/>
          <w:b/>
          <w:sz w:val="24"/>
          <w:szCs w:val="24"/>
          <w:lang w:val="en-US"/>
        </w:rPr>
        <w:t>.</w:t>
      </w:r>
      <w:r w:rsidRPr="002900DC">
        <w:rPr>
          <w:rFonts w:ascii="Times New Roman" w:hAnsi="Times New Roman" w:cs="Times New Roman"/>
          <w:b/>
          <w:sz w:val="24"/>
          <w:szCs w:val="24"/>
        </w:rPr>
        <w:t>Si</w:t>
      </w:r>
    </w:p>
    <w:p w:rsidR="009C5173" w:rsidRPr="00083573" w:rsidRDefault="009C5173" w:rsidP="00895055">
      <w:pPr>
        <w:pStyle w:val="ListParagraph"/>
        <w:spacing w:after="0" w:line="240" w:lineRule="auto"/>
        <w:ind w:left="3600"/>
        <w:jc w:val="center"/>
        <w:rPr>
          <w:rFonts w:ascii="Times New Roman" w:hAnsi="Times New Roman" w:cs="Times New Roman"/>
          <w:sz w:val="24"/>
          <w:szCs w:val="24"/>
        </w:rPr>
      </w:pPr>
      <w:r w:rsidRPr="00083573">
        <w:rPr>
          <w:rFonts w:ascii="Times New Roman" w:hAnsi="Times New Roman" w:cs="Times New Roman"/>
          <w:sz w:val="24"/>
          <w:szCs w:val="24"/>
        </w:rPr>
        <w:t>PEMBINA UTAMA MUDA</w:t>
      </w:r>
    </w:p>
    <w:p w:rsidR="009C5173" w:rsidRPr="00D076CD" w:rsidRDefault="009C5173" w:rsidP="00895055">
      <w:pPr>
        <w:pStyle w:val="ListParagraph"/>
        <w:spacing w:after="0" w:line="240" w:lineRule="auto"/>
        <w:ind w:left="3600"/>
        <w:jc w:val="center"/>
        <w:rPr>
          <w:rFonts w:ascii="Times New Roman" w:hAnsi="Times New Roman" w:cs="Times New Roman"/>
          <w:sz w:val="24"/>
          <w:szCs w:val="24"/>
          <w:lang w:val="en-US"/>
        </w:rPr>
      </w:pPr>
      <w:r w:rsidRPr="00083573">
        <w:rPr>
          <w:rFonts w:ascii="Times New Roman" w:hAnsi="Times New Roman" w:cs="Times New Roman"/>
          <w:sz w:val="24"/>
          <w:szCs w:val="24"/>
        </w:rPr>
        <w:t>NIP.197004241991011001</w:t>
      </w:r>
      <w:r w:rsidR="00D076CD">
        <w:rPr>
          <w:rFonts w:ascii="Times New Roman" w:hAnsi="Times New Roman" w:cs="Times New Roman"/>
          <w:sz w:val="24"/>
          <w:szCs w:val="24"/>
          <w:lang w:val="en-US"/>
        </w:rPr>
        <w:t xml:space="preserve">  </w:t>
      </w:r>
    </w:p>
    <w:p w:rsidR="009C5173" w:rsidRPr="00083573" w:rsidRDefault="009C5173" w:rsidP="008E53E6">
      <w:pPr>
        <w:pStyle w:val="ListParagraph"/>
        <w:spacing w:after="0" w:line="360" w:lineRule="auto"/>
        <w:ind w:left="0"/>
        <w:jc w:val="both"/>
        <w:rPr>
          <w:rFonts w:ascii="Times New Roman" w:hAnsi="Times New Roman" w:cs="Times New Roman"/>
          <w:sz w:val="24"/>
          <w:szCs w:val="24"/>
        </w:rPr>
      </w:pPr>
    </w:p>
    <w:sectPr w:rsidR="009C5173" w:rsidRPr="00083573" w:rsidSect="00083573">
      <w:pgSz w:w="11906" w:h="16838"/>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FE9" w:rsidRDefault="00074FE9" w:rsidP="005654AE">
      <w:r>
        <w:separator/>
      </w:r>
    </w:p>
  </w:endnote>
  <w:endnote w:type="continuationSeparator" w:id="1">
    <w:p w:rsidR="00074FE9" w:rsidRDefault="00074FE9" w:rsidP="00565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118110"/>
      <w:docPartObj>
        <w:docPartGallery w:val="Page Numbers (Bottom of Page)"/>
        <w:docPartUnique/>
      </w:docPartObj>
    </w:sdtPr>
    <w:sdtContent>
      <w:p w:rsidR="005654AE" w:rsidRDefault="00EA73A4">
        <w:pPr>
          <w:pStyle w:val="Footer"/>
          <w:jc w:val="right"/>
        </w:pPr>
        <w:fldSimple w:instr=" PAGE   \* MERGEFORMAT ">
          <w:r w:rsidR="00D92A20">
            <w:rPr>
              <w:noProof/>
            </w:rPr>
            <w:t>1</w:t>
          </w:r>
        </w:fldSimple>
      </w:p>
    </w:sdtContent>
  </w:sdt>
  <w:p w:rsidR="005654AE" w:rsidRDefault="005654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FE9" w:rsidRDefault="00074FE9" w:rsidP="005654AE">
      <w:r>
        <w:separator/>
      </w:r>
    </w:p>
  </w:footnote>
  <w:footnote w:type="continuationSeparator" w:id="1">
    <w:p w:rsidR="00074FE9" w:rsidRDefault="00074FE9" w:rsidP="005654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759"/>
    <w:multiLevelType w:val="hybridMultilevel"/>
    <w:tmpl w:val="568E1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B2E10"/>
    <w:multiLevelType w:val="hybridMultilevel"/>
    <w:tmpl w:val="AE9287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62BE2"/>
    <w:multiLevelType w:val="hybridMultilevel"/>
    <w:tmpl w:val="195ACFAA"/>
    <w:lvl w:ilvl="0" w:tplc="6B32F83E">
      <w:start w:val="1"/>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C450F"/>
    <w:multiLevelType w:val="multilevel"/>
    <w:tmpl w:val="C8281C3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5F20D8"/>
    <w:multiLevelType w:val="hybridMultilevel"/>
    <w:tmpl w:val="AB902084"/>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E40D05"/>
    <w:multiLevelType w:val="hybridMultilevel"/>
    <w:tmpl w:val="170EC9B2"/>
    <w:lvl w:ilvl="0" w:tplc="0421000F">
      <w:start w:val="1"/>
      <w:numFmt w:val="decimal"/>
      <w:lvlText w:val="%1."/>
      <w:lvlJc w:val="left"/>
      <w:pPr>
        <w:ind w:left="720" w:hanging="360"/>
      </w:pPr>
      <w:rPr>
        <w:rFonts w:hint="default"/>
      </w:rPr>
    </w:lvl>
    <w:lvl w:ilvl="1" w:tplc="3BA6AE94">
      <w:start w:val="1"/>
      <w:numFmt w:val="decimal"/>
      <w:lvlText w:val="%2)"/>
      <w:lvlJc w:val="left"/>
      <w:pPr>
        <w:ind w:left="1440" w:hanging="360"/>
      </w:pPr>
      <w:rPr>
        <w:rFonts w:hint="default"/>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97211B"/>
    <w:multiLevelType w:val="hybridMultilevel"/>
    <w:tmpl w:val="952E960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B23E5"/>
    <w:multiLevelType w:val="hybridMultilevel"/>
    <w:tmpl w:val="19009656"/>
    <w:lvl w:ilvl="0" w:tplc="C15C8322">
      <w:start w:val="1"/>
      <w:numFmt w:val="bullet"/>
      <w:lvlText w:val=""/>
      <w:lvlJc w:val="left"/>
      <w:pPr>
        <w:ind w:left="1413" w:hanging="360"/>
      </w:pPr>
      <w:rPr>
        <w:rFonts w:ascii="Times New Roman" w:eastAsiaTheme="minorHAnsi" w:hAnsi="Times New Roman" w:cs="Times New Roman" w:hint="default"/>
      </w:rPr>
    </w:lvl>
    <w:lvl w:ilvl="1" w:tplc="04210003" w:tentative="1">
      <w:start w:val="1"/>
      <w:numFmt w:val="bullet"/>
      <w:lvlText w:val="o"/>
      <w:lvlJc w:val="left"/>
      <w:pPr>
        <w:ind w:left="2133" w:hanging="360"/>
      </w:pPr>
      <w:rPr>
        <w:rFonts w:ascii="Courier New" w:hAnsi="Courier New" w:cs="Courier New" w:hint="default"/>
      </w:rPr>
    </w:lvl>
    <w:lvl w:ilvl="2" w:tplc="04210005" w:tentative="1">
      <w:start w:val="1"/>
      <w:numFmt w:val="bullet"/>
      <w:lvlText w:val=""/>
      <w:lvlJc w:val="left"/>
      <w:pPr>
        <w:ind w:left="2853" w:hanging="360"/>
      </w:pPr>
      <w:rPr>
        <w:rFonts w:ascii="Wingdings" w:hAnsi="Wingdings" w:hint="default"/>
      </w:rPr>
    </w:lvl>
    <w:lvl w:ilvl="3" w:tplc="04210001" w:tentative="1">
      <w:start w:val="1"/>
      <w:numFmt w:val="bullet"/>
      <w:lvlText w:val=""/>
      <w:lvlJc w:val="left"/>
      <w:pPr>
        <w:ind w:left="3573" w:hanging="360"/>
      </w:pPr>
      <w:rPr>
        <w:rFonts w:ascii="Symbol" w:hAnsi="Symbol" w:hint="default"/>
      </w:rPr>
    </w:lvl>
    <w:lvl w:ilvl="4" w:tplc="04210003" w:tentative="1">
      <w:start w:val="1"/>
      <w:numFmt w:val="bullet"/>
      <w:lvlText w:val="o"/>
      <w:lvlJc w:val="left"/>
      <w:pPr>
        <w:ind w:left="4293" w:hanging="360"/>
      </w:pPr>
      <w:rPr>
        <w:rFonts w:ascii="Courier New" w:hAnsi="Courier New" w:cs="Courier New" w:hint="default"/>
      </w:rPr>
    </w:lvl>
    <w:lvl w:ilvl="5" w:tplc="04210005" w:tentative="1">
      <w:start w:val="1"/>
      <w:numFmt w:val="bullet"/>
      <w:lvlText w:val=""/>
      <w:lvlJc w:val="left"/>
      <w:pPr>
        <w:ind w:left="5013" w:hanging="360"/>
      </w:pPr>
      <w:rPr>
        <w:rFonts w:ascii="Wingdings" w:hAnsi="Wingdings" w:hint="default"/>
      </w:rPr>
    </w:lvl>
    <w:lvl w:ilvl="6" w:tplc="04210001" w:tentative="1">
      <w:start w:val="1"/>
      <w:numFmt w:val="bullet"/>
      <w:lvlText w:val=""/>
      <w:lvlJc w:val="left"/>
      <w:pPr>
        <w:ind w:left="5733" w:hanging="360"/>
      </w:pPr>
      <w:rPr>
        <w:rFonts w:ascii="Symbol" w:hAnsi="Symbol" w:hint="default"/>
      </w:rPr>
    </w:lvl>
    <w:lvl w:ilvl="7" w:tplc="04210003" w:tentative="1">
      <w:start w:val="1"/>
      <w:numFmt w:val="bullet"/>
      <w:lvlText w:val="o"/>
      <w:lvlJc w:val="left"/>
      <w:pPr>
        <w:ind w:left="6453" w:hanging="360"/>
      </w:pPr>
      <w:rPr>
        <w:rFonts w:ascii="Courier New" w:hAnsi="Courier New" w:cs="Courier New" w:hint="default"/>
      </w:rPr>
    </w:lvl>
    <w:lvl w:ilvl="8" w:tplc="04210005" w:tentative="1">
      <w:start w:val="1"/>
      <w:numFmt w:val="bullet"/>
      <w:lvlText w:val=""/>
      <w:lvlJc w:val="left"/>
      <w:pPr>
        <w:ind w:left="7173" w:hanging="360"/>
      </w:pPr>
      <w:rPr>
        <w:rFonts w:ascii="Wingdings" w:hAnsi="Wingdings" w:hint="default"/>
      </w:rPr>
    </w:lvl>
  </w:abstractNum>
  <w:abstractNum w:abstractNumId="8">
    <w:nsid w:val="3DC32B52"/>
    <w:multiLevelType w:val="hybridMultilevel"/>
    <w:tmpl w:val="F69A034E"/>
    <w:lvl w:ilvl="0" w:tplc="DEB0B3B0">
      <w:start w:val="1"/>
      <w:numFmt w:val="lowerLetter"/>
      <w:lvlText w:val="%1)"/>
      <w:lvlJc w:val="left"/>
      <w:pPr>
        <w:ind w:left="1605" w:hanging="360"/>
      </w:pPr>
      <w:rPr>
        <w:rFonts w:hint="default"/>
      </w:rPr>
    </w:lvl>
    <w:lvl w:ilvl="1" w:tplc="33103A5A">
      <w:start w:val="1"/>
      <w:numFmt w:val="decimal"/>
      <w:lvlText w:val="%2."/>
      <w:lvlJc w:val="left"/>
      <w:pPr>
        <w:ind w:left="2835" w:hanging="87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9">
    <w:nsid w:val="415B765B"/>
    <w:multiLevelType w:val="hybridMultilevel"/>
    <w:tmpl w:val="735E3F48"/>
    <w:lvl w:ilvl="0" w:tplc="DCC61264">
      <w:start w:val="1"/>
      <w:numFmt w:val="lowerLetter"/>
      <w:lvlText w:val="%1)"/>
      <w:lvlJc w:val="left"/>
      <w:pPr>
        <w:ind w:left="885" w:hanging="360"/>
      </w:pPr>
      <w:rPr>
        <w:rFonts w:hint="default"/>
      </w:rPr>
    </w:lvl>
    <w:lvl w:ilvl="1" w:tplc="8B40B238">
      <w:start w:val="1"/>
      <w:numFmt w:val="decimal"/>
      <w:lvlText w:val="%2)"/>
      <w:lvlJc w:val="left"/>
      <w:pPr>
        <w:ind w:left="1605" w:hanging="360"/>
      </w:pPr>
      <w:rPr>
        <w:rFonts w:hint="default"/>
      </w:rPr>
    </w:lvl>
    <w:lvl w:ilvl="2" w:tplc="2998F15A">
      <w:start w:val="1"/>
      <w:numFmt w:val="decimal"/>
      <w:lvlText w:val="%3."/>
      <w:lvlJc w:val="left"/>
      <w:pPr>
        <w:ind w:left="2505" w:hanging="360"/>
      </w:pPr>
      <w:rPr>
        <w:rFonts w:hint="default"/>
      </w:r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nsid w:val="46167591"/>
    <w:multiLevelType w:val="hybridMultilevel"/>
    <w:tmpl w:val="37ECBDB2"/>
    <w:lvl w:ilvl="0" w:tplc="DCC61264">
      <w:start w:val="1"/>
      <w:numFmt w:val="lowerLetter"/>
      <w:lvlText w:val="%1)"/>
      <w:lvlJc w:val="left"/>
      <w:pPr>
        <w:ind w:left="1452"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5DF66EDD"/>
    <w:multiLevelType w:val="multilevel"/>
    <w:tmpl w:val="BA62C9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8ED0A07"/>
    <w:multiLevelType w:val="hybridMultilevel"/>
    <w:tmpl w:val="0762B9E6"/>
    <w:lvl w:ilvl="0" w:tplc="A402892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50EDF"/>
    <w:multiLevelType w:val="hybridMultilevel"/>
    <w:tmpl w:val="841A7116"/>
    <w:lvl w:ilvl="0" w:tplc="03D0BF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71587CC5"/>
    <w:multiLevelType w:val="multilevel"/>
    <w:tmpl w:val="C8281C3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4"/>
  </w:num>
  <w:num w:numId="3">
    <w:abstractNumId w:val="0"/>
  </w:num>
  <w:num w:numId="4">
    <w:abstractNumId w:val="12"/>
  </w:num>
  <w:num w:numId="5">
    <w:abstractNumId w:val="2"/>
  </w:num>
  <w:num w:numId="6">
    <w:abstractNumId w:val="7"/>
  </w:num>
  <w:num w:numId="7">
    <w:abstractNumId w:val="5"/>
  </w:num>
  <w:num w:numId="8">
    <w:abstractNumId w:val="11"/>
  </w:num>
  <w:num w:numId="9">
    <w:abstractNumId w:val="14"/>
  </w:num>
  <w:num w:numId="10">
    <w:abstractNumId w:val="8"/>
  </w:num>
  <w:num w:numId="11">
    <w:abstractNumId w:val="9"/>
  </w:num>
  <w:num w:numId="12">
    <w:abstractNumId w:val="6"/>
  </w:num>
  <w:num w:numId="13">
    <w:abstractNumId w:val="1"/>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7795"/>
    <w:rsid w:val="000148FD"/>
    <w:rsid w:val="00017DCA"/>
    <w:rsid w:val="00020839"/>
    <w:rsid w:val="00025415"/>
    <w:rsid w:val="00031CD8"/>
    <w:rsid w:val="00051E58"/>
    <w:rsid w:val="00070D1B"/>
    <w:rsid w:val="00074FE9"/>
    <w:rsid w:val="00083573"/>
    <w:rsid w:val="00087338"/>
    <w:rsid w:val="000971FB"/>
    <w:rsid w:val="000A1EE6"/>
    <w:rsid w:val="000B1AE3"/>
    <w:rsid w:val="000B2091"/>
    <w:rsid w:val="000B667B"/>
    <w:rsid w:val="000B7961"/>
    <w:rsid w:val="000C3FBF"/>
    <w:rsid w:val="000C76E5"/>
    <w:rsid w:val="000D458F"/>
    <w:rsid w:val="000E3186"/>
    <w:rsid w:val="000E434E"/>
    <w:rsid w:val="000F2D9A"/>
    <w:rsid w:val="001051C0"/>
    <w:rsid w:val="001054AB"/>
    <w:rsid w:val="00110857"/>
    <w:rsid w:val="00117795"/>
    <w:rsid w:val="00126BB3"/>
    <w:rsid w:val="00131064"/>
    <w:rsid w:val="00147383"/>
    <w:rsid w:val="00160E51"/>
    <w:rsid w:val="00183F58"/>
    <w:rsid w:val="001945F6"/>
    <w:rsid w:val="001C3941"/>
    <w:rsid w:val="001C6D9A"/>
    <w:rsid w:val="001D59C5"/>
    <w:rsid w:val="001E75A2"/>
    <w:rsid w:val="001F4FE6"/>
    <w:rsid w:val="001F5976"/>
    <w:rsid w:val="00206C78"/>
    <w:rsid w:val="00207FAA"/>
    <w:rsid w:val="00221F9D"/>
    <w:rsid w:val="00233A0B"/>
    <w:rsid w:val="00235097"/>
    <w:rsid w:val="00236D67"/>
    <w:rsid w:val="00244066"/>
    <w:rsid w:val="00244A41"/>
    <w:rsid w:val="00247E73"/>
    <w:rsid w:val="00267B22"/>
    <w:rsid w:val="00276161"/>
    <w:rsid w:val="002900DC"/>
    <w:rsid w:val="002A2E3D"/>
    <w:rsid w:val="002A4D06"/>
    <w:rsid w:val="002B6FED"/>
    <w:rsid w:val="002C5D9B"/>
    <w:rsid w:val="002E0C4B"/>
    <w:rsid w:val="002E16C4"/>
    <w:rsid w:val="002E3C2B"/>
    <w:rsid w:val="002F0157"/>
    <w:rsid w:val="00303788"/>
    <w:rsid w:val="00307BAB"/>
    <w:rsid w:val="00326DFB"/>
    <w:rsid w:val="00335FAE"/>
    <w:rsid w:val="00345AA1"/>
    <w:rsid w:val="003473AE"/>
    <w:rsid w:val="00360424"/>
    <w:rsid w:val="003663C3"/>
    <w:rsid w:val="00376B3E"/>
    <w:rsid w:val="003832FE"/>
    <w:rsid w:val="0039144A"/>
    <w:rsid w:val="00393447"/>
    <w:rsid w:val="00397076"/>
    <w:rsid w:val="003A30E8"/>
    <w:rsid w:val="003A4227"/>
    <w:rsid w:val="003D0064"/>
    <w:rsid w:val="003D0698"/>
    <w:rsid w:val="003D68E9"/>
    <w:rsid w:val="003E097E"/>
    <w:rsid w:val="003E331E"/>
    <w:rsid w:val="003E3AA5"/>
    <w:rsid w:val="003F0CB1"/>
    <w:rsid w:val="00402DF0"/>
    <w:rsid w:val="0041412B"/>
    <w:rsid w:val="00436014"/>
    <w:rsid w:val="004714EB"/>
    <w:rsid w:val="004775BD"/>
    <w:rsid w:val="00482A3E"/>
    <w:rsid w:val="00484742"/>
    <w:rsid w:val="00484BDB"/>
    <w:rsid w:val="0049502A"/>
    <w:rsid w:val="004A5001"/>
    <w:rsid w:val="004A5670"/>
    <w:rsid w:val="004B0F28"/>
    <w:rsid w:val="004C0C71"/>
    <w:rsid w:val="004C70C5"/>
    <w:rsid w:val="004D387D"/>
    <w:rsid w:val="004E1278"/>
    <w:rsid w:val="004E2922"/>
    <w:rsid w:val="004E2B8E"/>
    <w:rsid w:val="004E67E9"/>
    <w:rsid w:val="004E6CD2"/>
    <w:rsid w:val="00504C5E"/>
    <w:rsid w:val="00512C55"/>
    <w:rsid w:val="00520B92"/>
    <w:rsid w:val="005248EF"/>
    <w:rsid w:val="00536254"/>
    <w:rsid w:val="00543718"/>
    <w:rsid w:val="005654AE"/>
    <w:rsid w:val="0056777D"/>
    <w:rsid w:val="00580983"/>
    <w:rsid w:val="00594018"/>
    <w:rsid w:val="005979ED"/>
    <w:rsid w:val="005A53C4"/>
    <w:rsid w:val="005A582C"/>
    <w:rsid w:val="005B06B5"/>
    <w:rsid w:val="005B7623"/>
    <w:rsid w:val="005C47EC"/>
    <w:rsid w:val="005D1898"/>
    <w:rsid w:val="005D24F4"/>
    <w:rsid w:val="005E0647"/>
    <w:rsid w:val="005E34A6"/>
    <w:rsid w:val="005F1C97"/>
    <w:rsid w:val="005F6C33"/>
    <w:rsid w:val="0060006F"/>
    <w:rsid w:val="00605F42"/>
    <w:rsid w:val="00606E93"/>
    <w:rsid w:val="00614527"/>
    <w:rsid w:val="00623728"/>
    <w:rsid w:val="006261D0"/>
    <w:rsid w:val="00633F09"/>
    <w:rsid w:val="00635C2D"/>
    <w:rsid w:val="00637BC9"/>
    <w:rsid w:val="006408F9"/>
    <w:rsid w:val="00643BF2"/>
    <w:rsid w:val="00651010"/>
    <w:rsid w:val="006514DE"/>
    <w:rsid w:val="00651D03"/>
    <w:rsid w:val="00654FF5"/>
    <w:rsid w:val="0066188F"/>
    <w:rsid w:val="00670895"/>
    <w:rsid w:val="006A0DDD"/>
    <w:rsid w:val="006A428A"/>
    <w:rsid w:val="006B3636"/>
    <w:rsid w:val="006B36FC"/>
    <w:rsid w:val="006B4FA0"/>
    <w:rsid w:val="006C387D"/>
    <w:rsid w:val="006C43F1"/>
    <w:rsid w:val="006E1A72"/>
    <w:rsid w:val="007100E3"/>
    <w:rsid w:val="00712A9F"/>
    <w:rsid w:val="007258DA"/>
    <w:rsid w:val="00730FC8"/>
    <w:rsid w:val="007741A1"/>
    <w:rsid w:val="007805E5"/>
    <w:rsid w:val="00783FCE"/>
    <w:rsid w:val="00784A86"/>
    <w:rsid w:val="007861F1"/>
    <w:rsid w:val="007906F5"/>
    <w:rsid w:val="007912F5"/>
    <w:rsid w:val="007A0F35"/>
    <w:rsid w:val="007A16EA"/>
    <w:rsid w:val="007A4930"/>
    <w:rsid w:val="007B0D63"/>
    <w:rsid w:val="007D6D49"/>
    <w:rsid w:val="007E3190"/>
    <w:rsid w:val="007E492D"/>
    <w:rsid w:val="00801B62"/>
    <w:rsid w:val="0080745F"/>
    <w:rsid w:val="0081083A"/>
    <w:rsid w:val="00832A92"/>
    <w:rsid w:val="008466C4"/>
    <w:rsid w:val="008734A5"/>
    <w:rsid w:val="00890A53"/>
    <w:rsid w:val="00895055"/>
    <w:rsid w:val="008A4112"/>
    <w:rsid w:val="008A4942"/>
    <w:rsid w:val="008B29E7"/>
    <w:rsid w:val="008C45B0"/>
    <w:rsid w:val="008D4455"/>
    <w:rsid w:val="008E53E6"/>
    <w:rsid w:val="008E77F3"/>
    <w:rsid w:val="008E7CAD"/>
    <w:rsid w:val="00913C65"/>
    <w:rsid w:val="00924010"/>
    <w:rsid w:val="00954DDB"/>
    <w:rsid w:val="00955B3E"/>
    <w:rsid w:val="0096659F"/>
    <w:rsid w:val="00981496"/>
    <w:rsid w:val="00995E7C"/>
    <w:rsid w:val="00997348"/>
    <w:rsid w:val="009B281D"/>
    <w:rsid w:val="009B6E94"/>
    <w:rsid w:val="009C0151"/>
    <w:rsid w:val="009C01E1"/>
    <w:rsid w:val="009C4161"/>
    <w:rsid w:val="009C5173"/>
    <w:rsid w:val="009F2FD5"/>
    <w:rsid w:val="009F61E8"/>
    <w:rsid w:val="00A006CC"/>
    <w:rsid w:val="00A0186B"/>
    <w:rsid w:val="00A05C4F"/>
    <w:rsid w:val="00A124DC"/>
    <w:rsid w:val="00A15BF8"/>
    <w:rsid w:val="00A42C7A"/>
    <w:rsid w:val="00A5129B"/>
    <w:rsid w:val="00A513E0"/>
    <w:rsid w:val="00A54ABC"/>
    <w:rsid w:val="00A631BF"/>
    <w:rsid w:val="00A81222"/>
    <w:rsid w:val="00A82646"/>
    <w:rsid w:val="00A83DA5"/>
    <w:rsid w:val="00A871E9"/>
    <w:rsid w:val="00A9409D"/>
    <w:rsid w:val="00A975A5"/>
    <w:rsid w:val="00AB6B7A"/>
    <w:rsid w:val="00AD0717"/>
    <w:rsid w:val="00AD4CCE"/>
    <w:rsid w:val="00AD7447"/>
    <w:rsid w:val="00AE217F"/>
    <w:rsid w:val="00AE31D5"/>
    <w:rsid w:val="00AF4D3F"/>
    <w:rsid w:val="00B11015"/>
    <w:rsid w:val="00B13218"/>
    <w:rsid w:val="00B258AE"/>
    <w:rsid w:val="00B258AF"/>
    <w:rsid w:val="00B34936"/>
    <w:rsid w:val="00B34CA7"/>
    <w:rsid w:val="00B40A96"/>
    <w:rsid w:val="00B56338"/>
    <w:rsid w:val="00B56B2A"/>
    <w:rsid w:val="00B7000F"/>
    <w:rsid w:val="00B87319"/>
    <w:rsid w:val="00BA38EA"/>
    <w:rsid w:val="00BA3E30"/>
    <w:rsid w:val="00BC2E7F"/>
    <w:rsid w:val="00BC4AC5"/>
    <w:rsid w:val="00BC6181"/>
    <w:rsid w:val="00BD0FB7"/>
    <w:rsid w:val="00BE0E64"/>
    <w:rsid w:val="00BE1128"/>
    <w:rsid w:val="00BE1806"/>
    <w:rsid w:val="00BE4324"/>
    <w:rsid w:val="00BF67A1"/>
    <w:rsid w:val="00C0259C"/>
    <w:rsid w:val="00C20DDD"/>
    <w:rsid w:val="00C26127"/>
    <w:rsid w:val="00C3545A"/>
    <w:rsid w:val="00C43D0F"/>
    <w:rsid w:val="00C53D54"/>
    <w:rsid w:val="00C7465C"/>
    <w:rsid w:val="00C761C1"/>
    <w:rsid w:val="00CA6CB2"/>
    <w:rsid w:val="00CB5E21"/>
    <w:rsid w:val="00CC5C9A"/>
    <w:rsid w:val="00CD3EA7"/>
    <w:rsid w:val="00CD4759"/>
    <w:rsid w:val="00CE6499"/>
    <w:rsid w:val="00D01BFB"/>
    <w:rsid w:val="00D076CD"/>
    <w:rsid w:val="00D110AA"/>
    <w:rsid w:val="00D14832"/>
    <w:rsid w:val="00D1634E"/>
    <w:rsid w:val="00D211B6"/>
    <w:rsid w:val="00D30E57"/>
    <w:rsid w:val="00D33DE2"/>
    <w:rsid w:val="00D37DF9"/>
    <w:rsid w:val="00D41EEC"/>
    <w:rsid w:val="00D458A2"/>
    <w:rsid w:val="00D50B84"/>
    <w:rsid w:val="00D647BA"/>
    <w:rsid w:val="00D7260D"/>
    <w:rsid w:val="00D87491"/>
    <w:rsid w:val="00D91244"/>
    <w:rsid w:val="00D92A20"/>
    <w:rsid w:val="00D9794E"/>
    <w:rsid w:val="00D97B3F"/>
    <w:rsid w:val="00DA17FA"/>
    <w:rsid w:val="00DC0705"/>
    <w:rsid w:val="00DD1442"/>
    <w:rsid w:val="00DD7216"/>
    <w:rsid w:val="00DF19FE"/>
    <w:rsid w:val="00DF6379"/>
    <w:rsid w:val="00E16264"/>
    <w:rsid w:val="00E17EE1"/>
    <w:rsid w:val="00E30908"/>
    <w:rsid w:val="00E36297"/>
    <w:rsid w:val="00E42247"/>
    <w:rsid w:val="00E4692A"/>
    <w:rsid w:val="00E51257"/>
    <w:rsid w:val="00E52063"/>
    <w:rsid w:val="00E5374D"/>
    <w:rsid w:val="00E53802"/>
    <w:rsid w:val="00E5629B"/>
    <w:rsid w:val="00E57C5B"/>
    <w:rsid w:val="00E667E4"/>
    <w:rsid w:val="00E764BF"/>
    <w:rsid w:val="00E87609"/>
    <w:rsid w:val="00EA73A4"/>
    <w:rsid w:val="00EC640A"/>
    <w:rsid w:val="00EE5727"/>
    <w:rsid w:val="00F34C35"/>
    <w:rsid w:val="00F40174"/>
    <w:rsid w:val="00F4482A"/>
    <w:rsid w:val="00F62522"/>
    <w:rsid w:val="00F67FBA"/>
    <w:rsid w:val="00F81B58"/>
    <w:rsid w:val="00F82115"/>
    <w:rsid w:val="00FA7C07"/>
    <w:rsid w:val="00FB4CBF"/>
    <w:rsid w:val="00FB680C"/>
    <w:rsid w:val="00FD4E61"/>
    <w:rsid w:val="00FE2AD6"/>
    <w:rsid w:val="00FE7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c00000"/>
    </o:shapedefaults>
    <o:shapelayout v:ext="edit">
      <o:idmap v:ext="edit" data="1"/>
      <o:rules v:ext="edit">
        <o:r id="V:Rule43" type="connector" idref="#_x0000_s1222"/>
        <o:r id="V:Rule44" type="connector" idref="#_x0000_s1221"/>
        <o:r id="V:Rule45" type="connector" idref="#_x0000_s1213"/>
        <o:r id="V:Rule46" type="connector" idref="#_x0000_s1208"/>
        <o:r id="V:Rule47" type="connector" idref="#_x0000_s1179"/>
        <o:r id="V:Rule48" type="connector" idref="#_x0000_s1253"/>
        <o:r id="V:Rule49" type="connector" idref="#_x0000_s1207"/>
        <o:r id="V:Rule50" type="connector" idref="#_x0000_s1203"/>
        <o:r id="V:Rule51" type="connector" idref="#_x0000_s1211"/>
        <o:r id="V:Rule52" type="connector" idref="#_x0000_s1244"/>
        <o:r id="V:Rule53" type="connector" idref="#_x0000_s1178"/>
        <o:r id="V:Rule54" type="connector" idref="#_x0000_s1194"/>
        <o:r id="V:Rule55" type="connector" idref="#_x0000_s1204"/>
        <o:r id="V:Rule56" type="connector" idref="#_x0000_s1247"/>
        <o:r id="V:Rule57" type="connector" idref="#_x0000_s1250"/>
        <o:r id="V:Rule58" type="connector" idref="#_x0000_s1198"/>
        <o:r id="V:Rule59" type="connector" idref="#_x0000_s1205"/>
        <o:r id="V:Rule60" type="connector" idref="#_x0000_s1200"/>
        <o:r id="V:Rule61" type="connector" idref="#_x0000_s1225"/>
        <o:r id="V:Rule62" type="connector" idref="#_x0000_s1195"/>
        <o:r id="V:Rule63" type="connector" idref="#_x0000_s1212"/>
        <o:r id="V:Rule64" type="connector" idref="#_x0000_s1210"/>
        <o:r id="V:Rule65" type="connector" idref="#_x0000_s1206"/>
        <o:r id="V:Rule66" type="connector" idref="#_x0000_s1142"/>
        <o:r id="V:Rule67" type="connector" idref="#_x0000_s1193"/>
        <o:r id="V:Rule68" type="connector" idref="#_x0000_s1201"/>
        <o:r id="V:Rule69" type="connector" idref="#_x0000_s1254"/>
        <o:r id="V:Rule70" type="connector" idref="#_x0000_s1215"/>
        <o:r id="V:Rule71" type="connector" idref="#_x0000_s1184"/>
        <o:r id="V:Rule72" type="connector" idref="#_x0000_s1249"/>
        <o:r id="V:Rule73" type="connector" idref="#_x0000_s1246"/>
        <o:r id="V:Rule74" type="connector" idref="#_x0000_s1226"/>
        <o:r id="V:Rule75" type="connector" idref="#_x0000_s1196"/>
        <o:r id="V:Rule76" type="connector" idref="#_x0000_s1245"/>
        <o:r id="V:Rule77" type="connector" idref="#_x0000_s1252"/>
        <o:r id="V:Rule78" type="connector" idref="#_x0000_s1209"/>
        <o:r id="V:Rule79" type="connector" idref="#_x0000_s1214"/>
        <o:r id="V:Rule80" type="connector" idref="#_x0000_s1199"/>
        <o:r id="V:Rule81" type="connector" idref="#_x0000_s1243"/>
        <o:r id="V:Rule82" type="connector" idref="#_x0000_s1242"/>
        <o:r id="V:Rule83" type="connector" idref="#_x0000_s1248"/>
        <o:r id="V:Rule84" type="connector" idref="#_x0000_s125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1A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D4CCE"/>
    <w:rPr>
      <w:color w:val="0000FF" w:themeColor="hyperlink"/>
      <w:u w:val="single"/>
    </w:rPr>
  </w:style>
  <w:style w:type="paragraph" w:styleId="ListParagraph">
    <w:name w:val="List Paragraph"/>
    <w:basedOn w:val="Normal"/>
    <w:uiPriority w:val="34"/>
    <w:qFormat/>
    <w:rsid w:val="00D647BA"/>
    <w:pPr>
      <w:ind w:left="720"/>
      <w:contextualSpacing/>
    </w:pPr>
  </w:style>
  <w:style w:type="paragraph" w:styleId="BalloonText">
    <w:name w:val="Balloon Text"/>
    <w:basedOn w:val="Normal"/>
    <w:link w:val="BalloonTextChar"/>
    <w:uiPriority w:val="99"/>
    <w:semiHidden/>
    <w:unhideWhenUsed/>
    <w:rsid w:val="006B3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636"/>
    <w:rPr>
      <w:rFonts w:ascii="Tahoma" w:hAnsi="Tahoma" w:cs="Tahoma"/>
      <w:sz w:val="16"/>
      <w:szCs w:val="16"/>
    </w:rPr>
  </w:style>
  <w:style w:type="paragraph" w:styleId="Header">
    <w:name w:val="header"/>
    <w:basedOn w:val="Normal"/>
    <w:link w:val="HeaderChar"/>
    <w:uiPriority w:val="99"/>
    <w:semiHidden/>
    <w:unhideWhenUsed/>
    <w:rsid w:val="005654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4AE"/>
  </w:style>
  <w:style w:type="paragraph" w:styleId="Footer">
    <w:name w:val="footer"/>
    <w:basedOn w:val="Normal"/>
    <w:link w:val="FooterChar"/>
    <w:uiPriority w:val="99"/>
    <w:unhideWhenUsed/>
    <w:rsid w:val="00565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4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oss.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icantikui.layanan.go.id/" TargetMode="External"/><Relationship Id="rId2" Type="http://schemas.openxmlformats.org/officeDocument/2006/relationships/numbering" Target="numbering.xml"/><Relationship Id="rId16" Type="http://schemas.openxmlformats.org/officeDocument/2006/relationships/hyperlink" Target="http://www.dpmptspbia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pmptsp.biakkab.go.id"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D14C3-8814-4FFC-812E-45BE61F8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31</Pages>
  <Words>7410</Words>
  <Characters>42237</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13</cp:revision>
  <cp:lastPrinted>2022-01-27T01:16:00Z</cp:lastPrinted>
  <dcterms:created xsi:type="dcterms:W3CDTF">2021-07-07T01:45:00Z</dcterms:created>
  <dcterms:modified xsi:type="dcterms:W3CDTF">2022-02-02T01:54:00Z</dcterms:modified>
</cp:coreProperties>
</file>